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12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theme/themeOverride13.xml" ContentType="application/vnd.openxmlformats-officedocument.themeOverrid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theme/themeOverride14.xml" ContentType="application/vnd.openxmlformats-officedocument.themeOverrid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theme/themeOverride15.xml" ContentType="application/vnd.openxmlformats-officedocument.themeOverrid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theme/themeOverride16.xml" ContentType="application/vnd.openxmlformats-officedocument.themeOverride+xml"/>
  <Override PartName="/word/charts/chart35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theme/themeOverride17.xml" ContentType="application/vnd.openxmlformats-officedocument.themeOverride+xml"/>
  <Override PartName="/word/charts/chart36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theme/themeOverride18.xml" ContentType="application/vnd.openxmlformats-officedocument.themeOverride+xml"/>
  <Override PartName="/word/charts/chart37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theme/themeOverride19.xml" ContentType="application/vnd.openxmlformats-officedocument.themeOverride+xml"/>
  <Override PartName="/word/charts/chart38.xml" ContentType="application/vnd.openxmlformats-officedocument.drawingml.chart+xml"/>
  <Override PartName="/word/charts/style38.xml" ContentType="application/vnd.ms-office.chartstyle+xml"/>
  <Override PartName="/word/charts/colors38.xml" ContentType="application/vnd.ms-office.chartcolorstyle+xml"/>
  <Override PartName="/word/theme/themeOverride20.xml" ContentType="application/vnd.openxmlformats-officedocument.themeOverride+xml"/>
  <Override PartName="/word/charts/chart39.xml" ContentType="application/vnd.openxmlformats-officedocument.drawingml.chart+xml"/>
  <Override PartName="/word/charts/style39.xml" ContentType="application/vnd.ms-office.chartstyle+xml"/>
  <Override PartName="/word/charts/colors39.xml" ContentType="application/vnd.ms-office.chartcolorstyle+xml"/>
  <Override PartName="/word/theme/themeOverride21.xml" ContentType="application/vnd.openxmlformats-officedocument.themeOverride+xml"/>
  <Override PartName="/word/charts/chart40.xml" ContentType="application/vnd.openxmlformats-officedocument.drawingml.chart+xml"/>
  <Override PartName="/word/charts/style40.xml" ContentType="application/vnd.ms-office.chartstyle+xml"/>
  <Override PartName="/word/charts/colors40.xml" ContentType="application/vnd.ms-office.chartcolorstyle+xml"/>
  <Override PartName="/word/theme/themeOverride22.xml" ContentType="application/vnd.openxmlformats-officedocument.themeOverride+xml"/>
  <Override PartName="/word/charts/chart41.xml" ContentType="application/vnd.openxmlformats-officedocument.drawingml.chart+xml"/>
  <Override PartName="/word/charts/style41.xml" ContentType="application/vnd.ms-office.chartstyle+xml"/>
  <Override PartName="/word/charts/colors41.xml" ContentType="application/vnd.ms-office.chartcolorstyle+xml"/>
  <Override PartName="/word/theme/themeOverride23.xml" ContentType="application/vnd.openxmlformats-officedocument.themeOverride+xml"/>
  <Override PartName="/word/charts/chart42.xml" ContentType="application/vnd.openxmlformats-officedocument.drawingml.chart+xml"/>
  <Override PartName="/word/charts/style42.xml" ContentType="application/vnd.ms-office.chartstyle+xml"/>
  <Override PartName="/word/charts/colors42.xml" ContentType="application/vnd.ms-office.chartcolorstyle+xml"/>
  <Override PartName="/word/charts/chart43.xml" ContentType="application/vnd.openxmlformats-officedocument.drawingml.chart+xml"/>
  <Override PartName="/word/charts/style43.xml" ContentType="application/vnd.ms-office.chartstyle+xml"/>
  <Override PartName="/word/charts/colors43.xml" ContentType="application/vnd.ms-office.chartcolorstyle+xml"/>
  <Override PartName="/word/charts/chart44.xml" ContentType="application/vnd.openxmlformats-officedocument.drawingml.chart+xml"/>
  <Override PartName="/word/charts/style44.xml" ContentType="application/vnd.ms-office.chartstyle+xml"/>
  <Override PartName="/word/charts/colors44.xml" ContentType="application/vnd.ms-office.chartcolorstyle+xml"/>
  <Override PartName="/word/charts/chart45.xml" ContentType="application/vnd.openxmlformats-officedocument.drawingml.chart+xml"/>
  <Override PartName="/word/charts/style45.xml" ContentType="application/vnd.ms-office.chartstyle+xml"/>
  <Override PartName="/word/charts/colors45.xml" ContentType="application/vnd.ms-office.chartcolorstyle+xml"/>
  <Override PartName="/word/charts/chart46.xml" ContentType="application/vnd.openxmlformats-officedocument.drawingml.chart+xml"/>
  <Override PartName="/word/charts/style46.xml" ContentType="application/vnd.ms-office.chartstyle+xml"/>
  <Override PartName="/word/charts/colors46.xml" ContentType="application/vnd.ms-office.chartcolorstyle+xml"/>
  <Override PartName="/word/charts/chart47.xml" ContentType="application/vnd.openxmlformats-officedocument.drawingml.chart+xml"/>
  <Override PartName="/word/charts/style47.xml" ContentType="application/vnd.ms-office.chartstyle+xml"/>
  <Override PartName="/word/charts/colors47.xml" ContentType="application/vnd.ms-office.chartcolorstyle+xml"/>
  <Override PartName="/word/charts/chart48.xml" ContentType="application/vnd.openxmlformats-officedocument.drawingml.chart+xml"/>
  <Override PartName="/word/charts/style48.xml" ContentType="application/vnd.ms-office.chartstyle+xml"/>
  <Override PartName="/word/charts/colors48.xml" ContentType="application/vnd.ms-office.chartcolorstyle+xml"/>
  <Override PartName="/word/charts/chart49.xml" ContentType="application/vnd.openxmlformats-officedocument.drawingml.chart+xml"/>
  <Override PartName="/word/charts/style49.xml" ContentType="application/vnd.ms-office.chartstyle+xml"/>
  <Override PartName="/word/charts/colors49.xml" ContentType="application/vnd.ms-office.chartcolorstyle+xml"/>
  <Override PartName="/word/charts/chart50.xml" ContentType="application/vnd.openxmlformats-officedocument.drawingml.chart+xml"/>
  <Override PartName="/word/charts/style50.xml" ContentType="application/vnd.ms-office.chartstyle+xml"/>
  <Override PartName="/word/charts/colors50.xml" ContentType="application/vnd.ms-office.chartcolorstyle+xml"/>
  <Override PartName="/word/charts/chart51.xml" ContentType="application/vnd.openxmlformats-officedocument.drawingml.chart+xml"/>
  <Override PartName="/word/charts/style51.xml" ContentType="application/vnd.ms-office.chartstyle+xml"/>
  <Override PartName="/word/charts/colors51.xml" ContentType="application/vnd.ms-office.chartcolorstyle+xml"/>
  <Override PartName="/word/theme/themeOverride24.xml" ContentType="application/vnd.openxmlformats-officedocument.themeOverride+xml"/>
  <Override PartName="/word/charts/chart52.xml" ContentType="application/vnd.openxmlformats-officedocument.drawingml.chart+xml"/>
  <Override PartName="/word/charts/style52.xml" ContentType="application/vnd.ms-office.chartstyle+xml"/>
  <Override PartName="/word/charts/colors52.xml" ContentType="application/vnd.ms-office.chartcolorstyle+xml"/>
  <Override PartName="/word/charts/chart53.xml" ContentType="application/vnd.openxmlformats-officedocument.drawingml.chart+xml"/>
  <Override PartName="/word/charts/style53.xml" ContentType="application/vnd.ms-office.chartstyle+xml"/>
  <Override PartName="/word/charts/colors53.xml" ContentType="application/vnd.ms-office.chartcolorstyle+xml"/>
  <Override PartName="/word/charts/chart54.xml" ContentType="application/vnd.openxmlformats-officedocument.drawingml.chart+xml"/>
  <Override PartName="/word/charts/style54.xml" ContentType="application/vnd.ms-office.chartstyle+xml"/>
  <Override PartName="/word/charts/colors54.xml" ContentType="application/vnd.ms-office.chartcolorstyle+xml"/>
  <Override PartName="/word/charts/chart55.xml" ContentType="application/vnd.openxmlformats-officedocument.drawingml.chart+xml"/>
  <Override PartName="/word/charts/style55.xml" ContentType="application/vnd.ms-office.chartstyle+xml"/>
  <Override PartName="/word/charts/colors55.xml" ContentType="application/vnd.ms-office.chartcolorstyle+xml"/>
  <Override PartName="/word/charts/chart56.xml" ContentType="application/vnd.openxmlformats-officedocument.drawingml.chart+xml"/>
  <Override PartName="/word/charts/style56.xml" ContentType="application/vnd.ms-office.chartstyle+xml"/>
  <Override PartName="/word/charts/colors56.xml" ContentType="application/vnd.ms-office.chartcolorstyle+xml"/>
  <Override PartName="/word/charts/chart57.xml" ContentType="application/vnd.openxmlformats-officedocument.drawingml.chart+xml"/>
  <Override PartName="/word/charts/style57.xml" ContentType="application/vnd.ms-office.chartstyle+xml"/>
  <Override PartName="/word/charts/colors57.xml" ContentType="application/vnd.ms-office.chartcolorstyle+xml"/>
  <Override PartName="/word/charts/chart58.xml" ContentType="application/vnd.openxmlformats-officedocument.drawingml.chart+xml"/>
  <Override PartName="/word/charts/style58.xml" ContentType="application/vnd.ms-office.chartstyle+xml"/>
  <Override PartName="/word/charts/colors58.xml" ContentType="application/vnd.ms-office.chartcolorstyle+xml"/>
  <Override PartName="/word/charts/chart59.xml" ContentType="application/vnd.openxmlformats-officedocument.drawingml.chart+xml"/>
  <Override PartName="/word/charts/style59.xml" ContentType="application/vnd.ms-office.chartstyle+xml"/>
  <Override PartName="/word/charts/colors59.xml" ContentType="application/vnd.ms-office.chartcolorstyle+xml"/>
  <Override PartName="/word/charts/chart60.xml" ContentType="application/vnd.openxmlformats-officedocument.drawingml.chart+xml"/>
  <Override PartName="/word/charts/style60.xml" ContentType="application/vnd.ms-office.chartstyle+xml"/>
  <Override PartName="/word/charts/colors60.xml" ContentType="application/vnd.ms-office.chartcolorstyle+xml"/>
  <Override PartName="/word/charts/chart61.xml" ContentType="application/vnd.openxmlformats-officedocument.drawingml.chart+xml"/>
  <Override PartName="/word/charts/style61.xml" ContentType="application/vnd.ms-office.chartstyle+xml"/>
  <Override PartName="/word/charts/colors61.xml" ContentType="application/vnd.ms-office.chartcolorstyle+xml"/>
  <Override PartName="/word/theme/themeOverride25.xml" ContentType="application/vnd.openxmlformats-officedocument.themeOverride+xml"/>
  <Override PartName="/word/charts/chart62.xml" ContentType="application/vnd.openxmlformats-officedocument.drawingml.chart+xml"/>
  <Override PartName="/word/charts/style62.xml" ContentType="application/vnd.ms-office.chartstyle+xml"/>
  <Override PartName="/word/charts/colors62.xml" ContentType="application/vnd.ms-office.chartcolorstyle+xml"/>
  <Override PartName="/word/charts/chart63.xml" ContentType="application/vnd.openxmlformats-officedocument.drawingml.chart+xml"/>
  <Override PartName="/word/charts/style63.xml" ContentType="application/vnd.ms-office.chartstyle+xml"/>
  <Override PartName="/word/charts/colors63.xml" ContentType="application/vnd.ms-office.chartcolorstyle+xml"/>
  <Override PartName="/word/charts/chart64.xml" ContentType="application/vnd.openxmlformats-officedocument.drawingml.chart+xml"/>
  <Override PartName="/word/charts/style64.xml" ContentType="application/vnd.ms-office.chartstyle+xml"/>
  <Override PartName="/word/charts/colors64.xml" ContentType="application/vnd.ms-office.chartcolorstyle+xml"/>
  <Override PartName="/word/charts/chart65.xml" ContentType="application/vnd.openxmlformats-officedocument.drawingml.chart+xml"/>
  <Override PartName="/word/charts/style65.xml" ContentType="application/vnd.ms-office.chartstyle+xml"/>
  <Override PartName="/word/charts/colors65.xml" ContentType="application/vnd.ms-office.chartcolorstyle+xml"/>
  <Override PartName="/word/charts/chart66.xml" ContentType="application/vnd.openxmlformats-officedocument.drawingml.chart+xml"/>
  <Override PartName="/word/charts/style66.xml" ContentType="application/vnd.ms-office.chartstyle+xml"/>
  <Override PartName="/word/charts/colors66.xml" ContentType="application/vnd.ms-office.chartcolorstyle+xml"/>
  <Override PartName="/word/charts/chart67.xml" ContentType="application/vnd.openxmlformats-officedocument.drawingml.chart+xml"/>
  <Override PartName="/word/charts/style67.xml" ContentType="application/vnd.ms-office.chartstyle+xml"/>
  <Override PartName="/word/charts/colors67.xml" ContentType="application/vnd.ms-office.chartcolorstyle+xml"/>
  <Override PartName="/word/charts/chart68.xml" ContentType="application/vnd.openxmlformats-officedocument.drawingml.chart+xml"/>
  <Override PartName="/word/charts/style68.xml" ContentType="application/vnd.ms-office.chartstyle+xml"/>
  <Override PartName="/word/charts/colors68.xml" ContentType="application/vnd.ms-office.chartcolorstyle+xml"/>
  <Override PartName="/word/charts/chart69.xml" ContentType="application/vnd.openxmlformats-officedocument.drawingml.chart+xml"/>
  <Override PartName="/word/charts/style69.xml" ContentType="application/vnd.ms-office.chartstyle+xml"/>
  <Override PartName="/word/charts/colors69.xml" ContentType="application/vnd.ms-office.chartcolorstyle+xml"/>
  <Override PartName="/word/charts/chart70.xml" ContentType="application/vnd.openxmlformats-officedocument.drawingml.chart+xml"/>
  <Override PartName="/word/charts/style70.xml" ContentType="application/vnd.ms-office.chartstyle+xml"/>
  <Override PartName="/word/charts/colors70.xml" ContentType="application/vnd.ms-office.chartcolorstyle+xml"/>
  <Override PartName="/word/charts/chart71.xml" ContentType="application/vnd.openxmlformats-officedocument.drawingml.chart+xml"/>
  <Override PartName="/word/charts/style71.xml" ContentType="application/vnd.ms-office.chartstyle+xml"/>
  <Override PartName="/word/charts/colors71.xml" ContentType="application/vnd.ms-office.chartcolorstyle+xml"/>
  <Override PartName="/word/theme/themeOverride26.xml" ContentType="application/vnd.openxmlformats-officedocument.themeOverride+xml"/>
  <Override PartName="/word/charts/chart72.xml" ContentType="application/vnd.openxmlformats-officedocument.drawingml.chart+xml"/>
  <Override PartName="/word/charts/style72.xml" ContentType="application/vnd.ms-office.chartstyle+xml"/>
  <Override PartName="/word/charts/colors72.xml" ContentType="application/vnd.ms-office.chartcolorstyle+xml"/>
  <Override PartName="/word/charts/chart73.xml" ContentType="application/vnd.openxmlformats-officedocument.drawingml.chart+xml"/>
  <Override PartName="/word/charts/style73.xml" ContentType="application/vnd.ms-office.chartstyle+xml"/>
  <Override PartName="/word/charts/colors73.xml" ContentType="application/vnd.ms-office.chartcolorstyle+xml"/>
  <Override PartName="/word/charts/chart74.xml" ContentType="application/vnd.openxmlformats-officedocument.drawingml.chart+xml"/>
  <Override PartName="/word/charts/style74.xml" ContentType="application/vnd.ms-office.chartstyle+xml"/>
  <Override PartName="/word/charts/colors74.xml" ContentType="application/vnd.ms-office.chartcolorstyle+xml"/>
  <Override PartName="/word/charts/chart75.xml" ContentType="application/vnd.openxmlformats-officedocument.drawingml.chart+xml"/>
  <Override PartName="/word/charts/style75.xml" ContentType="application/vnd.ms-office.chartstyle+xml"/>
  <Override PartName="/word/charts/colors75.xml" ContentType="application/vnd.ms-office.chartcolorstyle+xml"/>
  <Override PartName="/word/charts/chart76.xml" ContentType="application/vnd.openxmlformats-officedocument.drawingml.chart+xml"/>
  <Override PartName="/word/charts/style76.xml" ContentType="application/vnd.ms-office.chartstyle+xml"/>
  <Override PartName="/word/charts/colors76.xml" ContentType="application/vnd.ms-office.chartcolorstyle+xml"/>
  <Override PartName="/word/charts/chart77.xml" ContentType="application/vnd.openxmlformats-officedocument.drawingml.chart+xml"/>
  <Override PartName="/word/charts/style77.xml" ContentType="application/vnd.ms-office.chartstyle+xml"/>
  <Override PartName="/word/charts/colors77.xml" ContentType="application/vnd.ms-office.chartcolorstyle+xml"/>
  <Override PartName="/word/charts/chart78.xml" ContentType="application/vnd.openxmlformats-officedocument.drawingml.chart+xml"/>
  <Override PartName="/word/charts/style78.xml" ContentType="application/vnd.ms-office.chartstyle+xml"/>
  <Override PartName="/word/charts/colors78.xml" ContentType="application/vnd.ms-office.chartcolorstyle+xml"/>
  <Override PartName="/word/charts/chart79.xml" ContentType="application/vnd.openxmlformats-officedocument.drawingml.chart+xml"/>
  <Override PartName="/word/charts/style79.xml" ContentType="application/vnd.ms-office.chartstyle+xml"/>
  <Override PartName="/word/charts/colors79.xml" ContentType="application/vnd.ms-office.chartcolorstyle+xml"/>
  <Override PartName="/word/charts/chart80.xml" ContentType="application/vnd.openxmlformats-officedocument.drawingml.chart+xml"/>
  <Override PartName="/word/charts/style80.xml" ContentType="application/vnd.ms-office.chartstyle+xml"/>
  <Override PartName="/word/charts/colors80.xml" ContentType="application/vnd.ms-office.chartcolorstyle+xml"/>
  <Override PartName="/word/charts/chart81.xml" ContentType="application/vnd.openxmlformats-officedocument.drawingml.chart+xml"/>
  <Override PartName="/word/charts/style81.xml" ContentType="application/vnd.ms-office.chartstyle+xml"/>
  <Override PartName="/word/charts/colors81.xml" ContentType="application/vnd.ms-office.chartcolorstyle+xml"/>
  <Override PartName="/word/theme/themeOverride27.xml" ContentType="application/vnd.openxmlformats-officedocument.themeOverride+xml"/>
  <Override PartName="/word/charts/chart82.xml" ContentType="application/vnd.openxmlformats-officedocument.drawingml.chart+xml"/>
  <Override PartName="/word/charts/style82.xml" ContentType="application/vnd.ms-office.chartstyle+xml"/>
  <Override PartName="/word/charts/colors82.xml" ContentType="application/vnd.ms-office.chartcolorstyle+xml"/>
  <Override PartName="/word/charts/chart83.xml" ContentType="application/vnd.openxmlformats-officedocument.drawingml.chart+xml"/>
  <Override PartName="/word/charts/style83.xml" ContentType="application/vnd.ms-office.chartstyle+xml"/>
  <Override PartName="/word/charts/colors83.xml" ContentType="application/vnd.ms-office.chartcolorstyle+xml"/>
  <Override PartName="/word/charts/chart84.xml" ContentType="application/vnd.openxmlformats-officedocument.drawingml.chart+xml"/>
  <Override PartName="/word/charts/style84.xml" ContentType="application/vnd.ms-office.chartstyle+xml"/>
  <Override PartName="/word/charts/colors84.xml" ContentType="application/vnd.ms-office.chartcolorstyle+xml"/>
  <Override PartName="/word/charts/chart85.xml" ContentType="application/vnd.openxmlformats-officedocument.drawingml.chart+xml"/>
  <Override PartName="/word/charts/style85.xml" ContentType="application/vnd.ms-office.chartstyle+xml"/>
  <Override PartName="/word/charts/colors85.xml" ContentType="application/vnd.ms-office.chartcolorstyle+xml"/>
  <Override PartName="/word/charts/chart86.xml" ContentType="application/vnd.openxmlformats-officedocument.drawingml.chart+xml"/>
  <Override PartName="/word/charts/style86.xml" ContentType="application/vnd.ms-office.chartstyle+xml"/>
  <Override PartName="/word/charts/colors86.xml" ContentType="application/vnd.ms-office.chartcolorstyle+xml"/>
  <Override PartName="/word/charts/chart87.xml" ContentType="application/vnd.openxmlformats-officedocument.drawingml.chart+xml"/>
  <Override PartName="/word/charts/style87.xml" ContentType="application/vnd.ms-office.chartstyle+xml"/>
  <Override PartName="/word/charts/colors87.xml" ContentType="application/vnd.ms-office.chartcolorstyle+xml"/>
  <Override PartName="/word/charts/chart88.xml" ContentType="application/vnd.openxmlformats-officedocument.drawingml.chart+xml"/>
  <Override PartName="/word/charts/style88.xml" ContentType="application/vnd.ms-office.chartstyle+xml"/>
  <Override PartName="/word/charts/colors88.xml" ContentType="application/vnd.ms-office.chartcolorstyle+xml"/>
  <Override PartName="/word/charts/chart89.xml" ContentType="application/vnd.openxmlformats-officedocument.drawingml.chart+xml"/>
  <Override PartName="/word/charts/style89.xml" ContentType="application/vnd.ms-office.chartstyle+xml"/>
  <Override PartName="/word/charts/colors89.xml" ContentType="application/vnd.ms-office.chartcolorstyle+xml"/>
  <Override PartName="/word/charts/chart90.xml" ContentType="application/vnd.openxmlformats-officedocument.drawingml.chart+xml"/>
  <Override PartName="/word/charts/style90.xml" ContentType="application/vnd.ms-office.chartstyle+xml"/>
  <Override PartName="/word/charts/colors90.xml" ContentType="application/vnd.ms-office.chartcolorstyle+xml"/>
  <Override PartName="/word/charts/chart91.xml" ContentType="application/vnd.openxmlformats-officedocument.drawingml.chart+xml"/>
  <Override PartName="/word/charts/style91.xml" ContentType="application/vnd.ms-office.chartstyle+xml"/>
  <Override PartName="/word/charts/colors91.xml" ContentType="application/vnd.ms-office.chartcolorstyle+xml"/>
  <Override PartName="/word/theme/themeOverride28.xml" ContentType="application/vnd.openxmlformats-officedocument.themeOverride+xml"/>
  <Override PartName="/word/charts/chart92.xml" ContentType="application/vnd.openxmlformats-officedocument.drawingml.chart+xml"/>
  <Override PartName="/word/charts/style92.xml" ContentType="application/vnd.ms-office.chartstyle+xml"/>
  <Override PartName="/word/charts/colors92.xml" ContentType="application/vnd.ms-office.chartcolorstyle+xml"/>
  <Override PartName="/word/charts/chart93.xml" ContentType="application/vnd.openxmlformats-officedocument.drawingml.chart+xml"/>
  <Override PartName="/word/charts/style93.xml" ContentType="application/vnd.ms-office.chartstyle+xml"/>
  <Override PartName="/word/charts/colors93.xml" ContentType="application/vnd.ms-office.chartcolorstyle+xml"/>
  <Override PartName="/word/charts/chart94.xml" ContentType="application/vnd.openxmlformats-officedocument.drawingml.chart+xml"/>
  <Override PartName="/word/charts/style94.xml" ContentType="application/vnd.ms-office.chartstyle+xml"/>
  <Override PartName="/word/charts/colors94.xml" ContentType="application/vnd.ms-office.chartcolorstyle+xml"/>
  <Override PartName="/word/charts/chart95.xml" ContentType="application/vnd.openxmlformats-officedocument.drawingml.chart+xml"/>
  <Override PartName="/word/charts/style95.xml" ContentType="application/vnd.ms-office.chartstyle+xml"/>
  <Override PartName="/word/charts/colors95.xml" ContentType="application/vnd.ms-office.chartcolorstyle+xml"/>
  <Override PartName="/word/charts/chart96.xml" ContentType="application/vnd.openxmlformats-officedocument.drawingml.chart+xml"/>
  <Override PartName="/word/charts/style96.xml" ContentType="application/vnd.ms-office.chartstyle+xml"/>
  <Override PartName="/word/charts/colors96.xml" ContentType="application/vnd.ms-office.chartcolorstyle+xml"/>
  <Override PartName="/word/charts/chart97.xml" ContentType="application/vnd.openxmlformats-officedocument.drawingml.chart+xml"/>
  <Override PartName="/word/charts/style97.xml" ContentType="application/vnd.ms-office.chartstyle+xml"/>
  <Override PartName="/word/charts/colors97.xml" ContentType="application/vnd.ms-office.chartcolorstyle+xml"/>
  <Override PartName="/word/charts/chart98.xml" ContentType="application/vnd.openxmlformats-officedocument.drawingml.chart+xml"/>
  <Override PartName="/word/charts/style98.xml" ContentType="application/vnd.ms-office.chartstyle+xml"/>
  <Override PartName="/word/charts/colors98.xml" ContentType="application/vnd.ms-office.chartcolorstyle+xml"/>
  <Override PartName="/word/charts/chart99.xml" ContentType="application/vnd.openxmlformats-officedocument.drawingml.chart+xml"/>
  <Override PartName="/word/charts/style99.xml" ContentType="application/vnd.ms-office.chartstyle+xml"/>
  <Override PartName="/word/charts/colors99.xml" ContentType="application/vnd.ms-office.chartcolorstyle+xml"/>
  <Override PartName="/word/charts/chart100.xml" ContentType="application/vnd.openxmlformats-officedocument.drawingml.chart+xml"/>
  <Override PartName="/word/charts/style100.xml" ContentType="application/vnd.ms-office.chartstyle+xml"/>
  <Override PartName="/word/charts/colors100.xml" ContentType="application/vnd.ms-office.chartcolorstyle+xml"/>
  <Override PartName="/word/charts/chart101.xml" ContentType="application/vnd.openxmlformats-officedocument.drawingml.chart+xml"/>
  <Override PartName="/word/charts/style101.xml" ContentType="application/vnd.ms-office.chartstyle+xml"/>
  <Override PartName="/word/charts/colors101.xml" ContentType="application/vnd.ms-office.chartcolorstyle+xml"/>
  <Override PartName="/word/theme/themeOverride29.xml" ContentType="application/vnd.openxmlformats-officedocument.themeOverride+xml"/>
  <Override PartName="/word/charts/chart102.xml" ContentType="application/vnd.openxmlformats-officedocument.drawingml.chart+xml"/>
  <Override PartName="/word/charts/style102.xml" ContentType="application/vnd.ms-office.chartstyle+xml"/>
  <Override PartName="/word/charts/colors102.xml" ContentType="application/vnd.ms-office.chartcolorstyle+xml"/>
  <Override PartName="/word/charts/chart103.xml" ContentType="application/vnd.openxmlformats-officedocument.drawingml.chart+xml"/>
  <Override PartName="/word/charts/style103.xml" ContentType="application/vnd.ms-office.chartstyle+xml"/>
  <Override PartName="/word/charts/colors103.xml" ContentType="application/vnd.ms-office.chartcolorstyle+xml"/>
  <Override PartName="/word/charts/chart104.xml" ContentType="application/vnd.openxmlformats-officedocument.drawingml.chart+xml"/>
  <Override PartName="/word/charts/style104.xml" ContentType="application/vnd.ms-office.chartstyle+xml"/>
  <Override PartName="/word/charts/colors104.xml" ContentType="application/vnd.ms-office.chartcolorstyle+xml"/>
  <Override PartName="/word/charts/chart105.xml" ContentType="application/vnd.openxmlformats-officedocument.drawingml.chart+xml"/>
  <Override PartName="/word/charts/style105.xml" ContentType="application/vnd.ms-office.chartstyle+xml"/>
  <Override PartName="/word/charts/colors105.xml" ContentType="application/vnd.ms-office.chartcolorstyle+xml"/>
  <Override PartName="/word/charts/chart106.xml" ContentType="application/vnd.openxmlformats-officedocument.drawingml.chart+xml"/>
  <Override PartName="/word/charts/style106.xml" ContentType="application/vnd.ms-office.chartstyle+xml"/>
  <Override PartName="/word/charts/colors106.xml" ContentType="application/vnd.ms-office.chartcolorstyle+xml"/>
  <Override PartName="/word/charts/chart107.xml" ContentType="application/vnd.openxmlformats-officedocument.drawingml.chart+xml"/>
  <Override PartName="/word/charts/style107.xml" ContentType="application/vnd.ms-office.chartstyle+xml"/>
  <Override PartName="/word/charts/colors107.xml" ContentType="application/vnd.ms-office.chartcolorstyle+xml"/>
  <Override PartName="/word/charts/chart108.xml" ContentType="application/vnd.openxmlformats-officedocument.drawingml.chart+xml"/>
  <Override PartName="/word/charts/style108.xml" ContentType="application/vnd.ms-office.chartstyle+xml"/>
  <Override PartName="/word/charts/colors108.xml" ContentType="application/vnd.ms-office.chartcolorstyle+xml"/>
  <Override PartName="/word/charts/chart109.xml" ContentType="application/vnd.openxmlformats-officedocument.drawingml.chart+xml"/>
  <Override PartName="/word/charts/style109.xml" ContentType="application/vnd.ms-office.chartstyle+xml"/>
  <Override PartName="/word/charts/colors109.xml" ContentType="application/vnd.ms-office.chartcolorstyle+xml"/>
  <Override PartName="/word/charts/chart110.xml" ContentType="application/vnd.openxmlformats-officedocument.drawingml.chart+xml"/>
  <Override PartName="/word/charts/style110.xml" ContentType="application/vnd.ms-office.chartstyle+xml"/>
  <Override PartName="/word/charts/colors110.xml" ContentType="application/vnd.ms-office.chartcolorstyle+xml"/>
  <Override PartName="/word/charts/chart111.xml" ContentType="application/vnd.openxmlformats-officedocument.drawingml.chart+xml"/>
  <Override PartName="/word/charts/style111.xml" ContentType="application/vnd.ms-office.chartstyle+xml"/>
  <Override PartName="/word/charts/colors111.xml" ContentType="application/vnd.ms-office.chartcolorstyle+xml"/>
  <Override PartName="/word/theme/themeOverride30.xml" ContentType="application/vnd.openxmlformats-officedocument.themeOverride+xml"/>
  <Override PartName="/word/charts/chart112.xml" ContentType="application/vnd.openxmlformats-officedocument.drawingml.chart+xml"/>
  <Override PartName="/word/charts/style112.xml" ContentType="application/vnd.ms-office.chartstyle+xml"/>
  <Override PartName="/word/charts/colors112.xml" ContentType="application/vnd.ms-office.chartcolorstyle+xml"/>
  <Override PartName="/word/charts/chart113.xml" ContentType="application/vnd.openxmlformats-officedocument.drawingml.chart+xml"/>
  <Override PartName="/word/charts/style113.xml" ContentType="application/vnd.ms-office.chartstyle+xml"/>
  <Override PartName="/word/charts/colors113.xml" ContentType="application/vnd.ms-office.chartcolorstyle+xml"/>
  <Override PartName="/word/charts/chart114.xml" ContentType="application/vnd.openxmlformats-officedocument.drawingml.chart+xml"/>
  <Override PartName="/word/charts/style114.xml" ContentType="application/vnd.ms-office.chartstyle+xml"/>
  <Override PartName="/word/charts/colors114.xml" ContentType="application/vnd.ms-office.chartcolorstyle+xml"/>
  <Override PartName="/word/charts/chart115.xml" ContentType="application/vnd.openxmlformats-officedocument.drawingml.chart+xml"/>
  <Override PartName="/word/charts/style115.xml" ContentType="application/vnd.ms-office.chartstyle+xml"/>
  <Override PartName="/word/charts/colors115.xml" ContentType="application/vnd.ms-office.chartcolorstyle+xml"/>
  <Override PartName="/word/charts/chart116.xml" ContentType="application/vnd.openxmlformats-officedocument.drawingml.chart+xml"/>
  <Override PartName="/word/charts/style116.xml" ContentType="application/vnd.ms-office.chartstyle+xml"/>
  <Override PartName="/word/charts/colors116.xml" ContentType="application/vnd.ms-office.chartcolorstyle+xml"/>
  <Override PartName="/word/charts/chart117.xml" ContentType="application/vnd.openxmlformats-officedocument.drawingml.chart+xml"/>
  <Override PartName="/word/charts/style117.xml" ContentType="application/vnd.ms-office.chartstyle+xml"/>
  <Override PartName="/word/charts/colors117.xml" ContentType="application/vnd.ms-office.chartcolorstyle+xml"/>
  <Override PartName="/word/charts/chart118.xml" ContentType="application/vnd.openxmlformats-officedocument.drawingml.chart+xml"/>
  <Override PartName="/word/charts/style118.xml" ContentType="application/vnd.ms-office.chartstyle+xml"/>
  <Override PartName="/word/charts/colors118.xml" ContentType="application/vnd.ms-office.chartcolorstyle+xml"/>
  <Override PartName="/word/charts/chart119.xml" ContentType="application/vnd.openxmlformats-officedocument.drawingml.chart+xml"/>
  <Override PartName="/word/charts/style119.xml" ContentType="application/vnd.ms-office.chartstyle+xml"/>
  <Override PartName="/word/charts/colors119.xml" ContentType="application/vnd.ms-office.chartcolorstyle+xml"/>
  <Override PartName="/word/charts/chart120.xml" ContentType="application/vnd.openxmlformats-officedocument.drawingml.chart+xml"/>
  <Override PartName="/word/charts/style120.xml" ContentType="application/vnd.ms-office.chartstyle+xml"/>
  <Override PartName="/word/charts/colors120.xml" ContentType="application/vnd.ms-office.chartcolorstyle+xml"/>
  <Override PartName="/word/charts/chart121.xml" ContentType="application/vnd.openxmlformats-officedocument.drawingml.chart+xml"/>
  <Override PartName="/word/charts/style121.xml" ContentType="application/vnd.ms-office.chartstyle+xml"/>
  <Override PartName="/word/charts/colors121.xml" ContentType="application/vnd.ms-office.chartcolorstyle+xml"/>
  <Override PartName="/word/theme/themeOverride31.xml" ContentType="application/vnd.openxmlformats-officedocument.themeOverride+xml"/>
  <Override PartName="/word/charts/chart122.xml" ContentType="application/vnd.openxmlformats-officedocument.drawingml.chart+xml"/>
  <Override PartName="/word/charts/style122.xml" ContentType="application/vnd.ms-office.chartstyle+xml"/>
  <Override PartName="/word/charts/colors122.xml" ContentType="application/vnd.ms-office.chartcolorstyle+xml"/>
  <Override PartName="/word/theme/themeOverride32.xml" ContentType="application/vnd.openxmlformats-officedocument.themeOverride+xml"/>
  <Override PartName="/word/charts/chart123.xml" ContentType="application/vnd.openxmlformats-officedocument.drawingml.chart+xml"/>
  <Override PartName="/word/charts/style123.xml" ContentType="application/vnd.ms-office.chartstyle+xml"/>
  <Override PartName="/word/charts/colors123.xml" ContentType="application/vnd.ms-office.chartcolorstyle+xml"/>
  <Override PartName="/word/charts/chart124.xml" ContentType="application/vnd.openxmlformats-officedocument.drawingml.chart+xml"/>
  <Override PartName="/word/charts/style124.xml" ContentType="application/vnd.ms-office.chartstyle+xml"/>
  <Override PartName="/word/charts/colors124.xml" ContentType="application/vnd.ms-office.chartcolorstyle+xml"/>
  <Override PartName="/word/charts/chart125.xml" ContentType="application/vnd.openxmlformats-officedocument.drawingml.chart+xml"/>
  <Override PartName="/word/charts/style125.xml" ContentType="application/vnd.ms-office.chartstyle+xml"/>
  <Override PartName="/word/charts/colors125.xml" ContentType="application/vnd.ms-office.chartcolorstyle+xml"/>
  <Override PartName="/word/charts/chart126.xml" ContentType="application/vnd.openxmlformats-officedocument.drawingml.chart+xml"/>
  <Override PartName="/word/charts/style126.xml" ContentType="application/vnd.ms-office.chartstyle+xml"/>
  <Override PartName="/word/charts/colors126.xml" ContentType="application/vnd.ms-office.chartcolorstyle+xml"/>
  <Override PartName="/word/charts/chart127.xml" ContentType="application/vnd.openxmlformats-officedocument.drawingml.chart+xml"/>
  <Override PartName="/word/charts/style127.xml" ContentType="application/vnd.ms-office.chartstyle+xml"/>
  <Override PartName="/word/charts/colors127.xml" ContentType="application/vnd.ms-office.chartcolorstyle+xml"/>
  <Override PartName="/word/charts/chart128.xml" ContentType="application/vnd.openxmlformats-officedocument.drawingml.chart+xml"/>
  <Override PartName="/word/charts/style128.xml" ContentType="application/vnd.ms-office.chartstyle+xml"/>
  <Override PartName="/word/charts/colors128.xml" ContentType="application/vnd.ms-office.chartcolorstyle+xml"/>
  <Override PartName="/word/charts/chart129.xml" ContentType="application/vnd.openxmlformats-officedocument.drawingml.chart+xml"/>
  <Override PartName="/word/charts/style129.xml" ContentType="application/vnd.ms-office.chartstyle+xml"/>
  <Override PartName="/word/charts/colors129.xml" ContentType="application/vnd.ms-office.chartcolorstyle+xml"/>
  <Override PartName="/word/charts/chart130.xml" ContentType="application/vnd.openxmlformats-officedocument.drawingml.chart+xml"/>
  <Override PartName="/word/charts/style130.xml" ContentType="application/vnd.ms-office.chartstyle+xml"/>
  <Override PartName="/word/charts/colors13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CF0CE" w14:textId="77777777" w:rsidR="006735B0" w:rsidRDefault="006735B0" w:rsidP="005A682E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jc w:val="center"/>
        <w:rPr>
          <w:b/>
          <w:color w:val="000000"/>
          <w:sz w:val="24"/>
          <w:szCs w:val="24"/>
        </w:rPr>
      </w:pPr>
    </w:p>
    <w:p w14:paraId="56BEF87C" w14:textId="77777777" w:rsidR="006735B0" w:rsidRDefault="006735B0" w:rsidP="005A682E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jc w:val="center"/>
        <w:rPr>
          <w:b/>
          <w:color w:val="0000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852"/>
      </w:tblGrid>
      <w:tr w:rsidR="006735B0" w:rsidRPr="006105D4" w14:paraId="4AD22D5F" w14:textId="77777777" w:rsidTr="00966228">
        <w:tc>
          <w:tcPr>
            <w:tcW w:w="4644" w:type="dxa"/>
          </w:tcPr>
          <w:p w14:paraId="774F8B3B" w14:textId="77777777" w:rsidR="006735B0" w:rsidRDefault="006735B0"/>
        </w:tc>
        <w:tc>
          <w:tcPr>
            <w:tcW w:w="4927" w:type="dxa"/>
          </w:tcPr>
          <w:p w14:paraId="419D3CA3" w14:textId="77777777" w:rsidR="006735B0" w:rsidRPr="006105D4" w:rsidRDefault="006735B0" w:rsidP="006735B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Рассмотрен</w:t>
            </w:r>
          </w:p>
          <w:p w14:paraId="482C09C3" w14:textId="77777777" w:rsidR="006735B0" w:rsidRPr="006105D4" w:rsidRDefault="006735B0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5D4">
              <w:rPr>
                <w:rFonts w:ascii="Times New Roman" w:hAnsi="Times New Roman" w:cs="Times New Roman"/>
                <w:sz w:val="28"/>
                <w:szCs w:val="28"/>
              </w:rPr>
              <w:t>на заседании центра непрерывного повышения профессионального мастерства педагогических работников</w:t>
            </w:r>
          </w:p>
          <w:p w14:paraId="5C7F61CB" w14:textId="63A0A35E" w:rsidR="006735B0" w:rsidRPr="006105D4" w:rsidRDefault="00512314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14">
              <w:rPr>
                <w:rFonts w:ascii="Times New Roman" w:hAnsi="Times New Roman" w:cs="Times New Roman"/>
                <w:sz w:val="28"/>
                <w:szCs w:val="28"/>
              </w:rPr>
              <w:t>Протокол №2</w:t>
            </w:r>
            <w:r w:rsidR="006735B0" w:rsidRPr="00512314">
              <w:rPr>
                <w:rFonts w:ascii="Times New Roman" w:hAnsi="Times New Roman" w:cs="Times New Roman"/>
                <w:sz w:val="28"/>
                <w:szCs w:val="28"/>
              </w:rPr>
              <w:t xml:space="preserve"> от 9 </w:t>
            </w:r>
            <w:r w:rsidRPr="00512314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 w:rsidR="006735B0" w:rsidRPr="00512314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8571F" w:rsidRPr="0051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735B0" w:rsidRPr="0051231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bookmarkStart w:id="0" w:name="_GoBack"/>
            <w:bookmarkEnd w:id="0"/>
          </w:p>
          <w:p w14:paraId="1DD78E6D" w14:textId="77777777" w:rsidR="006735B0" w:rsidRPr="006105D4" w:rsidRDefault="006735B0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FB1BA" w14:textId="77777777" w:rsidR="006735B0" w:rsidRPr="006105D4" w:rsidRDefault="006735B0" w:rsidP="004603BE">
            <w:pPr>
              <w:jc w:val="both"/>
              <w:rPr>
                <w:sz w:val="28"/>
                <w:szCs w:val="28"/>
              </w:rPr>
            </w:pPr>
          </w:p>
        </w:tc>
      </w:tr>
    </w:tbl>
    <w:p w14:paraId="7C2378A3" w14:textId="77777777" w:rsidR="005A682E" w:rsidRPr="006105D4" w:rsidRDefault="005A682E" w:rsidP="005A682E"/>
    <w:p w14:paraId="77D81154" w14:textId="77777777" w:rsidR="005A682E" w:rsidRPr="006105D4" w:rsidRDefault="005A682E" w:rsidP="005A682E"/>
    <w:p w14:paraId="371DB721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Аналитический отчёт</w:t>
      </w:r>
    </w:p>
    <w:p w14:paraId="0A075152" w14:textId="2A9F835E" w:rsidR="00DD13F3" w:rsidRPr="006105D4" w:rsidRDefault="005A682E" w:rsidP="00C84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проведения </w:t>
      </w:r>
      <w:r w:rsidR="00F849E7" w:rsidRPr="006105D4">
        <w:rPr>
          <w:rFonts w:ascii="Times New Roman" w:hAnsi="Times New Roman" w:cs="Times New Roman"/>
          <w:b/>
          <w:sz w:val="28"/>
          <w:szCs w:val="28"/>
        </w:rPr>
        <w:t xml:space="preserve">процедуры диагностики профессиональных компетенций педагогических работников </w:t>
      </w:r>
      <w:r w:rsidR="00C84105" w:rsidRPr="006105D4">
        <w:rPr>
          <w:rFonts w:ascii="Times New Roman" w:hAnsi="Times New Roman" w:cs="Times New Roman"/>
          <w:b/>
          <w:sz w:val="28"/>
          <w:szCs w:val="28"/>
        </w:rPr>
        <w:t xml:space="preserve">по предметам: «Русский язык», «Математика», «Физика», «Химия», «Биология», «Литература», «Обществознание», «История», «География», «Информатика», «Иностранный язык» (английский), педагогических работников дошкольного образования, управленческих кадров системы общего образования в </w:t>
      </w:r>
      <w:r w:rsidRPr="006105D4">
        <w:rPr>
          <w:rFonts w:ascii="Times New Roman" w:hAnsi="Times New Roman" w:cs="Times New Roman"/>
          <w:b/>
          <w:sz w:val="28"/>
          <w:szCs w:val="28"/>
        </w:rPr>
        <w:t xml:space="preserve">Белгородской области </w:t>
      </w:r>
      <w:r w:rsidR="00ED78DA" w:rsidRPr="006105D4">
        <w:rPr>
          <w:rFonts w:ascii="Times New Roman" w:hAnsi="Times New Roman" w:cs="Times New Roman"/>
          <w:b/>
          <w:sz w:val="28"/>
          <w:szCs w:val="28"/>
        </w:rPr>
        <w:t>в</w:t>
      </w:r>
      <w:r w:rsidRPr="00610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1B" w:rsidRPr="006105D4">
        <w:rPr>
          <w:rFonts w:ascii="Times New Roman" w:hAnsi="Times New Roman" w:cs="Times New Roman"/>
          <w:b/>
          <w:sz w:val="28"/>
          <w:szCs w:val="28"/>
        </w:rPr>
        <w:t xml:space="preserve">2024 - </w:t>
      </w:r>
      <w:r w:rsidRPr="006105D4">
        <w:rPr>
          <w:rFonts w:ascii="Times New Roman" w:hAnsi="Times New Roman" w:cs="Times New Roman"/>
          <w:b/>
          <w:sz w:val="28"/>
          <w:szCs w:val="28"/>
        </w:rPr>
        <w:t>202</w:t>
      </w:r>
      <w:r w:rsidR="007754D6" w:rsidRPr="006105D4">
        <w:rPr>
          <w:rFonts w:ascii="Times New Roman" w:hAnsi="Times New Roman" w:cs="Times New Roman"/>
          <w:b/>
          <w:sz w:val="28"/>
          <w:szCs w:val="28"/>
        </w:rPr>
        <w:t>5</w:t>
      </w:r>
      <w:r w:rsidRPr="006105D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ED78DA" w:rsidRPr="006105D4">
        <w:rPr>
          <w:rFonts w:ascii="Times New Roman" w:hAnsi="Times New Roman" w:cs="Times New Roman"/>
          <w:b/>
          <w:sz w:val="28"/>
          <w:szCs w:val="28"/>
        </w:rPr>
        <w:t>у</w:t>
      </w:r>
    </w:p>
    <w:p w14:paraId="55C77295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839605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F1A21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3A3570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20CE2D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24894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F71108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5553C0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A992F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536EE6" w14:textId="77777777" w:rsidR="004603BE" w:rsidRPr="006105D4" w:rsidRDefault="004603B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14:paraId="7BD261B1" w14:textId="77777777" w:rsidR="003650D1" w:rsidRPr="006105D4" w:rsidRDefault="003650D1" w:rsidP="00966228">
      <w:pPr>
        <w:rPr>
          <w:rFonts w:ascii="Times New Roman" w:hAnsi="Times New Roman" w:cs="Times New Roman"/>
          <w:b/>
          <w:sz w:val="28"/>
          <w:szCs w:val="28"/>
        </w:rPr>
      </w:pPr>
    </w:p>
    <w:p w14:paraId="467A2408" w14:textId="77777777" w:rsidR="00F849E7" w:rsidRPr="006105D4" w:rsidRDefault="00F849E7" w:rsidP="00966228">
      <w:pPr>
        <w:rPr>
          <w:rFonts w:ascii="Times New Roman" w:hAnsi="Times New Roman" w:cs="Times New Roman"/>
          <w:b/>
          <w:sz w:val="28"/>
          <w:szCs w:val="28"/>
        </w:rPr>
      </w:pPr>
    </w:p>
    <w:p w14:paraId="38106485" w14:textId="77777777" w:rsidR="007B3142" w:rsidRPr="006105D4" w:rsidRDefault="007B3142" w:rsidP="00966228">
      <w:pPr>
        <w:rPr>
          <w:rFonts w:ascii="Times New Roman" w:hAnsi="Times New Roman" w:cs="Times New Roman"/>
          <w:b/>
          <w:sz w:val="28"/>
          <w:szCs w:val="28"/>
        </w:rPr>
      </w:pPr>
    </w:p>
    <w:p w14:paraId="22F35F9E" w14:textId="441F888E" w:rsidR="005A682E" w:rsidRPr="006105D4" w:rsidRDefault="005A682E" w:rsidP="009E42B1">
      <w:pPr>
        <w:pStyle w:val="a3"/>
        <w:spacing w:before="74" w:line="276" w:lineRule="auto"/>
        <w:ind w:left="0" w:right="3" w:firstLine="709"/>
      </w:pPr>
      <w:r w:rsidRPr="006105D4">
        <w:lastRenderedPageBreak/>
        <w:t xml:space="preserve">Аналитический отчёт по результатам проведения </w:t>
      </w:r>
      <w:r w:rsidR="00F849E7" w:rsidRPr="006105D4">
        <w:t xml:space="preserve">процедуры диагностики профессиональных </w:t>
      </w:r>
      <w:r w:rsidRPr="006105D4">
        <w:t xml:space="preserve">компетенций </w:t>
      </w:r>
      <w:r w:rsidR="00F849E7" w:rsidRPr="006105D4">
        <w:t xml:space="preserve">педагогических работников </w:t>
      </w:r>
      <w:r w:rsidR="00C84105" w:rsidRPr="006105D4">
        <w:br/>
      </w:r>
      <w:r w:rsidRPr="006105D4">
        <w:t xml:space="preserve">по предметам: </w:t>
      </w:r>
      <w:r w:rsidR="003650D1" w:rsidRPr="006105D4">
        <w:rPr>
          <w:bCs/>
        </w:rPr>
        <w:t>«Русский язык», «Математика», «Физика», «Химия», «Биология», «Литература», «Обществознание», «История», «География», «Информатика»,</w:t>
      </w:r>
      <w:r w:rsidR="007C2095" w:rsidRPr="006105D4">
        <w:rPr>
          <w:bCs/>
        </w:rPr>
        <w:t xml:space="preserve"> «Иностранный язык» (английский</w:t>
      </w:r>
      <w:r w:rsidR="003650D1" w:rsidRPr="006105D4">
        <w:rPr>
          <w:bCs/>
        </w:rPr>
        <w:t xml:space="preserve">), </w:t>
      </w:r>
      <w:r w:rsidR="00C31B56" w:rsidRPr="006105D4">
        <w:rPr>
          <w:bCs/>
        </w:rPr>
        <w:t>педагогических работников дошкольного образования</w:t>
      </w:r>
      <w:r w:rsidR="007754D6" w:rsidRPr="006105D4">
        <w:rPr>
          <w:bCs/>
        </w:rPr>
        <w:t>,</w:t>
      </w:r>
      <w:r w:rsidR="003650D1" w:rsidRPr="006105D4">
        <w:rPr>
          <w:bCs/>
        </w:rPr>
        <w:t xml:space="preserve"> </w:t>
      </w:r>
      <w:r w:rsidR="000F4593" w:rsidRPr="006105D4">
        <w:rPr>
          <w:bCs/>
        </w:rPr>
        <w:t xml:space="preserve">управленческих кадров системы общего образования </w:t>
      </w:r>
      <w:r w:rsidR="003650D1" w:rsidRPr="006105D4">
        <w:rPr>
          <w:bCs/>
        </w:rPr>
        <w:t xml:space="preserve">в Белгородской области за </w:t>
      </w:r>
      <w:r w:rsidR="00A7451B" w:rsidRPr="006105D4">
        <w:rPr>
          <w:bCs/>
        </w:rPr>
        <w:t>2024 -</w:t>
      </w:r>
      <w:r w:rsidR="00C31B56" w:rsidRPr="006105D4">
        <w:rPr>
          <w:bCs/>
        </w:rPr>
        <w:t xml:space="preserve"> </w:t>
      </w:r>
      <w:r w:rsidR="003650D1" w:rsidRPr="006105D4">
        <w:rPr>
          <w:bCs/>
        </w:rPr>
        <w:t>202</w:t>
      </w:r>
      <w:r w:rsidR="007754D6" w:rsidRPr="006105D4">
        <w:rPr>
          <w:bCs/>
        </w:rPr>
        <w:t>5</w:t>
      </w:r>
      <w:r w:rsidR="003650D1" w:rsidRPr="006105D4">
        <w:rPr>
          <w:bCs/>
        </w:rPr>
        <w:t xml:space="preserve"> год</w:t>
      </w:r>
      <w:r w:rsidRPr="006105D4">
        <w:t xml:space="preserve">/ Автор-составитель: </w:t>
      </w:r>
      <w:r w:rsidR="007754D6" w:rsidRPr="006105D4">
        <w:t>С.А. Свечаревская</w:t>
      </w:r>
      <w:r w:rsidRPr="006105D4">
        <w:t xml:space="preserve">, Л.А. Чертовская, О.В. Вертелецкая, Ю.В. Жерлицына, </w:t>
      </w:r>
      <w:r w:rsidR="00B34AB2" w:rsidRPr="006105D4">
        <w:t>Н.А. Приходько</w:t>
      </w:r>
      <w:r w:rsidR="007754D6" w:rsidRPr="006105D4">
        <w:t>, Ю.В. Евсюков, А.С. Гатальский, Н.В. Петрикова, Н.А. Косинова, Н.Е. Озерова, Г.А. Нурматова, Д.В. Вертелецкая</w:t>
      </w:r>
      <w:r w:rsidR="009A286F" w:rsidRPr="006105D4">
        <w:t>, С.В. Гришукова, Е.И. Воробьева.</w:t>
      </w:r>
      <w:r w:rsidR="007754D6" w:rsidRPr="006105D4">
        <w:t xml:space="preserve"> </w:t>
      </w:r>
    </w:p>
    <w:p w14:paraId="6DA7EF8F" w14:textId="041C8339" w:rsidR="005A682E" w:rsidRPr="006105D4" w:rsidRDefault="00506E59" w:rsidP="009E42B1">
      <w:pPr>
        <w:pStyle w:val="a3"/>
        <w:spacing w:line="276" w:lineRule="auto"/>
        <w:ind w:left="0" w:right="3" w:firstLine="709"/>
      </w:pPr>
      <w:r w:rsidRPr="006105D4">
        <w:t>Использовались</w:t>
      </w:r>
      <w:r w:rsidR="005A682E" w:rsidRPr="006105D4">
        <w:rPr>
          <w:spacing w:val="1"/>
        </w:rPr>
        <w:t xml:space="preserve"> </w:t>
      </w:r>
      <w:r w:rsidR="005A682E" w:rsidRPr="006105D4">
        <w:t>результаты</w:t>
      </w:r>
      <w:r w:rsidR="005A682E" w:rsidRPr="006105D4">
        <w:rPr>
          <w:spacing w:val="1"/>
        </w:rPr>
        <w:t xml:space="preserve"> </w:t>
      </w:r>
      <w:r w:rsidR="005A682E" w:rsidRPr="006105D4">
        <w:t>анализа</w:t>
      </w:r>
      <w:r w:rsidR="005A682E" w:rsidRPr="006105D4">
        <w:rPr>
          <w:spacing w:val="1"/>
        </w:rPr>
        <w:t xml:space="preserve"> </w:t>
      </w:r>
      <w:r w:rsidR="005A682E" w:rsidRPr="006105D4">
        <w:t>данных,</w:t>
      </w:r>
      <w:r w:rsidR="005A682E" w:rsidRPr="006105D4">
        <w:rPr>
          <w:spacing w:val="1"/>
        </w:rPr>
        <w:t xml:space="preserve"> </w:t>
      </w:r>
      <w:r w:rsidR="005A682E" w:rsidRPr="006105D4">
        <w:t>представленные</w:t>
      </w:r>
      <w:r w:rsidR="005A682E" w:rsidRPr="006105D4">
        <w:rPr>
          <w:spacing w:val="1"/>
        </w:rPr>
        <w:t xml:space="preserve"> </w:t>
      </w:r>
      <w:r w:rsidR="005A682E" w:rsidRPr="006105D4">
        <w:t>организаторами</w:t>
      </w:r>
      <w:r w:rsidR="005A682E" w:rsidRPr="006105D4">
        <w:rPr>
          <w:spacing w:val="1"/>
        </w:rPr>
        <w:t xml:space="preserve"> </w:t>
      </w:r>
      <w:r w:rsidR="005A682E" w:rsidRPr="006105D4">
        <w:t>проведения</w:t>
      </w:r>
      <w:r w:rsidR="005A682E" w:rsidRPr="006105D4">
        <w:rPr>
          <w:spacing w:val="1"/>
        </w:rPr>
        <w:t xml:space="preserve"> </w:t>
      </w:r>
      <w:r w:rsidR="005A682E" w:rsidRPr="006105D4">
        <w:t>процедуры</w:t>
      </w:r>
      <w:r w:rsidR="005A682E" w:rsidRPr="006105D4">
        <w:rPr>
          <w:spacing w:val="1"/>
        </w:rPr>
        <w:t xml:space="preserve"> </w:t>
      </w:r>
      <w:r w:rsidR="00F849E7" w:rsidRPr="006105D4">
        <w:rPr>
          <w:spacing w:val="1"/>
        </w:rPr>
        <w:t>диагностики профессиональных</w:t>
      </w:r>
      <w:r w:rsidR="00C84105" w:rsidRPr="006105D4">
        <w:rPr>
          <w:spacing w:val="1"/>
        </w:rPr>
        <w:t xml:space="preserve"> </w:t>
      </w:r>
      <w:r w:rsidR="005A682E" w:rsidRPr="006105D4">
        <w:t>компетенций</w:t>
      </w:r>
      <w:r w:rsidR="00F849E7" w:rsidRPr="006105D4">
        <w:t xml:space="preserve"> педагогических работников образовательных организаций</w:t>
      </w:r>
      <w:r w:rsidR="00C84105" w:rsidRPr="006105D4">
        <w:t xml:space="preserve"> по трем направлениям: предметные компетенции, методические компетенции </w:t>
      </w:r>
      <w:r w:rsidR="00C84105" w:rsidRPr="006105D4">
        <w:br/>
        <w:t>и психолого-педагогические компетенции</w:t>
      </w:r>
      <w:r w:rsidR="005A682E" w:rsidRPr="006105D4">
        <w:t>.</w:t>
      </w:r>
    </w:p>
    <w:p w14:paraId="5E9E45DF" w14:textId="77777777" w:rsidR="005A682E" w:rsidRPr="006105D4" w:rsidRDefault="005A682E" w:rsidP="009E42B1">
      <w:pPr>
        <w:pStyle w:val="a3"/>
        <w:spacing w:line="276" w:lineRule="auto"/>
        <w:ind w:left="0" w:right="3" w:firstLine="709"/>
      </w:pPr>
      <w:r w:rsidRPr="006105D4">
        <w:t>Рекомендовано</w:t>
      </w:r>
      <w:r w:rsidRPr="006105D4">
        <w:rPr>
          <w:spacing w:val="1"/>
        </w:rPr>
        <w:t xml:space="preserve"> </w:t>
      </w:r>
      <w:r w:rsidRPr="006105D4">
        <w:t>для</w:t>
      </w:r>
      <w:r w:rsidRPr="006105D4">
        <w:rPr>
          <w:spacing w:val="1"/>
        </w:rPr>
        <w:t xml:space="preserve"> </w:t>
      </w:r>
      <w:r w:rsidRPr="006105D4">
        <w:t>применения</w:t>
      </w:r>
      <w:r w:rsidRPr="006105D4">
        <w:rPr>
          <w:spacing w:val="1"/>
        </w:rPr>
        <w:t xml:space="preserve"> </w:t>
      </w:r>
      <w:r w:rsidRPr="006105D4">
        <w:t>руководителями</w:t>
      </w:r>
      <w:r w:rsidRPr="006105D4">
        <w:rPr>
          <w:spacing w:val="1"/>
        </w:rPr>
        <w:t xml:space="preserve"> </w:t>
      </w:r>
      <w:r w:rsidRPr="006105D4">
        <w:t>и</w:t>
      </w:r>
      <w:r w:rsidRPr="006105D4">
        <w:rPr>
          <w:spacing w:val="1"/>
        </w:rPr>
        <w:t xml:space="preserve"> </w:t>
      </w:r>
      <w:r w:rsidRPr="006105D4">
        <w:t>специалистами</w:t>
      </w:r>
      <w:r w:rsidRPr="006105D4">
        <w:rPr>
          <w:spacing w:val="-67"/>
        </w:rPr>
        <w:t xml:space="preserve"> </w:t>
      </w:r>
      <w:r w:rsidRPr="006105D4">
        <w:t>системы</w:t>
      </w:r>
      <w:r w:rsidRPr="006105D4">
        <w:rPr>
          <w:spacing w:val="-1"/>
        </w:rPr>
        <w:t xml:space="preserve"> </w:t>
      </w:r>
      <w:r w:rsidRPr="006105D4">
        <w:t>образования.</w:t>
      </w:r>
    </w:p>
    <w:p w14:paraId="78EB5ED7" w14:textId="77777777" w:rsidR="005A682E" w:rsidRPr="006105D4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1C0A6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8605E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5DB9A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67A89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C7C092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382F9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344D85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EB09A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19A9C8" w14:textId="77777777" w:rsidR="00C72CE8" w:rsidRPr="006105D4" w:rsidRDefault="00C72CE8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BD2BD0" w14:textId="77777777" w:rsidR="00C72CE8" w:rsidRPr="006105D4" w:rsidRDefault="00C72CE8" w:rsidP="009A286F">
      <w:pPr>
        <w:rPr>
          <w:rFonts w:ascii="Times New Roman" w:hAnsi="Times New Roman" w:cs="Times New Roman"/>
          <w:b/>
          <w:sz w:val="28"/>
          <w:szCs w:val="28"/>
        </w:rPr>
      </w:pPr>
    </w:p>
    <w:p w14:paraId="520BA86F" w14:textId="77777777" w:rsidR="000C735A" w:rsidRDefault="000C735A" w:rsidP="000C735A">
      <w:pPr>
        <w:rPr>
          <w:rFonts w:ascii="Times New Roman" w:hAnsi="Times New Roman" w:cs="Times New Roman"/>
          <w:b/>
          <w:sz w:val="28"/>
          <w:szCs w:val="28"/>
        </w:rPr>
      </w:pPr>
    </w:p>
    <w:p w14:paraId="6A9EFBF1" w14:textId="77777777" w:rsidR="00514D0A" w:rsidRPr="006105D4" w:rsidRDefault="00514D0A" w:rsidP="000C735A">
      <w:pPr>
        <w:rPr>
          <w:rFonts w:ascii="Times New Roman" w:hAnsi="Times New Roman" w:cs="Times New Roman"/>
          <w:b/>
          <w:sz w:val="28"/>
          <w:szCs w:val="28"/>
        </w:rPr>
      </w:pPr>
    </w:p>
    <w:p w14:paraId="6704AC24" w14:textId="77777777" w:rsidR="005B230D" w:rsidRPr="006105D4" w:rsidRDefault="005B230D" w:rsidP="009E42B1">
      <w:pPr>
        <w:spacing w:after="0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sz w:val="24"/>
          <w:szCs w:val="24"/>
          <w:lang w:eastAsia="ru-RU"/>
        </w:rPr>
        <w:id w:val="-1056321953"/>
        <w:docPartObj>
          <w:docPartGallery w:val="Table of Contents"/>
          <w:docPartUnique/>
        </w:docPartObj>
      </w:sdtPr>
      <w:sdtEndPr/>
      <w:sdtContent>
        <w:p w14:paraId="79560F58" w14:textId="718B2448" w:rsidR="009E42B1" w:rsidRPr="00514D0A" w:rsidRDefault="007B3142" w:rsidP="007B3142">
          <w:pPr>
            <w:pStyle w:val="a5"/>
            <w:spacing w:before="120" w:after="120"/>
            <w:jc w:val="center"/>
            <w:rPr>
              <w:sz w:val="24"/>
              <w:szCs w:val="24"/>
            </w:rPr>
          </w:pPr>
          <w:r w:rsidRPr="00514D0A">
            <w:rPr>
              <w:sz w:val="24"/>
              <w:szCs w:val="24"/>
            </w:rPr>
            <w:t>СОДЕРЖАНИЕ</w:t>
          </w:r>
        </w:p>
        <w:p w14:paraId="6253D2FA" w14:textId="77777777" w:rsidR="00514D0A" w:rsidRPr="00514D0A" w:rsidRDefault="009E42B1">
          <w:pPr>
            <w:pStyle w:val="13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14D0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514D0A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514D0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94054332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514D0A" w:rsidRPr="00514D0A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Цели и задачи проведения диагностики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_Toc194054332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D1B7BB" w14:textId="77777777" w:rsidR="00514D0A" w:rsidRPr="00514D0A" w:rsidRDefault="00507346">
          <w:pPr>
            <w:pStyle w:val="13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3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514D0A" w:rsidRPr="00514D0A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Подходы, используемые при проведении диагностики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_Toc194054333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8264E3" w14:textId="77777777" w:rsidR="00514D0A" w:rsidRPr="00514D0A" w:rsidRDefault="00507346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4" w:history="1"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>3. Обработка результатов диагностики.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 xml:space="preserve"> Направления использования результатов диагностики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_Toc194054334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653E24" w14:textId="77777777" w:rsidR="00514D0A" w:rsidRPr="00514D0A" w:rsidRDefault="00507346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5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 Анализ результатов диагностики по предметам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_Toc194054335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0DD793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6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4.1. 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учителей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1"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русского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1"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языка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_Toc194054336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13FCD8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7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4.2. 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учителей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1"/>
                <w:sz w:val="24"/>
                <w:szCs w:val="24"/>
              </w:rPr>
              <w:t>математики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_Toc194054337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D7A729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8" w:history="1"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4.3.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учителей физики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_Toc194054338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34AEAE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39" w:history="1"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>4.4. 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учителей химии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_Toc194054339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1E1A6F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0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4.5. 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учителей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1"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биологии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_Toc194054340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E8EA45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1" w:history="1"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>4.6. 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</w:t>
            </w:r>
            <w:r w:rsidR="00514D0A" w:rsidRPr="00514D0A">
              <w:rPr>
                <w:rStyle w:val="af8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учителей литературы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_Toc194054341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79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7019A7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2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4.7.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учителей обществознания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_Toc194054342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92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950B8A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3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4.8.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учителей истории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_Toc194054343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106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E867E1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4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4.9. Анализ результатов оценки предметных и методических компетенций учителей географии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_Toc194054344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120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E5E5CD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5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4.10.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учителей информатики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_Toc194054345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134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ADB2C0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6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4.11.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учителей иностранных языков (английский язык)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_Toc194054346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149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AF6251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7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4.12.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педагогических работников дошкольного образования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_Toc194054347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162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5B8CEC" w14:textId="77777777" w:rsidR="00514D0A" w:rsidRPr="00514D0A" w:rsidRDefault="00507346">
          <w:pPr>
            <w:pStyle w:val="2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8" w:history="1"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4.13. Анализ результатов диагностики предметных, методических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 и психолого-педагогических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pacing w:val="-67"/>
                <w:sz w:val="24"/>
                <w:szCs w:val="24"/>
              </w:rPr>
              <w:t xml:space="preserve">           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>компетенций управленческих кадров образовательных организаций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_Toc194054348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176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3A2F39" w14:textId="77777777" w:rsidR="00514D0A" w:rsidRPr="00514D0A" w:rsidRDefault="00507346">
          <w:pPr>
            <w:pStyle w:val="13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4054349" w:history="1">
            <w:r w:rsidR="00514D0A" w:rsidRPr="00514D0A">
              <w:rPr>
                <w:rStyle w:val="af8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5.</w:t>
            </w:r>
            <w:r w:rsidR="00514D0A" w:rsidRPr="00514D0A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514D0A" w:rsidRPr="00514D0A">
              <w:rPr>
                <w:rStyle w:val="af8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Рекомендации.</w:t>
            </w:r>
            <w:r w:rsidR="00514D0A" w:rsidRPr="00514D0A">
              <w:rPr>
                <w:rStyle w:val="af8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14D0A" w:rsidRPr="00514D0A">
              <w:rPr>
                <w:rStyle w:val="af8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Основные направления научно-методического сопровождения педагогических работников и управленческих кадров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_Toc194054349 \h </w:instrTex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190</w:t>
            </w:r>
            <w:r w:rsidR="00514D0A" w:rsidRPr="00514D0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D8C390" w14:textId="75A5F401" w:rsidR="005B230D" w:rsidRPr="00514D0A" w:rsidRDefault="009E42B1" w:rsidP="005B23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14D0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9228563" w14:textId="77777777" w:rsidR="00F93F07" w:rsidRPr="00514D0A" w:rsidRDefault="00F93F07" w:rsidP="005B2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3E8F9E" w14:textId="77777777" w:rsidR="00F93F07" w:rsidRPr="00514D0A" w:rsidRDefault="00F93F07" w:rsidP="005B2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189EA7" w14:textId="77777777" w:rsidR="00F93F07" w:rsidRPr="006105D4" w:rsidRDefault="00F93F07" w:rsidP="005B230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C4328B" w14:textId="527237F0" w:rsidR="00BE060A" w:rsidRPr="006105D4" w:rsidRDefault="00BE060A" w:rsidP="005B230D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24D3EEAA" w14:textId="6BA5E7C8" w:rsidR="00A71852" w:rsidRPr="006105D4" w:rsidRDefault="00BE060A" w:rsidP="00ED7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Аналитический отчёт подготовлен по результатам проведения </w:t>
      </w:r>
      <w:r w:rsidR="00810FBC" w:rsidRPr="006105D4">
        <w:rPr>
          <w:rFonts w:ascii="Times New Roman" w:hAnsi="Times New Roman" w:cs="Times New Roman"/>
          <w:sz w:val="28"/>
          <w:szCs w:val="28"/>
        </w:rPr>
        <w:t xml:space="preserve">процедуры диагностики профессиональных компетенций педагогических работников </w:t>
      </w:r>
      <w:r w:rsidRPr="006105D4">
        <w:rPr>
          <w:rFonts w:ascii="Times New Roman" w:hAnsi="Times New Roman" w:cs="Times New Roman"/>
          <w:sz w:val="28"/>
          <w:szCs w:val="28"/>
        </w:rPr>
        <w:t>по предметам: русский язык, математика, физика, химия, биология, литература, обществознание, история, география</w:t>
      </w:r>
      <w:r w:rsidR="00AC61AE" w:rsidRPr="006105D4">
        <w:rPr>
          <w:rFonts w:ascii="Times New Roman" w:hAnsi="Times New Roman" w:cs="Times New Roman"/>
          <w:sz w:val="28"/>
          <w:szCs w:val="28"/>
        </w:rPr>
        <w:t>, информатик</w:t>
      </w:r>
      <w:r w:rsidR="007C2095" w:rsidRPr="006105D4">
        <w:rPr>
          <w:rFonts w:ascii="Times New Roman" w:hAnsi="Times New Roman" w:cs="Times New Roman"/>
          <w:sz w:val="28"/>
          <w:szCs w:val="28"/>
        </w:rPr>
        <w:t>а, иностранный язык (английский</w:t>
      </w:r>
      <w:r w:rsidR="00AC61AE" w:rsidRPr="006105D4">
        <w:rPr>
          <w:rFonts w:ascii="Times New Roman" w:hAnsi="Times New Roman" w:cs="Times New Roman"/>
          <w:sz w:val="28"/>
          <w:szCs w:val="28"/>
        </w:rPr>
        <w:t xml:space="preserve">), </w:t>
      </w:r>
      <w:r w:rsidR="00C31B56" w:rsidRPr="006105D4">
        <w:rPr>
          <w:rFonts w:ascii="Times New Roman" w:hAnsi="Times New Roman" w:cs="Times New Roman"/>
          <w:sz w:val="28"/>
          <w:szCs w:val="28"/>
        </w:rPr>
        <w:t>педагогических работников дошкольного образования</w:t>
      </w:r>
      <w:r w:rsidR="00A7451B" w:rsidRPr="006105D4">
        <w:rPr>
          <w:rFonts w:ascii="Times New Roman" w:hAnsi="Times New Roman" w:cs="Times New Roman"/>
          <w:sz w:val="28"/>
          <w:szCs w:val="28"/>
        </w:rPr>
        <w:t>, управленческих кадров</w:t>
      </w:r>
      <w:r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0F4593" w:rsidRPr="006105D4">
        <w:rPr>
          <w:rFonts w:ascii="Times New Roman" w:hAnsi="Times New Roman" w:cs="Times New Roman"/>
          <w:sz w:val="28"/>
          <w:szCs w:val="28"/>
        </w:rPr>
        <w:t xml:space="preserve">системы общего образования </w:t>
      </w:r>
      <w:r w:rsidR="005F6485" w:rsidRPr="006105D4">
        <w:rPr>
          <w:rFonts w:ascii="Times New Roman" w:hAnsi="Times New Roman" w:cs="Times New Roman"/>
          <w:sz w:val="28"/>
          <w:szCs w:val="28"/>
        </w:rPr>
        <w:t>(далее – д</w:t>
      </w:r>
      <w:r w:rsidR="00ED78DA" w:rsidRPr="006105D4">
        <w:rPr>
          <w:rFonts w:ascii="Times New Roman" w:hAnsi="Times New Roman" w:cs="Times New Roman"/>
          <w:sz w:val="28"/>
          <w:szCs w:val="28"/>
        </w:rPr>
        <w:t xml:space="preserve">иагностика) </w:t>
      </w:r>
      <w:r w:rsidRPr="006105D4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27995" w:rsidRPr="006105D4">
        <w:rPr>
          <w:rFonts w:ascii="Times New Roman" w:hAnsi="Times New Roman" w:cs="Times New Roman"/>
          <w:sz w:val="28"/>
          <w:szCs w:val="28"/>
        </w:rPr>
        <w:t>реализации е</w:t>
      </w:r>
      <w:r w:rsidRPr="006105D4">
        <w:rPr>
          <w:rFonts w:ascii="Times New Roman" w:hAnsi="Times New Roman" w:cs="Times New Roman"/>
          <w:sz w:val="28"/>
          <w:szCs w:val="28"/>
        </w:rPr>
        <w:t xml:space="preserve">диной системы научно-методического сопровождения педагогических работников и управленческих кадров </w:t>
      </w:r>
      <w:r w:rsidR="00506E59" w:rsidRPr="006105D4">
        <w:rPr>
          <w:rFonts w:ascii="Times New Roman" w:hAnsi="Times New Roman" w:cs="Times New Roman"/>
          <w:sz w:val="28"/>
          <w:szCs w:val="28"/>
        </w:rPr>
        <w:br/>
      </w:r>
      <w:r w:rsidRPr="006105D4">
        <w:rPr>
          <w:rFonts w:ascii="Times New Roman" w:hAnsi="Times New Roman" w:cs="Times New Roman"/>
          <w:sz w:val="28"/>
          <w:szCs w:val="28"/>
        </w:rPr>
        <w:t>и распространению форматов непрерывного профессионального развития педагогических работников</w:t>
      </w:r>
      <w:r w:rsidR="007E0FBE" w:rsidRPr="006105D4">
        <w:t xml:space="preserve"> </w:t>
      </w:r>
      <w:r w:rsidR="007E0FBE" w:rsidRPr="006105D4">
        <w:rPr>
          <w:rFonts w:ascii="Times New Roman" w:hAnsi="Times New Roman" w:cs="Times New Roman"/>
          <w:sz w:val="28"/>
          <w:szCs w:val="28"/>
        </w:rPr>
        <w:t>и управленческих кадров на основе выявленных профессиональных дефицитов</w:t>
      </w:r>
      <w:r w:rsidR="00ED78DA" w:rsidRPr="006105D4">
        <w:rPr>
          <w:rFonts w:ascii="Times New Roman" w:hAnsi="Times New Roman" w:cs="Times New Roman"/>
          <w:sz w:val="28"/>
          <w:szCs w:val="28"/>
        </w:rPr>
        <w:t>.</w:t>
      </w:r>
      <w:r w:rsidR="00ED78DA" w:rsidRPr="006105D4">
        <w:t xml:space="preserve"> </w:t>
      </w:r>
      <w:r w:rsidR="00ED78DA" w:rsidRPr="006105D4">
        <w:rPr>
          <w:rFonts w:ascii="Times New Roman" w:hAnsi="Times New Roman" w:cs="Times New Roman"/>
          <w:sz w:val="28"/>
          <w:szCs w:val="28"/>
        </w:rPr>
        <w:t>Диагностика включала оценку предметных, методических и психолого-педагогических компетенций педагогических работников.</w:t>
      </w:r>
    </w:p>
    <w:p w14:paraId="1E0C5AD0" w14:textId="27244413" w:rsidR="00A7451B" w:rsidRPr="006105D4" w:rsidRDefault="00810FBC" w:rsidP="00A74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</w:t>
      </w:r>
      <w:r w:rsidR="00BE060A" w:rsidRPr="006105D4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r w:rsidR="00A71852" w:rsidRPr="006105D4">
        <w:rPr>
          <w:rFonts w:ascii="Times New Roman" w:hAnsi="Times New Roman" w:cs="Times New Roman"/>
          <w:sz w:val="28"/>
          <w:szCs w:val="28"/>
        </w:rPr>
        <w:t>в соотв</w:t>
      </w:r>
      <w:r w:rsidR="00393A68" w:rsidRPr="006105D4">
        <w:rPr>
          <w:rFonts w:ascii="Times New Roman" w:hAnsi="Times New Roman" w:cs="Times New Roman"/>
          <w:sz w:val="28"/>
          <w:szCs w:val="28"/>
        </w:rPr>
        <w:t xml:space="preserve">етствии с </w:t>
      </w:r>
      <w:r w:rsidR="00A7451B" w:rsidRPr="006105D4">
        <w:rPr>
          <w:rFonts w:ascii="Times New Roman" w:hAnsi="Times New Roman" w:cs="Times New Roman"/>
          <w:sz w:val="28"/>
          <w:szCs w:val="28"/>
        </w:rPr>
        <w:t>приказом</w:t>
      </w:r>
      <w:r w:rsidR="00C27995" w:rsidRPr="006105D4">
        <w:rPr>
          <w:rFonts w:ascii="Times New Roman" w:hAnsi="Times New Roman" w:cs="Times New Roman"/>
          <w:sz w:val="28"/>
          <w:szCs w:val="28"/>
        </w:rPr>
        <w:t xml:space="preserve"> министерства образования </w:t>
      </w:r>
      <w:r w:rsidR="004A17CB" w:rsidRPr="006105D4">
        <w:rPr>
          <w:rFonts w:ascii="Times New Roman" w:hAnsi="Times New Roman" w:cs="Times New Roman"/>
          <w:sz w:val="28"/>
          <w:szCs w:val="28"/>
        </w:rPr>
        <w:t>Белгородской</w:t>
      </w:r>
      <w:r w:rsidR="00C27995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4A17CB" w:rsidRPr="006105D4">
        <w:rPr>
          <w:rFonts w:ascii="Times New Roman" w:hAnsi="Times New Roman" w:cs="Times New Roman"/>
          <w:sz w:val="28"/>
          <w:szCs w:val="28"/>
        </w:rPr>
        <w:t>области от 17 сентября 2024 г.</w:t>
      </w:r>
      <w:r w:rsidR="00C27995" w:rsidRPr="006105D4">
        <w:rPr>
          <w:rFonts w:ascii="Times New Roman" w:hAnsi="Times New Roman" w:cs="Times New Roman"/>
          <w:sz w:val="28"/>
          <w:szCs w:val="28"/>
        </w:rPr>
        <w:t xml:space="preserve"> №</w:t>
      </w:r>
      <w:r w:rsidR="004A17CB" w:rsidRPr="006105D4">
        <w:rPr>
          <w:rFonts w:ascii="Times New Roman" w:hAnsi="Times New Roman" w:cs="Times New Roman"/>
          <w:sz w:val="28"/>
          <w:szCs w:val="28"/>
        </w:rPr>
        <w:t>2876</w:t>
      </w:r>
      <w:r w:rsidR="00A7451B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4A17CB" w:rsidRPr="006105D4">
        <w:rPr>
          <w:rFonts w:ascii="Times New Roman" w:hAnsi="Times New Roman" w:cs="Times New Roman"/>
          <w:sz w:val="28"/>
          <w:szCs w:val="28"/>
        </w:rPr>
        <w:br/>
        <w:t xml:space="preserve">«О проведении процедуры диагностики профессиональных компетенций педагогических работников образовательных организаций Белгородской области» </w:t>
      </w:r>
      <w:r w:rsidR="00A71852"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4A17CB" w:rsidRPr="006105D4">
        <w:rPr>
          <w:rFonts w:ascii="Times New Roman" w:hAnsi="Times New Roman" w:cs="Times New Roman"/>
          <w:sz w:val="28"/>
          <w:szCs w:val="28"/>
        </w:rPr>
        <w:t>два этапа</w:t>
      </w:r>
      <w:r w:rsidR="00A71852" w:rsidRPr="006105D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0EF2FBB" w14:textId="2E573867" w:rsidR="00A7451B" w:rsidRPr="006105D4" w:rsidRDefault="00A71852" w:rsidP="00A74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4A17CB" w:rsidRPr="006105D4">
        <w:rPr>
          <w:rFonts w:ascii="Times New Roman" w:eastAsia="Times New Roman" w:hAnsi="Times New Roman" w:cs="Times New Roman"/>
          <w:bCs/>
          <w:sz w:val="28"/>
          <w:szCs w:val="28"/>
        </w:rPr>
        <w:t>23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>сентября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4A17CB" w:rsidRPr="006105D4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>сентября</w:t>
      </w:r>
      <w:r w:rsidRPr="006105D4">
        <w:rPr>
          <w:rFonts w:eastAsia="Times New Roman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 w:rsidR="00A7451B" w:rsidRPr="006105D4">
        <w:t xml:space="preserve"> 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>основной этап</w:t>
      </w: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B516B99" w14:textId="0B0455F0" w:rsidR="00FB445F" w:rsidRPr="006105D4" w:rsidRDefault="00FB445F" w:rsidP="00A74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4A17CB" w:rsidRPr="006105D4">
        <w:rPr>
          <w:rFonts w:ascii="Times New Roman" w:eastAsia="Times New Roman" w:hAnsi="Times New Roman" w:cs="Times New Roman"/>
          <w:bCs/>
          <w:sz w:val="28"/>
          <w:szCs w:val="28"/>
        </w:rPr>
        <w:t>6 февраля – 7 февраля 2</w:t>
      </w:r>
      <w:r w:rsidRPr="006105D4">
        <w:rPr>
          <w:rFonts w:ascii="Times New Roman" w:eastAsia="Times New Roman" w:hAnsi="Times New Roman" w:cs="Times New Roman"/>
          <w:bCs/>
          <w:sz w:val="28"/>
          <w:szCs w:val="28"/>
        </w:rPr>
        <w:t>02</w:t>
      </w:r>
      <w:r w:rsidR="00A7451B" w:rsidRPr="006105D4">
        <w:rPr>
          <w:rFonts w:ascii="Times New Roman" w:eastAsia="Times New Roman" w:hAnsi="Times New Roman" w:cs="Times New Roman"/>
          <w:bCs/>
          <w:sz w:val="28"/>
          <w:szCs w:val="28"/>
        </w:rPr>
        <w:t>5 года - дополнительный этап.</w:t>
      </w:r>
    </w:p>
    <w:p w14:paraId="5F84F9A7" w14:textId="1432E697" w:rsidR="007032D6" w:rsidRPr="006105D4" w:rsidRDefault="002378AA" w:rsidP="007032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Региональным</w:t>
      </w:r>
      <w:r w:rsidR="007032D6" w:rsidRPr="006105D4">
        <w:rPr>
          <w:rFonts w:ascii="Times New Roman" w:eastAsia="Times New Roman" w:hAnsi="Times New Roman" w:cs="Times New Roman"/>
          <w:sz w:val="28"/>
          <w:szCs w:val="28"/>
        </w:rPr>
        <w:t xml:space="preserve"> координатором</w:t>
      </w:r>
      <w:r w:rsidR="00810FBC" w:rsidRPr="006105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ответственным за организационное, технологическое, методическое и информационное сопровождение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319B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10FBC" w:rsidRPr="006105D4">
        <w:rPr>
          <w:rFonts w:ascii="Times New Roman" w:eastAsia="Times New Roman" w:hAnsi="Times New Roman" w:cs="Times New Roman"/>
          <w:sz w:val="28"/>
          <w:szCs w:val="28"/>
        </w:rPr>
        <w:t>иагностики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опре</w:t>
      </w:r>
      <w:r w:rsidR="007032D6" w:rsidRPr="006105D4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лено</w:t>
      </w:r>
      <w:r w:rsidR="007032D6" w:rsidRPr="006105D4">
        <w:rPr>
          <w:rFonts w:ascii="Times New Roman" w:eastAsia="Times New Roman" w:hAnsi="Times New Roman" w:cs="Times New Roman"/>
          <w:sz w:val="28"/>
          <w:szCs w:val="28"/>
        </w:rPr>
        <w:t xml:space="preserve"> областное государственное автономное образовательное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2D6" w:rsidRPr="006105D4">
        <w:rPr>
          <w:rFonts w:ascii="Times New Roman" w:eastAsia="Times New Roman" w:hAnsi="Times New Roman" w:cs="Times New Roman"/>
          <w:sz w:val="28"/>
          <w:szCs w:val="28"/>
        </w:rPr>
        <w:t xml:space="preserve">учреждение дополнительного профессионального образования «Белгородский институт развития образования» (Приказ </w:t>
      </w:r>
      <w:r w:rsidR="004A17CB" w:rsidRPr="006105D4"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="00403B54" w:rsidRPr="006105D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Белгородской области от 17 </w:t>
      </w:r>
      <w:r w:rsidR="004A17CB" w:rsidRPr="006105D4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403B54" w:rsidRPr="006105D4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A17CB" w:rsidRPr="006105D4">
        <w:rPr>
          <w:rFonts w:ascii="Times New Roman" w:eastAsia="Times New Roman" w:hAnsi="Times New Roman" w:cs="Times New Roman"/>
          <w:sz w:val="28"/>
          <w:szCs w:val="28"/>
        </w:rPr>
        <w:t>4</w:t>
      </w:r>
      <w:r w:rsidR="00403B54" w:rsidRPr="006105D4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AD35D0" w:rsidRPr="006105D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A17CB" w:rsidRPr="006105D4">
        <w:rPr>
          <w:rFonts w:ascii="Times New Roman" w:eastAsia="Times New Roman" w:hAnsi="Times New Roman" w:cs="Times New Roman"/>
          <w:sz w:val="28"/>
          <w:szCs w:val="28"/>
        </w:rPr>
        <w:t>2876</w:t>
      </w:r>
      <w:r w:rsidR="00AD35D0"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7CB" w:rsidRPr="006105D4">
        <w:rPr>
          <w:rFonts w:ascii="Times New Roman" w:hAnsi="Times New Roman" w:cs="Times New Roman"/>
          <w:sz w:val="28"/>
          <w:szCs w:val="28"/>
        </w:rPr>
        <w:t>«О проведении процедуры диагностики профессиональных компетенций педагогических работников образовательных организаций Белгородской области»</w:t>
      </w:r>
      <w:r w:rsidR="00403B54" w:rsidRPr="006105D4">
        <w:rPr>
          <w:rFonts w:ascii="Times New Roman" w:eastAsia="Times New Roman" w:hAnsi="Times New Roman" w:cs="Times New Roman"/>
          <w:sz w:val="28"/>
          <w:szCs w:val="28"/>
        </w:rPr>
        <w:t>)</w:t>
      </w:r>
      <w:r w:rsidR="004A17CB" w:rsidRPr="006105D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6A6193" w14:textId="77777777" w:rsidR="007032D6" w:rsidRPr="006105D4" w:rsidRDefault="007032D6" w:rsidP="007032D6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/>
        <w:jc w:val="center"/>
      </w:pPr>
    </w:p>
    <w:p w14:paraId="0B2DF915" w14:textId="32E8F1F2" w:rsidR="00450BCB" w:rsidRPr="006105D4" w:rsidRDefault="00450BCB" w:rsidP="009E42B1">
      <w:pPr>
        <w:pStyle w:val="TableParagraph"/>
        <w:numPr>
          <w:ilvl w:val="0"/>
          <w:numId w:val="25"/>
        </w:numPr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outlineLvl w:val="0"/>
        <w:rPr>
          <w:sz w:val="28"/>
          <w:szCs w:val="28"/>
        </w:rPr>
      </w:pPr>
      <w:bookmarkStart w:id="1" w:name="_Toc194054332"/>
      <w:r w:rsidRPr="006105D4">
        <w:rPr>
          <w:sz w:val="28"/>
          <w:szCs w:val="28"/>
        </w:rPr>
        <w:t xml:space="preserve">Цели и задачи проведения </w:t>
      </w:r>
      <w:r w:rsidR="005F6485" w:rsidRPr="006105D4">
        <w:rPr>
          <w:sz w:val="28"/>
          <w:szCs w:val="28"/>
        </w:rPr>
        <w:t>д</w:t>
      </w:r>
      <w:r w:rsidR="00810FBC" w:rsidRPr="006105D4">
        <w:rPr>
          <w:sz w:val="28"/>
          <w:szCs w:val="28"/>
        </w:rPr>
        <w:t>иагностики</w:t>
      </w:r>
      <w:bookmarkEnd w:id="1"/>
    </w:p>
    <w:p w14:paraId="7DB94256" w14:textId="77777777" w:rsidR="00966228" w:rsidRPr="006105D4" w:rsidRDefault="00966228" w:rsidP="00966228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left="720" w:right="108"/>
        <w:rPr>
          <w:sz w:val="28"/>
          <w:szCs w:val="28"/>
        </w:rPr>
      </w:pPr>
    </w:p>
    <w:p w14:paraId="4732E7C9" w14:textId="060DB7B7" w:rsidR="00450BCB" w:rsidRPr="006105D4" w:rsidRDefault="00450BCB" w:rsidP="000C108C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6105D4">
        <w:t xml:space="preserve">Цель проведения </w:t>
      </w:r>
      <w:r w:rsidR="005F6485" w:rsidRPr="006105D4">
        <w:t>д</w:t>
      </w:r>
      <w:r w:rsidR="00810FBC" w:rsidRPr="006105D4">
        <w:t>иагностики</w:t>
      </w:r>
      <w:r w:rsidR="007C2095" w:rsidRPr="006105D4">
        <w:t xml:space="preserve"> </w:t>
      </w:r>
      <w:r w:rsidR="00F00198" w:rsidRPr="006105D4">
        <w:t xml:space="preserve">– </w:t>
      </w:r>
      <w:r w:rsidRPr="006105D4">
        <w:t xml:space="preserve">формирование </w:t>
      </w:r>
      <w:r w:rsidR="00810FBC" w:rsidRPr="006105D4">
        <w:t xml:space="preserve">единых подходов </w:t>
      </w:r>
      <w:r w:rsidR="00810FBC" w:rsidRPr="006105D4">
        <w:br/>
        <w:t>к обеспечению персонифицированного повышения профессионального мастерства педагогических работников и управленческих кадров образовательных организаций Белгородской области на основе выявленных профессиональных дефицитов</w:t>
      </w:r>
      <w:r w:rsidR="00B34C25" w:rsidRPr="006105D4">
        <w:t>,</w:t>
      </w:r>
      <w:r w:rsidR="00810FBC" w:rsidRPr="006105D4">
        <w:t xml:space="preserve"> </w:t>
      </w:r>
      <w:r w:rsidRPr="006105D4">
        <w:t xml:space="preserve">кадрового резерва учителей </w:t>
      </w:r>
      <w:r w:rsidR="007C2095" w:rsidRPr="006105D4">
        <w:br/>
      </w:r>
      <w:r w:rsidRPr="006105D4">
        <w:t>по предметам: русский язык, математика, физика, химия, биология, литература, история, обществознание, география,</w:t>
      </w:r>
      <w:r w:rsidR="00522461" w:rsidRPr="006105D4">
        <w:t xml:space="preserve"> информатика, иностранный язык (</w:t>
      </w:r>
      <w:r w:rsidR="007C2095" w:rsidRPr="006105D4">
        <w:t>английский</w:t>
      </w:r>
      <w:r w:rsidR="00522461" w:rsidRPr="006105D4">
        <w:t xml:space="preserve">), </w:t>
      </w:r>
      <w:r w:rsidR="00C31B56" w:rsidRPr="006105D4">
        <w:t xml:space="preserve">педагогических работников дошкольного образования, </w:t>
      </w:r>
      <w:r w:rsidR="000F4593" w:rsidRPr="006105D4">
        <w:t>управленческих кадров системы общего образования</w:t>
      </w:r>
      <w:r w:rsidRPr="006105D4">
        <w:t xml:space="preserve"> рекомендованных </w:t>
      </w:r>
      <w:r w:rsidR="007C2095" w:rsidRPr="006105D4">
        <w:br/>
      </w:r>
      <w:r w:rsidRPr="006105D4">
        <w:t xml:space="preserve">к привлечению в качестве методистов в рамках формирования Единой </w:t>
      </w:r>
      <w:r w:rsidRPr="006105D4">
        <w:lastRenderedPageBreak/>
        <w:t xml:space="preserve">системы научно-методического сопровождения педагогических работников </w:t>
      </w:r>
      <w:r w:rsidR="00A3424E" w:rsidRPr="006105D4">
        <w:br/>
      </w:r>
      <w:r w:rsidRPr="006105D4">
        <w:t>и образовательных организаций</w:t>
      </w:r>
      <w:r w:rsidR="00086EDC" w:rsidRPr="006105D4">
        <w:t>.</w:t>
      </w:r>
      <w:r w:rsidRPr="006105D4">
        <w:t xml:space="preserve"> </w:t>
      </w:r>
    </w:p>
    <w:p w14:paraId="06F2DE51" w14:textId="5C4DF28A" w:rsidR="00450BCB" w:rsidRPr="006105D4" w:rsidRDefault="00450BCB" w:rsidP="00450BCB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6105D4">
        <w:t xml:space="preserve">Задачи проведения </w:t>
      </w:r>
      <w:r w:rsidR="0000364E" w:rsidRPr="006105D4">
        <w:t>д</w:t>
      </w:r>
      <w:r w:rsidR="00DA3CD0" w:rsidRPr="006105D4">
        <w:t>иагностики</w:t>
      </w:r>
      <w:r w:rsidRPr="006105D4">
        <w:t>:</w:t>
      </w:r>
    </w:p>
    <w:p w14:paraId="2E478A2A" w14:textId="1CAC02AA" w:rsidR="00450BCB" w:rsidRPr="006105D4" w:rsidRDefault="00355CFB" w:rsidP="00522461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6105D4">
        <w:t>–</w:t>
      </w:r>
      <w:r w:rsidR="00DA3CD0" w:rsidRPr="006105D4">
        <w:t xml:space="preserve"> </w:t>
      </w:r>
      <w:r w:rsidR="001D75F9" w:rsidRPr="006105D4">
        <w:t xml:space="preserve">ликвидация выявленных дефицитов посредством формирования </w:t>
      </w:r>
      <w:r w:rsidR="00506E59" w:rsidRPr="006105D4">
        <w:br/>
      </w:r>
      <w:r w:rsidR="001D75F9" w:rsidRPr="006105D4">
        <w:t>и сопровождения</w:t>
      </w:r>
      <w:r w:rsidR="00086EDC" w:rsidRPr="006105D4">
        <w:t xml:space="preserve"> </w:t>
      </w:r>
      <w:r w:rsidR="00450BCB" w:rsidRPr="006105D4">
        <w:t>индивидуальных образовательных маршрутов слушателей курсов повышения квалификации после окончания обучения на курсах;</w:t>
      </w:r>
    </w:p>
    <w:p w14:paraId="098C44B4" w14:textId="3872CA33" w:rsidR="00450BCB" w:rsidRPr="006105D4" w:rsidRDefault="00355CFB" w:rsidP="00450BCB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6105D4">
        <w:t>–</w:t>
      </w:r>
      <w:r w:rsidR="00DA3CD0" w:rsidRPr="006105D4">
        <w:t xml:space="preserve"> </w:t>
      </w:r>
      <w:r w:rsidR="00450BCB" w:rsidRPr="006105D4">
        <w:t>организаци</w:t>
      </w:r>
      <w:r w:rsidR="00DA3CD0" w:rsidRPr="006105D4">
        <w:t>я</w:t>
      </w:r>
      <w:r w:rsidR="00450BCB" w:rsidRPr="006105D4">
        <w:t xml:space="preserve"> методического сопровождения педагогических работников в целях обеспечения их непрерывного профессионального развития;</w:t>
      </w:r>
    </w:p>
    <w:p w14:paraId="254F9801" w14:textId="2AC0FCAC" w:rsidR="002378AA" w:rsidRPr="006105D4" w:rsidRDefault="00355CFB" w:rsidP="00E602EC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6105D4">
        <w:t>–</w:t>
      </w:r>
      <w:r w:rsidR="00DA3CD0" w:rsidRPr="006105D4">
        <w:t xml:space="preserve"> </w:t>
      </w:r>
      <w:r w:rsidR="00450BCB" w:rsidRPr="006105D4">
        <w:t>обеспечени</w:t>
      </w:r>
      <w:r w:rsidR="00DA3CD0" w:rsidRPr="006105D4">
        <w:t>е деятельности ЦНППМ</w:t>
      </w:r>
      <w:r w:rsidR="00450BCB" w:rsidRPr="006105D4">
        <w:t xml:space="preserve"> в рамках реализации мероприятий национального проекта «Образование».</w:t>
      </w:r>
    </w:p>
    <w:p w14:paraId="79872099" w14:textId="29A2F751" w:rsidR="00BE060A" w:rsidRPr="006105D4" w:rsidRDefault="00933187" w:rsidP="00B244C7">
      <w:pPr>
        <w:pStyle w:val="1"/>
        <w:numPr>
          <w:ilvl w:val="0"/>
          <w:numId w:val="25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94054333"/>
      <w:r w:rsidRPr="006105D4">
        <w:rPr>
          <w:rFonts w:ascii="Times New Roman" w:hAnsi="Times New Roman" w:cs="Times New Roman"/>
          <w:color w:val="auto"/>
          <w:sz w:val="28"/>
          <w:szCs w:val="28"/>
        </w:rPr>
        <w:t xml:space="preserve">Подходы, используемые при проведении </w:t>
      </w:r>
      <w:r w:rsidR="0000364E" w:rsidRPr="006105D4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DA3CD0" w:rsidRPr="006105D4">
        <w:rPr>
          <w:rFonts w:ascii="Times New Roman" w:hAnsi="Times New Roman" w:cs="Times New Roman"/>
          <w:color w:val="auto"/>
          <w:sz w:val="28"/>
          <w:szCs w:val="28"/>
        </w:rPr>
        <w:t>иагностики</w:t>
      </w:r>
      <w:bookmarkEnd w:id="2"/>
    </w:p>
    <w:p w14:paraId="4FFA7D4D" w14:textId="77777777" w:rsidR="00966228" w:rsidRPr="006105D4" w:rsidRDefault="00966228" w:rsidP="00966228">
      <w:pPr>
        <w:pStyle w:val="a7"/>
        <w:tabs>
          <w:tab w:val="left" w:pos="2694"/>
        </w:tabs>
        <w:spacing w:after="0" w:line="240" w:lineRule="auto"/>
        <w:ind w:left="200"/>
        <w:rPr>
          <w:rFonts w:ascii="Times New Roman" w:hAnsi="Times New Roman" w:cs="Times New Roman"/>
          <w:sz w:val="28"/>
          <w:szCs w:val="28"/>
        </w:rPr>
      </w:pPr>
    </w:p>
    <w:p w14:paraId="57A5C638" w14:textId="3AAF27F3" w:rsidR="00C655F5" w:rsidRPr="006105D4" w:rsidRDefault="00C655F5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Настоящая </w:t>
      </w:r>
      <w:r w:rsidR="006824E1" w:rsidRPr="006105D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86EDC" w:rsidRPr="006105D4">
        <w:rPr>
          <w:rFonts w:ascii="Times New Roman" w:eastAsia="Times New Roman" w:hAnsi="Times New Roman" w:cs="Times New Roman"/>
          <w:sz w:val="28"/>
          <w:szCs w:val="28"/>
        </w:rPr>
        <w:t>иагностика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проводилась с учетом международного и отечественного опыта оценки и развития профессиональных компетенций </w:t>
      </w:r>
      <w:r w:rsidR="001060E5" w:rsidRPr="006105D4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B2249E" w14:textId="2C10C313" w:rsidR="00C655F5" w:rsidRPr="006105D4" w:rsidRDefault="006824E1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Диагностика</w:t>
      </w:r>
      <w:r w:rsidR="00C655F5"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преимущественно направлена на повышение уровня </w:t>
      </w:r>
      <w:r w:rsidR="00B34C25"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мастерства педагогических работников и управленческих кадров на основе выявленных профессиональных дефицитов. </w:t>
      </w:r>
    </w:p>
    <w:p w14:paraId="063385D0" w14:textId="2441D834" w:rsidR="00C655F5" w:rsidRPr="006105D4" w:rsidRDefault="006824E1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Диагностика</w:t>
      </w:r>
      <w:r w:rsidR="00C655F5"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проводилась посредством выполнения диагностической работы с использованием оценочных материалов, разработанных </w:t>
      </w:r>
      <w:r w:rsidR="00FE6279" w:rsidRPr="006105D4">
        <w:rPr>
          <w:rFonts w:ascii="Times New Roman" w:eastAsia="Times New Roman" w:hAnsi="Times New Roman" w:cs="Times New Roman"/>
          <w:sz w:val="28"/>
          <w:szCs w:val="28"/>
        </w:rPr>
        <w:t>региональными экспертами</w:t>
      </w:r>
      <w:r w:rsidR="00C655F5" w:rsidRPr="006105D4">
        <w:rPr>
          <w:rFonts w:ascii="Times New Roman" w:eastAsia="Times New Roman" w:hAnsi="Times New Roman" w:cs="Times New Roman"/>
          <w:sz w:val="28"/>
          <w:szCs w:val="28"/>
        </w:rPr>
        <w:t>, с целью выявления уровня компетенций учите</w:t>
      </w:r>
      <w:r w:rsidR="00506E59" w:rsidRPr="006105D4">
        <w:rPr>
          <w:rFonts w:ascii="Times New Roman" w:eastAsia="Times New Roman" w:hAnsi="Times New Roman" w:cs="Times New Roman"/>
          <w:sz w:val="28"/>
          <w:szCs w:val="28"/>
        </w:rPr>
        <w:t xml:space="preserve">ля, профессиональных дефицитов </w:t>
      </w:r>
      <w:r w:rsidR="00C655F5" w:rsidRPr="006105D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655F5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C655F5" w:rsidRPr="006105D4">
        <w:rPr>
          <w:rFonts w:ascii="Times New Roman" w:eastAsia="Times New Roman" w:hAnsi="Times New Roman" w:cs="Times New Roman"/>
          <w:sz w:val="28"/>
          <w:szCs w:val="28"/>
        </w:rPr>
        <w:t>наиболее значимым аспектам профессиональной деятельности (с учетом ограничений, обусловленных стандартизацией оценочных материалов).</w:t>
      </w:r>
    </w:p>
    <w:p w14:paraId="01A129D3" w14:textId="1003F41C" w:rsidR="00C655F5" w:rsidRPr="006105D4" w:rsidRDefault="00C655F5" w:rsidP="00C655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Предметом </w:t>
      </w:r>
      <w:r w:rsidR="006824E1" w:rsidRPr="006105D4">
        <w:rPr>
          <w:rFonts w:ascii="Times New Roman" w:eastAsia="Times New Roman" w:hAnsi="Times New Roman" w:cs="Times New Roman"/>
          <w:sz w:val="28"/>
          <w:szCs w:val="28"/>
        </w:rPr>
        <w:t>диагностики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являлись</w:t>
      </w:r>
      <w:r w:rsidR="001060E5"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предметные,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методические </w:t>
      </w:r>
      <w:r w:rsidR="001060E5" w:rsidRPr="006105D4">
        <w:rPr>
          <w:rFonts w:ascii="Times New Roman" w:eastAsia="Times New Roman" w:hAnsi="Times New Roman" w:cs="Times New Roman"/>
          <w:sz w:val="28"/>
          <w:szCs w:val="28"/>
        </w:rPr>
        <w:t xml:space="preserve">и психолого-педагогические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компетенции </w:t>
      </w:r>
      <w:r w:rsidR="001060E5" w:rsidRPr="006105D4">
        <w:rPr>
          <w:rFonts w:ascii="Times New Roman" w:eastAsia="Times New Roman" w:hAnsi="Times New Roman" w:cs="Times New Roman"/>
          <w:sz w:val="28"/>
          <w:szCs w:val="28"/>
        </w:rPr>
        <w:t>педагогических работников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, оцениваемые на основе результатов выполнения диагностической работы.</w:t>
      </w:r>
    </w:p>
    <w:p w14:paraId="1ECE2C0B" w14:textId="77777777" w:rsidR="006B1664" w:rsidRPr="006105D4" w:rsidRDefault="00CB4CBF" w:rsidP="00CB4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Объектом контроля </w:t>
      </w:r>
      <w:r w:rsidR="00807A50" w:rsidRPr="006105D4">
        <w:rPr>
          <w:rFonts w:ascii="Times New Roman" w:hAnsi="Times New Roman" w:cs="Times New Roman"/>
          <w:sz w:val="28"/>
          <w:szCs w:val="28"/>
        </w:rPr>
        <w:t>предметной подготовки являлось знание преподаваемого предмета в пределах требований федеральных государственных образовательных стандартов и основной общеобразовательной программы, истории преподаваемого предмета и его места в мировой культуре и науке. Учителю необходимо было выполнить стандартные для соответств</w:t>
      </w:r>
      <w:r w:rsidR="00131997" w:rsidRPr="006105D4">
        <w:rPr>
          <w:rFonts w:ascii="Times New Roman" w:hAnsi="Times New Roman" w:cs="Times New Roman"/>
          <w:sz w:val="28"/>
          <w:szCs w:val="28"/>
        </w:rPr>
        <w:t>ующей предметной области задания</w:t>
      </w:r>
      <w:r w:rsidR="00807A50" w:rsidRPr="006105D4">
        <w:rPr>
          <w:rFonts w:ascii="Times New Roman" w:hAnsi="Times New Roman" w:cs="Times New Roman"/>
          <w:sz w:val="28"/>
          <w:szCs w:val="28"/>
        </w:rPr>
        <w:t>, включая задания с кратким и развернутым ответом.</w:t>
      </w:r>
      <w:r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07A50" w:rsidRPr="006105D4">
        <w:rPr>
          <w:rFonts w:ascii="Times New Roman" w:hAnsi="Times New Roman" w:cs="Times New Roman"/>
          <w:sz w:val="28"/>
          <w:szCs w:val="28"/>
        </w:rPr>
        <w:t xml:space="preserve">Общими подходами к оцениванию стали: </w:t>
      </w:r>
      <w:r w:rsidR="006B1664" w:rsidRPr="006105D4">
        <w:rPr>
          <w:rFonts w:ascii="Times New Roman" w:hAnsi="Times New Roman" w:cs="Times New Roman"/>
          <w:sz w:val="28"/>
          <w:szCs w:val="28"/>
        </w:rPr>
        <w:t>в задани</w:t>
      </w:r>
      <w:r w:rsidRPr="006105D4">
        <w:rPr>
          <w:rFonts w:ascii="Times New Roman" w:hAnsi="Times New Roman" w:cs="Times New Roman"/>
          <w:sz w:val="28"/>
          <w:szCs w:val="28"/>
        </w:rPr>
        <w:t xml:space="preserve">ях с кратким ответом </w:t>
      </w:r>
      <w:r w:rsidRPr="006105D4">
        <w:rPr>
          <w:rFonts w:ascii="Times New Roman" w:hAnsi="Times New Roman" w:cs="Times New Roman"/>
        </w:rPr>
        <w:t>–</w:t>
      </w:r>
      <w:r w:rsidR="006B1664" w:rsidRPr="006105D4">
        <w:rPr>
          <w:rFonts w:ascii="Times New Roman" w:hAnsi="Times New Roman" w:cs="Times New Roman"/>
          <w:sz w:val="28"/>
          <w:szCs w:val="28"/>
        </w:rPr>
        <w:t xml:space="preserve"> правильность и полнота ответа;</w:t>
      </w:r>
      <w:r w:rsidR="00807A50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6B1664" w:rsidRPr="006105D4">
        <w:rPr>
          <w:rFonts w:ascii="Times New Roman" w:eastAsia="Times New Roman" w:hAnsi="Times New Roman" w:cs="Times New Roman"/>
          <w:sz w:val="28"/>
          <w:szCs w:val="28"/>
        </w:rPr>
        <w:t>в заданиях с развернуты</w:t>
      </w:r>
      <w:r w:rsidR="00807A50" w:rsidRPr="006105D4">
        <w:rPr>
          <w:rFonts w:ascii="Times New Roman" w:eastAsia="Times New Roman" w:hAnsi="Times New Roman" w:cs="Times New Roman"/>
          <w:sz w:val="28"/>
          <w:szCs w:val="28"/>
        </w:rPr>
        <w:t xml:space="preserve">м ответом (решением) </w:t>
      </w:r>
      <w:r w:rsidRPr="006105D4">
        <w:rPr>
          <w:rFonts w:ascii="Times New Roman" w:hAnsi="Times New Roman" w:cs="Times New Roman"/>
        </w:rPr>
        <w:t>–</w:t>
      </w:r>
      <w:r w:rsidR="006B1664"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правильность и полнота ответа, соответствие приведенного решения уровню подготовки и познавательным возможностям обучающихся.</w:t>
      </w:r>
    </w:p>
    <w:p w14:paraId="667C51CD" w14:textId="1A9A3D78" w:rsidR="00CB4CBF" w:rsidRPr="006105D4" w:rsidRDefault="00807A50" w:rsidP="00CB4CBF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Объектом контроля</w:t>
      </w:r>
      <w:r w:rsidR="004D5095" w:rsidRPr="006105D4">
        <w:rPr>
          <w:rFonts w:ascii="Times New Roman" w:hAnsi="Times New Roman" w:cs="Times New Roman"/>
          <w:sz w:val="28"/>
          <w:szCs w:val="28"/>
        </w:rPr>
        <w:t xml:space="preserve"> методических компетенций</w:t>
      </w:r>
      <w:r w:rsidR="00CB4CBF" w:rsidRPr="006105D4">
        <w:rPr>
          <w:rFonts w:ascii="Times New Roman" w:hAnsi="Times New Roman" w:cs="Times New Roman"/>
          <w:sz w:val="28"/>
          <w:szCs w:val="28"/>
        </w:rPr>
        <w:t xml:space="preserve"> являлось </w:t>
      </w:r>
      <w:r w:rsidR="00CB4CBF" w:rsidRPr="006105D4">
        <w:rPr>
          <w:rFonts w:ascii="Times New Roman" w:eastAsia="Times New Roman" w:hAnsi="Times New Roman" w:cs="Times New Roman"/>
          <w:sz w:val="28"/>
          <w:szCs w:val="28"/>
        </w:rPr>
        <w:t xml:space="preserve">знание основ методики преподавания предмета, основных принципов системно-деятельностного подхода, видов и приемов современных педагогических технологий и владение формами и методами обучения, в том числе выходящими за рамки учебных занятий (проектная деятельность, </w:t>
      </w:r>
      <w:r w:rsidR="00CB4CBF" w:rsidRPr="006105D4">
        <w:rPr>
          <w:rFonts w:ascii="Times New Roman" w:eastAsia="Times New Roman" w:hAnsi="Times New Roman" w:cs="Times New Roman"/>
          <w:sz w:val="28"/>
          <w:szCs w:val="28"/>
        </w:rPr>
        <w:lastRenderedPageBreak/>
        <w:t>лабораторные эксперименты, полевая практика и</w:t>
      </w:r>
      <w:r w:rsidR="00CB4CBF" w:rsidRPr="006105D4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105D4">
        <w:rPr>
          <w:rFonts w:ascii="Times New Roman" w:eastAsia="Times New Roman" w:hAnsi="Times New Roman" w:cs="Times New Roman"/>
          <w:sz w:val="28"/>
          <w:szCs w:val="28"/>
        </w:rPr>
        <w:t>т.п.). Учителю необходимо было выполнить задания на поиск методов и способов решения проблем в</w:t>
      </w:r>
      <w:r w:rsidR="00CB4CBF" w:rsidRPr="006105D4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105D4">
        <w:rPr>
          <w:rFonts w:ascii="Times New Roman" w:eastAsia="Times New Roman" w:hAnsi="Times New Roman" w:cs="Times New Roman"/>
          <w:sz w:val="28"/>
          <w:szCs w:val="28"/>
        </w:rPr>
        <w:t xml:space="preserve">заданной педагогической ситуации. Оценивались </w:t>
      </w:r>
      <w:r w:rsidR="00185321" w:rsidRPr="006105D4">
        <w:rPr>
          <w:rFonts w:ascii="Times New Roman" w:eastAsia="Times New Roman" w:hAnsi="Times New Roman" w:cs="Times New Roman"/>
          <w:sz w:val="28"/>
          <w:szCs w:val="28"/>
        </w:rPr>
        <w:t>адекватность предложенных методов и способов решения</w:t>
      </w:r>
      <w:r w:rsidR="00CB4CBF" w:rsidRPr="006105D4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105D4">
        <w:rPr>
          <w:rFonts w:ascii="Times New Roman" w:eastAsia="Times New Roman" w:hAnsi="Times New Roman" w:cs="Times New Roman"/>
          <w:sz w:val="28"/>
          <w:szCs w:val="28"/>
        </w:rPr>
        <w:t>проблемы и наличие обоснования, полнота и точность аргументации.</w:t>
      </w:r>
    </w:p>
    <w:p w14:paraId="6F548D2D" w14:textId="53C50B8A" w:rsidR="00481056" w:rsidRPr="006105D4" w:rsidRDefault="00481056" w:rsidP="00481056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Объектом контроля оценивания психолого-педагогических компетенций стало знание психолого-педагогических механизмов усвоения знаний и умений в процессе обучения и умений применять их на практике.</w:t>
      </w:r>
      <w:r w:rsidRPr="006105D4"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Учителю необходимо было выполнить задания на поиск методов и способов решения проблем в заданной педагогической ситуации. Оценивались адекватность предложенных методов и способов решения проблемы и наличие обоснования, полнота и точность аргументации.</w:t>
      </w:r>
    </w:p>
    <w:p w14:paraId="56DC9637" w14:textId="005FB033" w:rsidR="00481056" w:rsidRPr="006105D4" w:rsidRDefault="00481056" w:rsidP="004810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 xml:space="preserve">Перечень знаний, умений руководителя образовательной организации, проверяемых </w:t>
      </w:r>
      <w:r w:rsidR="00B34C25" w:rsidRPr="006105D4">
        <w:rPr>
          <w:rFonts w:ascii="Times New Roman" w:hAnsi="Times New Roman"/>
          <w:sz w:val="28"/>
          <w:szCs w:val="28"/>
        </w:rPr>
        <w:t>диагностикой, отражали</w:t>
      </w:r>
      <w:r w:rsidRPr="006105D4">
        <w:rPr>
          <w:rFonts w:ascii="Times New Roman" w:hAnsi="Times New Roman"/>
          <w:sz w:val="28"/>
          <w:szCs w:val="28"/>
        </w:rPr>
        <w:t xml:space="preserve"> взаимосвязь необходимых руководителю обр</w:t>
      </w:r>
      <w:r w:rsidR="00FE6279" w:rsidRPr="006105D4">
        <w:rPr>
          <w:rFonts w:ascii="Times New Roman" w:hAnsi="Times New Roman"/>
          <w:sz w:val="28"/>
          <w:szCs w:val="28"/>
        </w:rPr>
        <w:t xml:space="preserve">азовательной организации знаний, </w:t>
      </w:r>
      <w:r w:rsidRPr="006105D4">
        <w:rPr>
          <w:rFonts w:ascii="Times New Roman" w:hAnsi="Times New Roman"/>
          <w:sz w:val="28"/>
          <w:szCs w:val="28"/>
        </w:rPr>
        <w:t>умении для осуществления трудовых функций и функциональных областей управления</w:t>
      </w:r>
      <w:r w:rsidR="00506E59" w:rsidRPr="006105D4">
        <w:rPr>
          <w:rFonts w:ascii="Times New Roman" w:hAnsi="Times New Roman"/>
          <w:sz w:val="28"/>
          <w:szCs w:val="28"/>
        </w:rPr>
        <w:t xml:space="preserve"> образовательной организацией</w:t>
      </w:r>
      <w:r w:rsidRPr="006105D4">
        <w:rPr>
          <w:rFonts w:ascii="Times New Roman" w:hAnsi="Times New Roman"/>
          <w:sz w:val="28"/>
          <w:szCs w:val="28"/>
        </w:rPr>
        <w:t>.</w:t>
      </w:r>
    </w:p>
    <w:p w14:paraId="677B948B" w14:textId="77777777" w:rsidR="00481056" w:rsidRPr="006105D4" w:rsidRDefault="00481056" w:rsidP="004810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В диагностическую работу были включены задания базового и повышенного уровня сложности различного типа: задания с выбором одного правильного ответа, задания с выбором нескольких правильных ответов, задания на соответствие, задания на построение алгоритма.</w:t>
      </w:r>
    </w:p>
    <w:p w14:paraId="2113F56C" w14:textId="77777777" w:rsidR="006B1664" w:rsidRPr="006105D4" w:rsidRDefault="006B1664" w:rsidP="006B1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Выбор объектов контроля осуществлялся с учетом положений Профессионального стандарта педагога, ФГОС</w:t>
      </w:r>
      <w:r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общего образования, Закона «Об образовании в Российской Федерации», а также с учетом реализуемой оценки ключевых компетенций учителя.</w:t>
      </w:r>
    </w:p>
    <w:p w14:paraId="15BB032F" w14:textId="77777777" w:rsidR="006B1664" w:rsidRPr="006105D4" w:rsidRDefault="006B1664" w:rsidP="006B1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 составлении диагностической работы использован проект актуализированного профессионального стандарта педагога начального общего, основного общего, среднего общего образования (ред. от 16.06.2019 г.)</w:t>
      </w:r>
      <w:r w:rsidR="001D5D5B" w:rsidRPr="006105D4">
        <w:rPr>
          <w:rFonts w:ascii="Times New Roman" w:hAnsi="Times New Roman" w:cs="Times New Roman"/>
          <w:sz w:val="28"/>
          <w:szCs w:val="28"/>
        </w:rPr>
        <w:t>.</w:t>
      </w:r>
    </w:p>
    <w:p w14:paraId="4275D879" w14:textId="77777777" w:rsidR="001D5D5B" w:rsidRPr="006105D4" w:rsidRDefault="001D5D5B" w:rsidP="00AF2E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FE6EDA" w14:textId="1BB6E031" w:rsidR="00AF2EFE" w:rsidRPr="006105D4" w:rsidRDefault="007C7C73" w:rsidP="009E42B1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outlineLvl w:val="0"/>
        <w:rPr>
          <w:sz w:val="28"/>
          <w:szCs w:val="28"/>
        </w:rPr>
      </w:pPr>
      <w:bookmarkStart w:id="3" w:name="_Toc194054334"/>
      <w:r w:rsidRPr="006105D4">
        <w:rPr>
          <w:bCs/>
          <w:sz w:val="28"/>
          <w:szCs w:val="28"/>
        </w:rPr>
        <w:t>3.</w:t>
      </w:r>
      <w:r w:rsidR="00E158AD" w:rsidRPr="006105D4">
        <w:rPr>
          <w:bCs/>
          <w:sz w:val="28"/>
          <w:szCs w:val="28"/>
        </w:rPr>
        <w:t xml:space="preserve"> О</w:t>
      </w:r>
      <w:r w:rsidR="001D5D5B" w:rsidRPr="006105D4">
        <w:rPr>
          <w:bCs/>
          <w:sz w:val="28"/>
          <w:szCs w:val="28"/>
        </w:rPr>
        <w:t>бработка результатов</w:t>
      </w:r>
      <w:r w:rsidR="006824E1" w:rsidRPr="006105D4">
        <w:rPr>
          <w:bCs/>
          <w:sz w:val="28"/>
          <w:szCs w:val="28"/>
        </w:rPr>
        <w:t xml:space="preserve"> д</w:t>
      </w:r>
      <w:r w:rsidR="00E158AD" w:rsidRPr="006105D4">
        <w:rPr>
          <w:bCs/>
          <w:sz w:val="28"/>
          <w:szCs w:val="28"/>
        </w:rPr>
        <w:t>иагностики</w:t>
      </w:r>
      <w:r w:rsidR="00AF2EFE" w:rsidRPr="006105D4">
        <w:rPr>
          <w:bCs/>
          <w:sz w:val="28"/>
          <w:szCs w:val="28"/>
        </w:rPr>
        <w:t>.</w:t>
      </w:r>
      <w:r w:rsidR="00AF2EFE" w:rsidRPr="006105D4">
        <w:rPr>
          <w:sz w:val="28"/>
          <w:szCs w:val="28"/>
        </w:rPr>
        <w:t xml:space="preserve"> Направления использования результатов </w:t>
      </w:r>
      <w:r w:rsidR="006824E1" w:rsidRPr="006105D4">
        <w:rPr>
          <w:sz w:val="28"/>
          <w:szCs w:val="28"/>
        </w:rPr>
        <w:t>д</w:t>
      </w:r>
      <w:r w:rsidR="00FE6279" w:rsidRPr="006105D4">
        <w:rPr>
          <w:sz w:val="28"/>
          <w:szCs w:val="28"/>
        </w:rPr>
        <w:t>иагностики</w:t>
      </w:r>
      <w:bookmarkEnd w:id="3"/>
    </w:p>
    <w:p w14:paraId="64EF7351" w14:textId="77777777" w:rsidR="001D5D5B" w:rsidRPr="006105D4" w:rsidRDefault="00AF2EFE" w:rsidP="00AF2EFE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rPr>
          <w:bCs/>
          <w:sz w:val="28"/>
          <w:szCs w:val="28"/>
        </w:rPr>
      </w:pPr>
      <w:r w:rsidRPr="006105D4">
        <w:rPr>
          <w:bCs/>
          <w:sz w:val="28"/>
          <w:szCs w:val="28"/>
        </w:rPr>
        <w:t xml:space="preserve"> </w:t>
      </w:r>
    </w:p>
    <w:p w14:paraId="67B065E4" w14:textId="55CE3CB9" w:rsidR="001D5D5B" w:rsidRPr="006105D4" w:rsidRDefault="001D5D5B" w:rsidP="001D5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Обработку результатов, включая проверку развернутых ответов участников </w:t>
      </w:r>
      <w:r w:rsidR="006824E1" w:rsidRPr="006105D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20649" w:rsidRPr="006105D4">
        <w:rPr>
          <w:rFonts w:ascii="Times New Roman" w:eastAsia="Times New Roman" w:hAnsi="Times New Roman" w:cs="Times New Roman"/>
          <w:sz w:val="28"/>
          <w:szCs w:val="28"/>
        </w:rPr>
        <w:t>иагностики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, обеспечивал </w:t>
      </w:r>
      <w:r w:rsidR="00520649" w:rsidRPr="006105D4"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координатор.</w:t>
      </w:r>
    </w:p>
    <w:p w14:paraId="40B7FC1D" w14:textId="56D7D7A3" w:rsidR="00B34C25" w:rsidRPr="006105D4" w:rsidRDefault="00B34C25" w:rsidP="00B34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Каждый блок диагностических заданий содержал тестовые задания различных видов (выбор одного ответа или нескольких, установление соответствия или последовательности, формулировка краткого/развернутого ответа).</w:t>
      </w:r>
    </w:p>
    <w:p w14:paraId="6D4FC57D" w14:textId="08946CD4" w:rsidR="00B34C25" w:rsidRPr="006105D4" w:rsidRDefault="00B34C25" w:rsidP="00B34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Диагностика профессиональных дефицитов осуществлялась на основе уровневого подхода и позволила выявить несколько дефицитарных уровней: высокий, средний, низкий.</w:t>
      </w:r>
    </w:p>
    <w:p w14:paraId="28584E43" w14:textId="651F62AA" w:rsidR="00B34C25" w:rsidRPr="006105D4" w:rsidRDefault="00B34C25" w:rsidP="00B34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Применительно к предметным</w:t>
      </w:r>
      <w:r w:rsidR="00506E59" w:rsidRPr="006105D4">
        <w:rPr>
          <w:rFonts w:ascii="Times New Roman" w:hAnsi="Times New Roman"/>
          <w:sz w:val="28"/>
          <w:szCs w:val="28"/>
        </w:rPr>
        <w:t xml:space="preserve">, методическим и психолого-педагогическим </w:t>
      </w:r>
      <w:r w:rsidRPr="006105D4">
        <w:rPr>
          <w:rFonts w:ascii="Times New Roman" w:hAnsi="Times New Roman"/>
          <w:sz w:val="28"/>
          <w:szCs w:val="28"/>
        </w:rPr>
        <w:t>компетенциям педагогических работников:</w:t>
      </w:r>
    </w:p>
    <w:p w14:paraId="5EBF31EF" w14:textId="63FC797E" w:rsidR="00B34C25" w:rsidRPr="006105D4" w:rsidRDefault="00B34C25" w:rsidP="006B34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6B3407" w:rsidRPr="006105D4">
        <w:rPr>
          <w:rFonts w:ascii="Times New Roman" w:hAnsi="Times New Roman"/>
          <w:sz w:val="28"/>
          <w:szCs w:val="28"/>
        </w:rPr>
        <w:t>высокий уровень дефицитов (доля (%) выполнения работы ниже 60</w:t>
      </w:r>
      <w:r w:rsidR="006824E1" w:rsidRPr="006105D4">
        <w:rPr>
          <w:rFonts w:ascii="Times New Roman" w:hAnsi="Times New Roman"/>
          <w:sz w:val="28"/>
          <w:szCs w:val="28"/>
        </w:rPr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 xml:space="preserve">%) </w:t>
      </w:r>
      <w:r w:rsidRPr="006105D4">
        <w:rPr>
          <w:rFonts w:ascii="Times New Roman" w:hAnsi="Times New Roman"/>
          <w:sz w:val="28"/>
          <w:szCs w:val="28"/>
        </w:rPr>
        <w:t>свидетельствует о слабой предметной подготовке учителя, которая позволяет выполнять задания преимущест</w:t>
      </w:r>
      <w:r w:rsidR="001579DA" w:rsidRPr="006105D4">
        <w:rPr>
          <w:rFonts w:ascii="Times New Roman" w:hAnsi="Times New Roman"/>
          <w:sz w:val="28"/>
          <w:szCs w:val="28"/>
        </w:rPr>
        <w:t>венно базового уровня сложности. Способом восполнения дефицита является</w:t>
      </w:r>
      <w:r w:rsidR="001579DA" w:rsidRPr="006105D4">
        <w:t xml:space="preserve"> </w:t>
      </w:r>
      <w:r w:rsidR="001579DA" w:rsidRPr="006105D4">
        <w:rPr>
          <w:rFonts w:ascii="Times New Roman" w:hAnsi="Times New Roman" w:cs="Times New Roman"/>
          <w:sz w:val="28"/>
          <w:szCs w:val="28"/>
        </w:rPr>
        <w:t>пр</w:t>
      </w:r>
      <w:r w:rsidR="001579DA" w:rsidRPr="006105D4">
        <w:rPr>
          <w:rFonts w:ascii="Times New Roman" w:hAnsi="Times New Roman"/>
          <w:sz w:val="28"/>
          <w:szCs w:val="28"/>
        </w:rPr>
        <w:t>офессиональное развитие по технологии индивидуального плана;</w:t>
      </w:r>
    </w:p>
    <w:p w14:paraId="67EB969B" w14:textId="5E330CB3" w:rsidR="00B34C25" w:rsidRPr="006105D4" w:rsidRDefault="00B34C25" w:rsidP="006B34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- средний уровень</w:t>
      </w:r>
      <w:r w:rsidR="006B3407" w:rsidRPr="006105D4"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>дефицитов (доля (%) выполнения работы от 60</w:t>
      </w:r>
      <w:r w:rsidR="006824E1" w:rsidRPr="006105D4">
        <w:rPr>
          <w:rFonts w:ascii="Times New Roman" w:hAnsi="Times New Roman"/>
          <w:sz w:val="28"/>
          <w:szCs w:val="28"/>
        </w:rPr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>% до 80</w:t>
      </w:r>
      <w:r w:rsidR="006824E1" w:rsidRPr="006105D4">
        <w:rPr>
          <w:rFonts w:ascii="Times New Roman" w:hAnsi="Times New Roman"/>
          <w:sz w:val="28"/>
          <w:szCs w:val="28"/>
        </w:rPr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>%)</w:t>
      </w:r>
      <w:r w:rsidRPr="006105D4">
        <w:rPr>
          <w:rFonts w:ascii="Times New Roman" w:hAnsi="Times New Roman"/>
          <w:sz w:val="28"/>
          <w:szCs w:val="28"/>
        </w:rPr>
        <w:t xml:space="preserve"> свидетельствуют о недостаточной предметной подготовке учителя, которая позволяет выполнять задания базового и частичн</w:t>
      </w:r>
      <w:r w:rsidR="001579DA" w:rsidRPr="006105D4">
        <w:rPr>
          <w:rFonts w:ascii="Times New Roman" w:hAnsi="Times New Roman"/>
          <w:sz w:val="28"/>
          <w:szCs w:val="28"/>
        </w:rPr>
        <w:t>о продвинутого уровня сложности. Восполнение дефицита посредством профессионального развития по технологии индивидуального плана или повышения квалификации по предметным программам;</w:t>
      </w:r>
    </w:p>
    <w:p w14:paraId="53FDB104" w14:textId="677B0E69" w:rsidR="00B34C25" w:rsidRPr="006105D4" w:rsidRDefault="00B34C25" w:rsidP="006B34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- низкий</w:t>
      </w:r>
      <w:r w:rsidR="001579DA" w:rsidRPr="006105D4">
        <w:rPr>
          <w:rFonts w:ascii="Times New Roman" w:hAnsi="Times New Roman"/>
          <w:sz w:val="28"/>
          <w:szCs w:val="28"/>
        </w:rPr>
        <w:t>/минимальный</w:t>
      </w:r>
      <w:r w:rsidRPr="006105D4">
        <w:rPr>
          <w:rFonts w:ascii="Times New Roman" w:hAnsi="Times New Roman"/>
          <w:sz w:val="28"/>
          <w:szCs w:val="28"/>
        </w:rPr>
        <w:t xml:space="preserve"> уровень</w:t>
      </w:r>
      <w:r w:rsidR="006B3407" w:rsidRPr="006105D4"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>или отсутствие дефицитов (доля (%) выполнения работы выше 80</w:t>
      </w:r>
      <w:r w:rsidR="006824E1" w:rsidRPr="006105D4">
        <w:rPr>
          <w:rFonts w:ascii="Times New Roman" w:hAnsi="Times New Roman"/>
          <w:sz w:val="28"/>
          <w:szCs w:val="28"/>
        </w:rPr>
        <w:t xml:space="preserve"> </w:t>
      </w:r>
      <w:r w:rsidR="006B3407" w:rsidRPr="006105D4">
        <w:rPr>
          <w:rFonts w:ascii="Times New Roman" w:hAnsi="Times New Roman"/>
          <w:sz w:val="28"/>
          <w:szCs w:val="28"/>
        </w:rPr>
        <w:t>%)</w:t>
      </w:r>
      <w:r w:rsidRPr="006105D4">
        <w:rPr>
          <w:rFonts w:ascii="Times New Roman" w:hAnsi="Times New Roman"/>
          <w:sz w:val="28"/>
          <w:szCs w:val="28"/>
        </w:rPr>
        <w:t xml:space="preserve"> свидетельствует о достаточной предметной подготовке учителя, которая обеспечивает выполнение заданий всех уровней сложности.</w:t>
      </w:r>
      <w:r w:rsidR="001579DA" w:rsidRPr="006105D4">
        <w:rPr>
          <w:rFonts w:ascii="Times New Roman" w:hAnsi="Times New Roman"/>
          <w:sz w:val="28"/>
          <w:szCs w:val="28"/>
        </w:rPr>
        <w:t xml:space="preserve"> Рекомендуется профессиональное развитие в области предметных компетенций на основе неформального и информального образования.</w:t>
      </w:r>
    </w:p>
    <w:p w14:paraId="467CD832" w14:textId="518823E7" w:rsidR="00B34C25" w:rsidRPr="006105D4" w:rsidRDefault="00B34C25" w:rsidP="00B34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 xml:space="preserve">Высокий уровень дефицита </w:t>
      </w:r>
      <w:r w:rsidR="001579DA" w:rsidRPr="006105D4">
        <w:rPr>
          <w:rFonts w:ascii="Times New Roman" w:hAnsi="Times New Roman"/>
          <w:sz w:val="28"/>
          <w:szCs w:val="28"/>
        </w:rPr>
        <w:t xml:space="preserve">предметных, </w:t>
      </w:r>
      <w:r w:rsidRPr="006105D4">
        <w:rPr>
          <w:rFonts w:ascii="Times New Roman" w:hAnsi="Times New Roman"/>
          <w:sz w:val="28"/>
          <w:szCs w:val="28"/>
        </w:rPr>
        <w:t>методиче</w:t>
      </w:r>
      <w:r w:rsidR="001579DA" w:rsidRPr="006105D4">
        <w:rPr>
          <w:rFonts w:ascii="Times New Roman" w:hAnsi="Times New Roman"/>
          <w:sz w:val="28"/>
          <w:szCs w:val="28"/>
        </w:rPr>
        <w:t xml:space="preserve">ских, психолого-педагогических </w:t>
      </w:r>
      <w:r w:rsidRPr="006105D4">
        <w:rPr>
          <w:rFonts w:ascii="Times New Roman" w:hAnsi="Times New Roman"/>
          <w:sz w:val="28"/>
          <w:szCs w:val="28"/>
        </w:rPr>
        <w:t>компетенций означает неумение решать стандартные профессиональные задачи. Средний - неумение решать профессиональные задачи в новых условиях. Минимальный - неумение решать профессиональные задачи в нестандартных ситуациях.</w:t>
      </w:r>
    </w:p>
    <w:p w14:paraId="411FAD73" w14:textId="77777777" w:rsidR="00B34C25" w:rsidRPr="006105D4" w:rsidRDefault="00B34C25" w:rsidP="00B34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5D4">
        <w:rPr>
          <w:rFonts w:ascii="Times New Roman" w:hAnsi="Times New Roman"/>
          <w:sz w:val="28"/>
          <w:szCs w:val="28"/>
        </w:rPr>
        <w:t>Применительно к управленческим кадрам: высокий уровень дефицита управленческих компетенций означает неумение решать стандартные управленческие задачи, средний - неумение решать управленческие задачи в новых условиях, минимальный - неумение решать управленческие задачи в нестандартных ситуациях.</w:t>
      </w:r>
    </w:p>
    <w:p w14:paraId="027B27E7" w14:textId="77777777" w:rsidR="006E307F" w:rsidRPr="006105D4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Результаты могут быть использованы:</w:t>
      </w:r>
    </w:p>
    <w:p w14:paraId="49B68D41" w14:textId="77777777" w:rsidR="006E307F" w:rsidRPr="006105D4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</w:rPr>
        <w:t>–</w:t>
      </w:r>
      <w:r w:rsidR="008F01B0" w:rsidRPr="006105D4">
        <w:rPr>
          <w:rFonts w:ascii="Times New Roman" w:hAnsi="Times New Roman" w:cs="Times New Roman"/>
          <w:sz w:val="28"/>
          <w:szCs w:val="28"/>
        </w:rPr>
        <w:t> </w:t>
      </w:r>
      <w:r w:rsidRPr="006105D4">
        <w:rPr>
          <w:rFonts w:ascii="Times New Roman" w:hAnsi="Times New Roman" w:cs="Times New Roman"/>
          <w:sz w:val="28"/>
          <w:szCs w:val="28"/>
        </w:rPr>
        <w:t>органами исполнительной власти субъектов Российской Федерации, осуществляющими управление в сфере образования, – для планомерного и комплексного осуществления процедур оценки качества образования на региональном уровне;</w:t>
      </w:r>
    </w:p>
    <w:p w14:paraId="7B55C344" w14:textId="77777777" w:rsidR="006E307F" w:rsidRPr="006105D4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</w:rPr>
        <w:t>–</w:t>
      </w:r>
      <w:r w:rsidR="008F01B0" w:rsidRPr="006105D4">
        <w:rPr>
          <w:rFonts w:ascii="Times New Roman" w:hAnsi="Times New Roman" w:cs="Times New Roman"/>
          <w:sz w:val="28"/>
          <w:szCs w:val="28"/>
        </w:rPr>
        <w:t> </w:t>
      </w:r>
      <w:r w:rsidRPr="006105D4">
        <w:rPr>
          <w:rFonts w:ascii="Times New Roman" w:hAnsi="Times New Roman" w:cs="Times New Roman"/>
          <w:sz w:val="28"/>
          <w:szCs w:val="28"/>
        </w:rPr>
        <w:t>органами исполнительной власти субъектов Российской Федерации, осуществляющими переданные полномочия в сфере образования, – для совершенствования системы контроля качества образования;</w:t>
      </w:r>
    </w:p>
    <w:p w14:paraId="2430F194" w14:textId="77777777" w:rsidR="006E307F" w:rsidRPr="006105D4" w:rsidRDefault="006E307F" w:rsidP="006C5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</w:rPr>
        <w:t>–</w:t>
      </w:r>
      <w:r w:rsidR="008F01B0" w:rsidRPr="006105D4">
        <w:rPr>
          <w:rFonts w:ascii="Times New Roman" w:hAnsi="Times New Roman" w:cs="Times New Roman"/>
          <w:sz w:val="28"/>
          <w:szCs w:val="28"/>
        </w:rPr>
        <w:t> </w:t>
      </w:r>
      <w:r w:rsidRPr="006105D4">
        <w:rPr>
          <w:rFonts w:ascii="Times New Roman" w:hAnsi="Times New Roman" w:cs="Times New Roman"/>
          <w:sz w:val="28"/>
          <w:szCs w:val="28"/>
        </w:rPr>
        <w:t>организациями, осуществляющими повышение квалификации педагогических работников - для совершенствования программ повышения квалификации, учета объективных тенденций в системе образования.</w:t>
      </w:r>
    </w:p>
    <w:p w14:paraId="04B08792" w14:textId="77777777" w:rsidR="006C5262" w:rsidRPr="006105D4" w:rsidRDefault="006C5262" w:rsidP="00393A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4DA67D" w14:textId="07A330BA" w:rsidR="00393A68" w:rsidRPr="006105D4" w:rsidRDefault="00393A68" w:rsidP="00B244C7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194054335"/>
      <w:r w:rsidRPr="006105D4">
        <w:rPr>
          <w:rFonts w:ascii="Times New Roman" w:hAnsi="Times New Roman" w:cs="Times New Roman"/>
          <w:color w:val="auto"/>
          <w:sz w:val="28"/>
          <w:szCs w:val="28"/>
        </w:rPr>
        <w:t xml:space="preserve">4. Анализ </w:t>
      </w:r>
      <w:r w:rsidR="006C5262" w:rsidRPr="006105D4">
        <w:rPr>
          <w:rFonts w:ascii="Times New Roman" w:hAnsi="Times New Roman" w:cs="Times New Roman"/>
          <w:color w:val="auto"/>
          <w:sz w:val="28"/>
          <w:szCs w:val="28"/>
        </w:rPr>
        <w:t>результатов</w:t>
      </w:r>
      <w:r w:rsidRPr="006105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A286F" w:rsidRPr="006105D4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7E0FBE" w:rsidRPr="006105D4">
        <w:rPr>
          <w:rFonts w:ascii="Times New Roman" w:hAnsi="Times New Roman" w:cs="Times New Roman"/>
          <w:color w:val="auto"/>
          <w:sz w:val="28"/>
          <w:szCs w:val="28"/>
        </w:rPr>
        <w:t>иагностики</w:t>
      </w:r>
      <w:r w:rsidR="006C5262" w:rsidRPr="006105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E0FBE" w:rsidRPr="006105D4">
        <w:rPr>
          <w:rFonts w:ascii="Times New Roman" w:hAnsi="Times New Roman" w:cs="Times New Roman"/>
          <w:color w:val="auto"/>
          <w:sz w:val="28"/>
          <w:szCs w:val="28"/>
        </w:rPr>
        <w:t>по предметам</w:t>
      </w:r>
      <w:bookmarkEnd w:id="4"/>
    </w:p>
    <w:p w14:paraId="54F8B099" w14:textId="4B590B7C" w:rsidR="008F01B0" w:rsidRPr="006105D4" w:rsidRDefault="006824E1" w:rsidP="003322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E271C4" w:rsidRPr="006105D4">
        <w:rPr>
          <w:rFonts w:ascii="Times New Roman" w:hAnsi="Times New Roman" w:cs="Times New Roman"/>
          <w:sz w:val="28"/>
          <w:szCs w:val="28"/>
        </w:rPr>
        <w:t>диагностике</w:t>
      </w:r>
      <w:r w:rsidR="00393A68" w:rsidRPr="006105D4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813F50" w:rsidRPr="006105D4">
        <w:rPr>
          <w:rFonts w:ascii="Times New Roman" w:hAnsi="Times New Roman" w:cs="Times New Roman"/>
          <w:sz w:val="28"/>
          <w:szCs w:val="28"/>
        </w:rPr>
        <w:t>9874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8F01B0" w:rsidRPr="006105D4">
        <w:rPr>
          <w:rFonts w:ascii="Times New Roman" w:hAnsi="Times New Roman" w:cs="Times New Roman"/>
          <w:sz w:val="28"/>
          <w:szCs w:val="28"/>
        </w:rPr>
        <w:t>,</w:t>
      </w:r>
      <w:r w:rsidRPr="006105D4">
        <w:rPr>
          <w:rFonts w:ascii="Times New Roman" w:hAnsi="Times New Roman" w:cs="Times New Roman"/>
          <w:sz w:val="28"/>
          <w:szCs w:val="28"/>
        </w:rPr>
        <w:t xml:space="preserve"> в их числе</w:t>
      </w:r>
      <w:r w:rsidR="008F01B0" w:rsidRPr="006105D4">
        <w:rPr>
          <w:rFonts w:ascii="Times New Roman" w:hAnsi="Times New Roman" w:cs="Times New Roman"/>
          <w:sz w:val="28"/>
          <w:szCs w:val="28"/>
        </w:rPr>
        <w:t xml:space="preserve"> учителей русского языка – </w:t>
      </w:r>
      <w:r w:rsidR="00813F50" w:rsidRPr="006105D4">
        <w:rPr>
          <w:rFonts w:ascii="Times New Roman" w:hAnsi="Times New Roman" w:cs="Times New Roman"/>
          <w:sz w:val="28"/>
          <w:szCs w:val="28"/>
        </w:rPr>
        <w:t>803</w:t>
      </w:r>
      <w:r w:rsidR="008F01B0" w:rsidRPr="006105D4">
        <w:rPr>
          <w:rFonts w:ascii="Times New Roman" w:hAnsi="Times New Roman" w:cs="Times New Roman"/>
          <w:sz w:val="28"/>
          <w:szCs w:val="28"/>
        </w:rPr>
        <w:t>, учителей математики –</w:t>
      </w:r>
      <w:r w:rsidR="00516969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666</w:t>
      </w:r>
      <w:r w:rsidR="008F01B0" w:rsidRPr="006105D4">
        <w:rPr>
          <w:rFonts w:ascii="Times New Roman" w:hAnsi="Times New Roman" w:cs="Times New Roman"/>
          <w:sz w:val="28"/>
          <w:szCs w:val="28"/>
        </w:rPr>
        <w:t>, учителей физики –</w:t>
      </w:r>
      <w:r w:rsidR="00DF2E06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178</w:t>
      </w:r>
      <w:r w:rsidR="008F01B0" w:rsidRPr="006105D4">
        <w:rPr>
          <w:rFonts w:ascii="Times New Roman" w:hAnsi="Times New Roman" w:cs="Times New Roman"/>
          <w:sz w:val="28"/>
          <w:szCs w:val="28"/>
        </w:rPr>
        <w:t>,</w:t>
      </w:r>
      <w:r w:rsidR="0033223B" w:rsidRPr="006105D4">
        <w:rPr>
          <w:rFonts w:ascii="Times New Roman" w:hAnsi="Times New Roman" w:cs="Times New Roman"/>
          <w:sz w:val="28"/>
          <w:szCs w:val="28"/>
        </w:rPr>
        <w:t xml:space="preserve"> учителей химии –</w:t>
      </w:r>
      <w:r w:rsidR="00DF2E06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162</w:t>
      </w:r>
      <w:r w:rsidR="0033223B" w:rsidRPr="006105D4">
        <w:rPr>
          <w:rFonts w:ascii="Times New Roman" w:hAnsi="Times New Roman" w:cs="Times New Roman"/>
          <w:sz w:val="28"/>
          <w:szCs w:val="28"/>
        </w:rPr>
        <w:t>, учителей биологии –</w:t>
      </w:r>
      <w:r w:rsidR="00DF2E06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274</w:t>
      </w:r>
      <w:r w:rsidR="0033223B" w:rsidRPr="006105D4">
        <w:rPr>
          <w:rFonts w:ascii="Times New Roman" w:hAnsi="Times New Roman" w:cs="Times New Roman"/>
          <w:sz w:val="28"/>
          <w:szCs w:val="28"/>
        </w:rPr>
        <w:t>, учителей литературы –</w:t>
      </w:r>
      <w:r w:rsidR="00DF2E06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346</w:t>
      </w:r>
      <w:r w:rsidR="0033223B" w:rsidRPr="006105D4">
        <w:rPr>
          <w:rFonts w:ascii="Times New Roman" w:hAnsi="Times New Roman" w:cs="Times New Roman"/>
          <w:sz w:val="28"/>
          <w:szCs w:val="28"/>
        </w:rPr>
        <w:t>, учителей истории –</w:t>
      </w:r>
      <w:r w:rsidR="00DF2E06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405</w:t>
      </w:r>
      <w:r w:rsidR="0033223B" w:rsidRPr="006105D4">
        <w:rPr>
          <w:rFonts w:ascii="Times New Roman" w:hAnsi="Times New Roman" w:cs="Times New Roman"/>
          <w:sz w:val="28"/>
          <w:szCs w:val="28"/>
        </w:rPr>
        <w:t xml:space="preserve">, учителей обществознания </w:t>
      </w:r>
      <w:bookmarkStart w:id="5" w:name="_Hlk122441989"/>
      <w:r w:rsidR="0033223B" w:rsidRPr="006105D4">
        <w:rPr>
          <w:rFonts w:ascii="Times New Roman" w:hAnsi="Times New Roman" w:cs="Times New Roman"/>
          <w:sz w:val="28"/>
          <w:szCs w:val="28"/>
        </w:rPr>
        <w:t>–</w:t>
      </w:r>
      <w:bookmarkEnd w:id="5"/>
      <w:r w:rsidR="00314344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323</w:t>
      </w:r>
      <w:r w:rsidR="0033223B" w:rsidRPr="006105D4">
        <w:rPr>
          <w:rFonts w:ascii="Times New Roman" w:hAnsi="Times New Roman" w:cs="Times New Roman"/>
          <w:sz w:val="28"/>
          <w:szCs w:val="28"/>
        </w:rPr>
        <w:t xml:space="preserve">, учителей географии </w:t>
      </w:r>
      <w:r w:rsidR="0033223B" w:rsidRPr="006105D4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314344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231</w:t>
      </w:r>
      <w:r w:rsidR="000D1720" w:rsidRPr="006105D4">
        <w:rPr>
          <w:rFonts w:ascii="Times New Roman" w:hAnsi="Times New Roman" w:cs="Times New Roman"/>
          <w:sz w:val="28"/>
          <w:szCs w:val="28"/>
        </w:rPr>
        <w:t xml:space="preserve">, учителей информатики – </w:t>
      </w:r>
      <w:r w:rsidR="00813F50" w:rsidRPr="006105D4">
        <w:rPr>
          <w:rFonts w:ascii="Times New Roman" w:hAnsi="Times New Roman" w:cs="Times New Roman"/>
          <w:sz w:val="28"/>
          <w:szCs w:val="28"/>
        </w:rPr>
        <w:t>270</w:t>
      </w:r>
      <w:r w:rsidR="000D1720" w:rsidRPr="006105D4">
        <w:rPr>
          <w:rFonts w:ascii="Times New Roman" w:hAnsi="Times New Roman" w:cs="Times New Roman"/>
          <w:sz w:val="28"/>
          <w:szCs w:val="28"/>
        </w:rPr>
        <w:t xml:space="preserve">, учителей иностранного языка: английский </w:t>
      </w:r>
      <w:r w:rsidR="0009459B" w:rsidRPr="006105D4">
        <w:rPr>
          <w:rFonts w:ascii="Times New Roman" w:hAnsi="Times New Roman" w:cs="Times New Roman"/>
          <w:sz w:val="28"/>
          <w:szCs w:val="28"/>
        </w:rPr>
        <w:t>–</w:t>
      </w:r>
      <w:r w:rsidR="000D1720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401</w:t>
      </w:r>
      <w:r w:rsidR="000D1720" w:rsidRPr="006105D4">
        <w:rPr>
          <w:rFonts w:ascii="Times New Roman" w:hAnsi="Times New Roman" w:cs="Times New Roman"/>
          <w:sz w:val="28"/>
          <w:szCs w:val="28"/>
        </w:rPr>
        <w:t xml:space="preserve">, </w:t>
      </w:r>
      <w:r w:rsidR="0021384F" w:rsidRPr="006105D4">
        <w:rPr>
          <w:rFonts w:ascii="Times New Roman" w:hAnsi="Times New Roman" w:cs="Times New Roman"/>
          <w:sz w:val="28"/>
          <w:szCs w:val="28"/>
        </w:rPr>
        <w:t xml:space="preserve">педагогических работников дошкольного образования </w:t>
      </w:r>
      <w:r w:rsidR="0009459B" w:rsidRPr="006105D4">
        <w:rPr>
          <w:rFonts w:ascii="Times New Roman" w:hAnsi="Times New Roman" w:cs="Times New Roman"/>
          <w:sz w:val="28"/>
          <w:szCs w:val="28"/>
        </w:rPr>
        <w:t>–</w:t>
      </w:r>
      <w:r w:rsidR="000D1720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813F50" w:rsidRPr="006105D4">
        <w:rPr>
          <w:rFonts w:ascii="Times New Roman" w:hAnsi="Times New Roman" w:cs="Times New Roman"/>
          <w:sz w:val="28"/>
          <w:szCs w:val="28"/>
        </w:rPr>
        <w:t>4339</w:t>
      </w:r>
      <w:r w:rsidR="0021384F" w:rsidRPr="006105D4">
        <w:rPr>
          <w:rFonts w:ascii="Times New Roman" w:hAnsi="Times New Roman" w:cs="Times New Roman"/>
          <w:sz w:val="28"/>
          <w:szCs w:val="28"/>
        </w:rPr>
        <w:t xml:space="preserve">, управленческих кадров системы общего образования - </w:t>
      </w:r>
      <w:r w:rsidR="007D2F86" w:rsidRPr="006105D4">
        <w:rPr>
          <w:rFonts w:ascii="Times New Roman" w:hAnsi="Times New Roman" w:cs="Times New Roman"/>
          <w:sz w:val="28"/>
          <w:szCs w:val="28"/>
        </w:rPr>
        <w:t>1476</w:t>
      </w:r>
      <w:r w:rsidR="000D1720" w:rsidRPr="006105D4">
        <w:rPr>
          <w:rFonts w:ascii="Times New Roman" w:hAnsi="Times New Roman" w:cs="Times New Roman"/>
          <w:sz w:val="28"/>
          <w:szCs w:val="28"/>
        </w:rPr>
        <w:t>.</w:t>
      </w:r>
    </w:p>
    <w:p w14:paraId="639BB759" w14:textId="4FCA79B7" w:rsidR="006F4856" w:rsidRPr="006105D4" w:rsidRDefault="006F4856" w:rsidP="006F4856">
      <w:pPr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1. Количество участников </w:t>
      </w:r>
      <w:r w:rsidR="006824E1" w:rsidRPr="006105D4">
        <w:rPr>
          <w:rFonts w:ascii="Times New Roman" w:hAnsi="Times New Roman" w:cs="Times New Roman"/>
          <w:sz w:val="28"/>
          <w:szCs w:val="28"/>
        </w:rPr>
        <w:t>д</w:t>
      </w:r>
      <w:r w:rsidR="0021384F" w:rsidRPr="006105D4">
        <w:rPr>
          <w:rFonts w:ascii="Times New Roman" w:hAnsi="Times New Roman" w:cs="Times New Roman"/>
          <w:sz w:val="28"/>
          <w:szCs w:val="28"/>
        </w:rPr>
        <w:t>иагностики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по предметам </w:t>
      </w:r>
    </w:p>
    <w:tbl>
      <w:tblPr>
        <w:tblStyle w:val="a8"/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8"/>
        <w:gridCol w:w="1996"/>
        <w:gridCol w:w="2409"/>
        <w:gridCol w:w="2268"/>
        <w:gridCol w:w="2098"/>
      </w:tblGrid>
      <w:tr w:rsidR="00266A80" w:rsidRPr="006105D4" w14:paraId="1DB92DEB" w14:textId="77777777" w:rsidTr="0048571F">
        <w:trPr>
          <w:trHeight w:val="340"/>
        </w:trPr>
        <w:tc>
          <w:tcPr>
            <w:tcW w:w="698" w:type="dxa"/>
            <w:vMerge w:val="restart"/>
            <w:vAlign w:val="center"/>
          </w:tcPr>
          <w:p w14:paraId="67D5B309" w14:textId="0248CB3F" w:rsidR="00F961CA" w:rsidRPr="006105D4" w:rsidRDefault="00F961CA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48571F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96" w:type="dxa"/>
            <w:vMerge w:val="restart"/>
            <w:vAlign w:val="center"/>
          </w:tcPr>
          <w:p w14:paraId="0C425B15" w14:textId="77777777" w:rsidR="00F961CA" w:rsidRPr="006105D4" w:rsidRDefault="00F961CA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409" w:type="dxa"/>
            <w:vAlign w:val="center"/>
          </w:tcPr>
          <w:p w14:paraId="11FF641E" w14:textId="3DA9F173" w:rsidR="00817D23" w:rsidRPr="006105D4" w:rsidRDefault="00817D2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="0009459B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  <w:p w14:paraId="68ACDCF0" w14:textId="3BA0A026" w:rsidR="00F961CA" w:rsidRPr="006105D4" w:rsidRDefault="00F961CA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17D23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2024 г.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0BA11436" w14:textId="1C2C9458" w:rsidR="00817D23" w:rsidRPr="006105D4" w:rsidRDefault="00F961CA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459B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  <w:p w14:paraId="4AA4D8C0" w14:textId="3D910BF2" w:rsidR="00F961CA" w:rsidRPr="006105D4" w:rsidRDefault="00F961CA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17D23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февраль 2025 г.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8" w:type="dxa"/>
            <w:vAlign w:val="center"/>
          </w:tcPr>
          <w:p w14:paraId="311C175E" w14:textId="77777777" w:rsidR="00F961CA" w:rsidRPr="006105D4" w:rsidRDefault="002D3BE9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266A80" w:rsidRPr="006105D4" w14:paraId="313B6EEC" w14:textId="77777777" w:rsidTr="0048571F">
        <w:trPr>
          <w:trHeight w:val="148"/>
        </w:trPr>
        <w:tc>
          <w:tcPr>
            <w:tcW w:w="698" w:type="dxa"/>
            <w:vMerge/>
            <w:vAlign w:val="center"/>
          </w:tcPr>
          <w:p w14:paraId="64234FC2" w14:textId="77777777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9B7B8F1" w14:textId="77777777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1AF7964" w14:textId="77777777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14:paraId="6EF0C587" w14:textId="7543B2D5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  <w:p w14:paraId="25D6AF2D" w14:textId="31AB794B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C44C29" w14:textId="77DDF00D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</w:p>
          <w:p w14:paraId="40AABF00" w14:textId="1A59056B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65E72D73" w14:textId="2F072F54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</w:p>
          <w:p w14:paraId="70C784B8" w14:textId="48130AB3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A80" w:rsidRPr="006105D4" w14:paraId="4F9C8315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501B12C0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22444377"/>
          </w:p>
        </w:tc>
        <w:tc>
          <w:tcPr>
            <w:tcW w:w="1996" w:type="dxa"/>
            <w:vAlign w:val="center"/>
          </w:tcPr>
          <w:p w14:paraId="39AB2060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  <w:vAlign w:val="center"/>
          </w:tcPr>
          <w:p w14:paraId="79C0CEE1" w14:textId="6BC7610A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2268" w:type="dxa"/>
            <w:vAlign w:val="center"/>
          </w:tcPr>
          <w:p w14:paraId="09EB4969" w14:textId="3C1857F3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098" w:type="dxa"/>
            <w:vAlign w:val="center"/>
          </w:tcPr>
          <w:p w14:paraId="20B15F2A" w14:textId="1389AB9E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</w:tr>
      <w:tr w:rsidR="00266A80" w:rsidRPr="006105D4" w14:paraId="3DD45A30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425D98A4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BB5A785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  <w:vAlign w:val="center"/>
          </w:tcPr>
          <w:p w14:paraId="441C01D3" w14:textId="664CD192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2268" w:type="dxa"/>
            <w:vAlign w:val="center"/>
          </w:tcPr>
          <w:p w14:paraId="79A5F662" w14:textId="5BBCBB33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098" w:type="dxa"/>
            <w:vAlign w:val="center"/>
          </w:tcPr>
          <w:p w14:paraId="21D32F90" w14:textId="2389942F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</w:tr>
      <w:tr w:rsidR="00266A80" w:rsidRPr="006105D4" w14:paraId="4E063581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1694CA18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6519A859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vAlign w:val="center"/>
          </w:tcPr>
          <w:p w14:paraId="0472F8AA" w14:textId="44DC6C1E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68" w:type="dxa"/>
            <w:vAlign w:val="center"/>
          </w:tcPr>
          <w:p w14:paraId="09A004BD" w14:textId="726679E0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98" w:type="dxa"/>
            <w:vAlign w:val="center"/>
          </w:tcPr>
          <w:p w14:paraId="40851F15" w14:textId="700682FF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66A80" w:rsidRPr="006105D4" w14:paraId="3D8489C3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5F3F7DA3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21C3C603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409" w:type="dxa"/>
            <w:vAlign w:val="center"/>
          </w:tcPr>
          <w:p w14:paraId="287D4FD5" w14:textId="7699D42A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68" w:type="dxa"/>
            <w:vAlign w:val="center"/>
          </w:tcPr>
          <w:p w14:paraId="5BC8EAFC" w14:textId="066D3696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98" w:type="dxa"/>
            <w:vAlign w:val="center"/>
          </w:tcPr>
          <w:p w14:paraId="7B992745" w14:textId="473DA1B6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66A80" w:rsidRPr="006105D4" w14:paraId="05A7817E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20A5D5E2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50B02FD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vAlign w:val="center"/>
          </w:tcPr>
          <w:p w14:paraId="272CDD22" w14:textId="00CB561F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68" w:type="dxa"/>
            <w:vAlign w:val="center"/>
          </w:tcPr>
          <w:p w14:paraId="5DF62356" w14:textId="15E166BB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098" w:type="dxa"/>
            <w:vAlign w:val="center"/>
          </w:tcPr>
          <w:p w14:paraId="60A71A44" w14:textId="08C107B4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</w:tr>
      <w:tr w:rsidR="00266A80" w:rsidRPr="006105D4" w14:paraId="6788E9BC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061F69A3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7E2441CA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  <w:vAlign w:val="center"/>
          </w:tcPr>
          <w:p w14:paraId="35846FAF" w14:textId="12095A37" w:rsidR="007C7C73" w:rsidRPr="006105D4" w:rsidRDefault="005900FD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268" w:type="dxa"/>
            <w:vAlign w:val="center"/>
          </w:tcPr>
          <w:p w14:paraId="5E7C7FCB" w14:textId="0CF2DAB3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098" w:type="dxa"/>
            <w:vAlign w:val="center"/>
          </w:tcPr>
          <w:p w14:paraId="43FD4D3D" w14:textId="09F45F7B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</w:tr>
      <w:tr w:rsidR="00266A80" w:rsidRPr="006105D4" w14:paraId="20AE8F88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0A7BC391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490A453A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vAlign w:val="center"/>
          </w:tcPr>
          <w:p w14:paraId="0D520D64" w14:textId="2C10AB07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vAlign w:val="center"/>
          </w:tcPr>
          <w:p w14:paraId="4A8A4BE8" w14:textId="5A8B9713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098" w:type="dxa"/>
            <w:vAlign w:val="center"/>
          </w:tcPr>
          <w:p w14:paraId="225B3936" w14:textId="7EFFA9BA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266A80" w:rsidRPr="006105D4" w14:paraId="0547AA55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63C50FBF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9FA0D32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  <w:vAlign w:val="center"/>
          </w:tcPr>
          <w:p w14:paraId="28C1D84E" w14:textId="572CA1EC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268" w:type="dxa"/>
            <w:vAlign w:val="center"/>
          </w:tcPr>
          <w:p w14:paraId="5C1BAA68" w14:textId="032EC491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098" w:type="dxa"/>
            <w:vAlign w:val="center"/>
          </w:tcPr>
          <w:p w14:paraId="42F67DDF" w14:textId="311F3FAE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266A80" w:rsidRPr="006105D4" w14:paraId="21DB1DC7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295E3BF2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F2E8E2E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vAlign w:val="center"/>
          </w:tcPr>
          <w:p w14:paraId="27846955" w14:textId="431BBEC1" w:rsidR="007C7C73" w:rsidRPr="006105D4" w:rsidRDefault="005900FD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268" w:type="dxa"/>
            <w:vAlign w:val="center"/>
          </w:tcPr>
          <w:p w14:paraId="5E86DB46" w14:textId="382F9E87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98" w:type="dxa"/>
            <w:vAlign w:val="center"/>
          </w:tcPr>
          <w:p w14:paraId="188ADA08" w14:textId="16DABA79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266A80" w:rsidRPr="006105D4" w14:paraId="052FAEEA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6E122FF6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4AC6D3F2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vAlign w:val="center"/>
          </w:tcPr>
          <w:p w14:paraId="35821725" w14:textId="1C33EF99" w:rsidR="007C7C73" w:rsidRPr="006105D4" w:rsidRDefault="005900FD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268" w:type="dxa"/>
            <w:vAlign w:val="center"/>
          </w:tcPr>
          <w:p w14:paraId="62146523" w14:textId="34379DBB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098" w:type="dxa"/>
            <w:vAlign w:val="center"/>
          </w:tcPr>
          <w:p w14:paraId="1000AE69" w14:textId="603079A4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66A80" w:rsidRPr="006105D4" w14:paraId="4E38DA1A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36374E0C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02B9FBFA" w14:textId="77777777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  <w:vAlign w:val="center"/>
          </w:tcPr>
          <w:p w14:paraId="2746FA40" w14:textId="53E8A5E1" w:rsidR="007C7C73" w:rsidRPr="006105D4" w:rsidRDefault="000F509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268" w:type="dxa"/>
            <w:vAlign w:val="center"/>
          </w:tcPr>
          <w:p w14:paraId="0613AB87" w14:textId="54AAEB79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098" w:type="dxa"/>
            <w:vAlign w:val="center"/>
          </w:tcPr>
          <w:p w14:paraId="3AAB0703" w14:textId="3EB75F92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266A80" w:rsidRPr="006105D4" w14:paraId="264500F7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7613F361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766CCB91" w14:textId="1F721CDA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дошкольного образования</w:t>
            </w:r>
          </w:p>
        </w:tc>
        <w:tc>
          <w:tcPr>
            <w:tcW w:w="2409" w:type="dxa"/>
            <w:vAlign w:val="center"/>
          </w:tcPr>
          <w:p w14:paraId="609B7F85" w14:textId="7845D8F0" w:rsidR="007C7C73" w:rsidRPr="006105D4" w:rsidRDefault="007853D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2471</w:t>
            </w:r>
          </w:p>
        </w:tc>
        <w:tc>
          <w:tcPr>
            <w:tcW w:w="2268" w:type="dxa"/>
            <w:vAlign w:val="center"/>
          </w:tcPr>
          <w:p w14:paraId="3BB04D44" w14:textId="605E8B39" w:rsidR="007C7C73" w:rsidRPr="006105D4" w:rsidRDefault="007A30F1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1868</w:t>
            </w:r>
          </w:p>
        </w:tc>
        <w:tc>
          <w:tcPr>
            <w:tcW w:w="2098" w:type="dxa"/>
            <w:vAlign w:val="center"/>
          </w:tcPr>
          <w:p w14:paraId="53ACC66C" w14:textId="1BDA3976" w:rsidR="007C7C73" w:rsidRPr="006105D4" w:rsidRDefault="00C37B7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4339</w:t>
            </w:r>
          </w:p>
        </w:tc>
      </w:tr>
      <w:tr w:rsidR="00266A80" w:rsidRPr="006105D4" w14:paraId="74E4AFB4" w14:textId="77777777" w:rsidTr="009E42B1">
        <w:trPr>
          <w:trHeight w:val="325"/>
        </w:trPr>
        <w:tc>
          <w:tcPr>
            <w:tcW w:w="698" w:type="dxa"/>
            <w:vAlign w:val="center"/>
          </w:tcPr>
          <w:p w14:paraId="4042D481" w14:textId="77777777" w:rsidR="007C7C73" w:rsidRPr="006105D4" w:rsidRDefault="007C7C73" w:rsidP="0048571F">
            <w:pPr>
              <w:pStyle w:val="a7"/>
              <w:numPr>
                <w:ilvl w:val="0"/>
                <w:numId w:val="2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5EDF2B5C" w14:textId="41307E6E" w:rsidR="007C7C73" w:rsidRPr="006105D4" w:rsidRDefault="007C7C73" w:rsidP="009E4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Управленческие кадры</w:t>
            </w:r>
          </w:p>
        </w:tc>
        <w:tc>
          <w:tcPr>
            <w:tcW w:w="2409" w:type="dxa"/>
            <w:vAlign w:val="center"/>
          </w:tcPr>
          <w:p w14:paraId="3CD9B6EB" w14:textId="759861B9" w:rsidR="007C7C73" w:rsidRPr="006105D4" w:rsidRDefault="006D5819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2268" w:type="dxa"/>
            <w:vAlign w:val="center"/>
          </w:tcPr>
          <w:p w14:paraId="68E0AD7D" w14:textId="71E9DEF4" w:rsidR="007C7C73" w:rsidRPr="006105D4" w:rsidRDefault="006D5819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</w:p>
        </w:tc>
        <w:tc>
          <w:tcPr>
            <w:tcW w:w="2098" w:type="dxa"/>
            <w:vAlign w:val="center"/>
          </w:tcPr>
          <w:p w14:paraId="7263ACAF" w14:textId="341B3472" w:rsidR="007C7C73" w:rsidRPr="006105D4" w:rsidRDefault="006D5819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</w:tr>
      <w:tr w:rsidR="00266A80" w:rsidRPr="006105D4" w14:paraId="45EA291B" w14:textId="77777777" w:rsidTr="0048571F">
        <w:trPr>
          <w:trHeight w:val="674"/>
        </w:trPr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14:paraId="04358F98" w14:textId="77777777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26FCC" w14:textId="77777777" w:rsidR="007C7C73" w:rsidRPr="006105D4" w:rsidRDefault="007C7C73" w:rsidP="00485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141A095A" w14:textId="25C8BA03" w:rsidR="007C7C73" w:rsidRPr="006105D4" w:rsidRDefault="000F5098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FB13B6" w14:textId="70CFDAF4" w:rsidR="007C7C73" w:rsidRPr="006105D4" w:rsidRDefault="005900FD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4228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AB7BD69" w14:textId="710FADEF" w:rsidR="007C7C73" w:rsidRPr="006105D4" w:rsidRDefault="005900FD" w:rsidP="0048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9874</w:t>
            </w:r>
          </w:p>
        </w:tc>
      </w:tr>
      <w:bookmarkEnd w:id="6"/>
    </w:tbl>
    <w:p w14:paraId="541D039F" w14:textId="77777777" w:rsidR="008E11AC" w:rsidRPr="006105D4" w:rsidRDefault="008E11AC" w:rsidP="008E11AC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20C1C0" w14:textId="5CA2FC7E" w:rsidR="00A1217E" w:rsidRPr="006105D4" w:rsidRDefault="00A1217E" w:rsidP="006824E1">
      <w:pPr>
        <w:tabs>
          <w:tab w:val="left" w:pos="1335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По результатам</w:t>
      </w:r>
      <w:r w:rsidR="006824E1" w:rsidRPr="006105D4">
        <w:rPr>
          <w:rFonts w:ascii="Times New Roman" w:hAnsi="Times New Roman" w:cs="Times New Roman"/>
          <w:sz w:val="28"/>
          <w:szCs w:val="28"/>
        </w:rPr>
        <w:t xml:space="preserve"> д</w:t>
      </w:r>
      <w:r w:rsidR="004617AA" w:rsidRPr="006105D4">
        <w:rPr>
          <w:rFonts w:ascii="Times New Roman" w:hAnsi="Times New Roman" w:cs="Times New Roman"/>
          <w:sz w:val="28"/>
          <w:szCs w:val="28"/>
        </w:rPr>
        <w:t xml:space="preserve">иагностики </w:t>
      </w:r>
      <w:r w:rsidR="00DC6C5F" w:rsidRPr="006105D4">
        <w:rPr>
          <w:rFonts w:ascii="Times New Roman" w:hAnsi="Times New Roman" w:cs="Times New Roman"/>
          <w:sz w:val="28"/>
          <w:szCs w:val="28"/>
        </w:rPr>
        <w:t>испытуемые</w:t>
      </w:r>
      <w:r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DC6C5F" w:rsidRPr="006105D4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6105D4">
        <w:rPr>
          <w:rFonts w:ascii="Times New Roman" w:hAnsi="Times New Roman" w:cs="Times New Roman"/>
          <w:sz w:val="28"/>
          <w:szCs w:val="28"/>
        </w:rPr>
        <w:t xml:space="preserve">распределились </w:t>
      </w:r>
      <w:r w:rsidR="00DC6C5F" w:rsidRPr="006105D4">
        <w:rPr>
          <w:rFonts w:ascii="Times New Roman" w:hAnsi="Times New Roman" w:cs="Times New Roman"/>
          <w:sz w:val="28"/>
          <w:szCs w:val="28"/>
        </w:rPr>
        <w:br/>
      </w:r>
      <w:r w:rsidRPr="006105D4">
        <w:rPr>
          <w:rFonts w:ascii="Times New Roman" w:hAnsi="Times New Roman" w:cs="Times New Roman"/>
          <w:sz w:val="28"/>
          <w:szCs w:val="28"/>
        </w:rPr>
        <w:t>по уровням</w:t>
      </w:r>
      <w:r w:rsidR="007D3FE9" w:rsidRPr="006105D4">
        <w:rPr>
          <w:rFonts w:ascii="Times New Roman" w:hAnsi="Times New Roman" w:cs="Times New Roman"/>
          <w:sz w:val="28"/>
          <w:szCs w:val="28"/>
        </w:rPr>
        <w:t xml:space="preserve"> профессионального дефицита</w:t>
      </w:r>
      <w:r w:rsidRPr="006105D4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14:paraId="1BB5DE89" w14:textId="3C55855D" w:rsidR="006F4856" w:rsidRPr="006105D4" w:rsidRDefault="00663A16" w:rsidP="006F4856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</w:t>
      </w:r>
      <w:r w:rsidR="006F4856" w:rsidRPr="006105D4">
        <w:rPr>
          <w:rFonts w:ascii="Times New Roman" w:hAnsi="Times New Roman" w:cs="Times New Roman"/>
          <w:sz w:val="28"/>
          <w:szCs w:val="28"/>
        </w:rPr>
        <w:t>аблиц</w:t>
      </w:r>
      <w:r w:rsidRPr="006105D4">
        <w:rPr>
          <w:rFonts w:ascii="Times New Roman" w:hAnsi="Times New Roman" w:cs="Times New Roman"/>
          <w:sz w:val="28"/>
          <w:szCs w:val="28"/>
        </w:rPr>
        <w:t>е 2 представлены р</w:t>
      </w:r>
      <w:r w:rsidR="006F4856" w:rsidRPr="006105D4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6824E1" w:rsidRPr="006105D4">
        <w:rPr>
          <w:rFonts w:ascii="Times New Roman" w:hAnsi="Times New Roman" w:cs="Times New Roman"/>
          <w:sz w:val="28"/>
          <w:szCs w:val="28"/>
        </w:rPr>
        <w:t>д</w:t>
      </w:r>
      <w:r w:rsidR="004617AA" w:rsidRPr="006105D4">
        <w:rPr>
          <w:rFonts w:ascii="Times New Roman" w:hAnsi="Times New Roman" w:cs="Times New Roman"/>
          <w:sz w:val="28"/>
          <w:szCs w:val="28"/>
        </w:rPr>
        <w:t>иагностики педагогов</w:t>
      </w:r>
      <w:r w:rsidR="006F4856" w:rsidRPr="006105D4">
        <w:rPr>
          <w:rFonts w:ascii="Times New Roman" w:hAnsi="Times New Roman" w:cs="Times New Roman"/>
          <w:sz w:val="28"/>
          <w:szCs w:val="28"/>
        </w:rPr>
        <w:t xml:space="preserve"> по предметам</w:t>
      </w:r>
    </w:p>
    <w:p w14:paraId="537B661A" w14:textId="77777777" w:rsidR="00C76F49" w:rsidRPr="006105D4" w:rsidRDefault="00C76F49" w:rsidP="00663A16">
      <w:pPr>
        <w:tabs>
          <w:tab w:val="left" w:pos="1335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008E27D" w14:textId="77777777" w:rsidR="00C76F49" w:rsidRPr="006105D4" w:rsidRDefault="00C76F49" w:rsidP="00663A16">
      <w:pPr>
        <w:tabs>
          <w:tab w:val="left" w:pos="1335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FE5B698" w14:textId="77777777" w:rsidR="00C76F49" w:rsidRPr="006105D4" w:rsidRDefault="00C76F49" w:rsidP="00663A16">
      <w:pPr>
        <w:tabs>
          <w:tab w:val="left" w:pos="1335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A9AAF40" w14:textId="77777777" w:rsidR="00C76F49" w:rsidRPr="006105D4" w:rsidRDefault="00C76F49" w:rsidP="00663A16">
      <w:pPr>
        <w:tabs>
          <w:tab w:val="left" w:pos="1335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B41EF69" w14:textId="77777777" w:rsidR="00C76F49" w:rsidRPr="006105D4" w:rsidRDefault="00C76F49" w:rsidP="00663A16">
      <w:pPr>
        <w:tabs>
          <w:tab w:val="left" w:pos="1335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7EA2737" w14:textId="6E8162CA" w:rsidR="00663A16" w:rsidRPr="00E57F14" w:rsidRDefault="00663A16" w:rsidP="00663A16">
      <w:pPr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57F14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tbl>
      <w:tblPr>
        <w:tblStyle w:val="a8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709"/>
        <w:gridCol w:w="709"/>
        <w:gridCol w:w="708"/>
        <w:gridCol w:w="851"/>
        <w:gridCol w:w="850"/>
        <w:gridCol w:w="709"/>
        <w:gridCol w:w="709"/>
        <w:gridCol w:w="567"/>
      </w:tblGrid>
      <w:tr w:rsidR="00266A80" w:rsidRPr="006105D4" w14:paraId="1DB0D56B" w14:textId="2462E16D" w:rsidTr="00C76F49">
        <w:trPr>
          <w:trHeight w:val="336"/>
        </w:trPr>
        <w:tc>
          <w:tcPr>
            <w:tcW w:w="567" w:type="dxa"/>
            <w:vMerge w:val="restart"/>
          </w:tcPr>
          <w:p w14:paraId="2B26E3F2" w14:textId="77777777" w:rsidR="00B90CC8" w:rsidRPr="006105D4" w:rsidRDefault="00B90CC8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985" w:type="dxa"/>
            <w:vMerge w:val="restart"/>
          </w:tcPr>
          <w:p w14:paraId="0E037AE8" w14:textId="77777777" w:rsidR="00B90CC8" w:rsidRPr="006105D4" w:rsidRDefault="00B90CC8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vMerge w:val="restart"/>
          </w:tcPr>
          <w:p w14:paraId="368ECE67" w14:textId="77777777" w:rsidR="00B90CC8" w:rsidRPr="006105D4" w:rsidRDefault="00B90CC8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участников</w:t>
            </w:r>
          </w:p>
        </w:tc>
        <w:tc>
          <w:tcPr>
            <w:tcW w:w="5812" w:type="dxa"/>
            <w:gridSpan w:val="8"/>
            <w:tcBorders>
              <w:right w:val="single" w:sz="4" w:space="0" w:color="auto"/>
            </w:tcBorders>
          </w:tcPr>
          <w:p w14:paraId="006EE33A" w14:textId="48414970" w:rsidR="00B90CC8" w:rsidRPr="006105D4" w:rsidRDefault="00B90CC8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участников </w:t>
            </w:r>
          </w:p>
        </w:tc>
      </w:tr>
      <w:tr w:rsidR="00266A80" w:rsidRPr="006105D4" w14:paraId="32DAEE0A" w14:textId="390FC644" w:rsidTr="00C76F49">
        <w:trPr>
          <w:trHeight w:val="146"/>
        </w:trPr>
        <w:tc>
          <w:tcPr>
            <w:tcW w:w="567" w:type="dxa"/>
            <w:vMerge/>
          </w:tcPr>
          <w:p w14:paraId="23F828F6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2483CF6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85769CF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03FD8713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Низкий </w:t>
            </w:r>
          </w:p>
          <w:p w14:paraId="04B5908F" w14:textId="3033A64A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559" w:type="dxa"/>
            <w:gridSpan w:val="2"/>
          </w:tcPr>
          <w:p w14:paraId="487F3C2D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</w:t>
            </w:r>
          </w:p>
          <w:p w14:paraId="44777732" w14:textId="54345546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14:paraId="36248A50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2D360043" w14:textId="5B1A6318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Не приступили</w:t>
            </w:r>
          </w:p>
        </w:tc>
      </w:tr>
      <w:tr w:rsidR="00266A80" w:rsidRPr="006105D4" w14:paraId="1EE60974" w14:textId="0BB4DC51" w:rsidTr="00C76F49">
        <w:trPr>
          <w:trHeight w:val="146"/>
        </w:trPr>
        <w:tc>
          <w:tcPr>
            <w:tcW w:w="567" w:type="dxa"/>
            <w:vMerge/>
          </w:tcPr>
          <w:p w14:paraId="13EABA58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EFB8B1A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31422B7" w14:textId="77777777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12F4216E" w14:textId="18025652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</w:tcPr>
          <w:p w14:paraId="3AB34769" w14:textId="6A67BF32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14:paraId="0AC767CE" w14:textId="1CBF129B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3474B7F7" w14:textId="1E588762" w:rsidR="00694FE5" w:rsidRPr="006105D4" w:rsidRDefault="00694FE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66A80" w:rsidRPr="006105D4" w14:paraId="565F723E" w14:textId="137FAC2B" w:rsidTr="00C76F49">
        <w:trPr>
          <w:trHeight w:val="322"/>
        </w:trPr>
        <w:tc>
          <w:tcPr>
            <w:tcW w:w="567" w:type="dxa"/>
            <w:vMerge/>
          </w:tcPr>
          <w:p w14:paraId="7A0562C8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BAB82F9" w14:textId="77777777" w:rsidR="002A501E" w:rsidRPr="006105D4" w:rsidRDefault="002A501E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DCC6F16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17AE48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14:paraId="5A85E9E1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14:paraId="5E6A41E4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14:paraId="2D6EA9E9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14:paraId="09792092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14:paraId="06E33B1D" w14:textId="77777777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296BB35" w14:textId="392B9F7B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3FCA54B" w14:textId="5991F99D" w:rsidR="002A501E" w:rsidRPr="006105D4" w:rsidRDefault="002A501E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66A80" w:rsidRPr="006105D4" w14:paraId="123006BA" w14:textId="62E817E8" w:rsidTr="00C76F49">
        <w:trPr>
          <w:trHeight w:val="322"/>
        </w:trPr>
        <w:tc>
          <w:tcPr>
            <w:tcW w:w="567" w:type="dxa"/>
          </w:tcPr>
          <w:p w14:paraId="26AEA2E5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ABF406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</w:tcPr>
          <w:p w14:paraId="23BD52F0" w14:textId="087EA40D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709" w:type="dxa"/>
          </w:tcPr>
          <w:p w14:paraId="3B2BA978" w14:textId="5344350B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390</w:t>
            </w:r>
          </w:p>
        </w:tc>
        <w:tc>
          <w:tcPr>
            <w:tcW w:w="709" w:type="dxa"/>
          </w:tcPr>
          <w:p w14:paraId="151129A7" w14:textId="4050CB8A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dxa"/>
          </w:tcPr>
          <w:p w14:paraId="4E77A2F7" w14:textId="7947A57E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851" w:type="dxa"/>
          </w:tcPr>
          <w:p w14:paraId="5EB3B984" w14:textId="2205E814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850" w:type="dxa"/>
          </w:tcPr>
          <w:p w14:paraId="2FE0EA5A" w14:textId="769D4F10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09" w:type="dxa"/>
          </w:tcPr>
          <w:p w14:paraId="628B39A9" w14:textId="0BEF022A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BA6A4A" w14:textId="6B32C7B8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CEA1C55" w14:textId="35161F91" w:rsidR="002A501E" w:rsidRPr="006105D4" w:rsidRDefault="00F35C22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66A80" w:rsidRPr="006105D4" w14:paraId="5875640F" w14:textId="72BB30BA" w:rsidTr="00C76F49">
        <w:trPr>
          <w:trHeight w:val="322"/>
        </w:trPr>
        <w:tc>
          <w:tcPr>
            <w:tcW w:w="567" w:type="dxa"/>
          </w:tcPr>
          <w:p w14:paraId="577ECA7C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2AEABD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</w:tcPr>
          <w:p w14:paraId="277C1985" w14:textId="20A4EBD8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709" w:type="dxa"/>
          </w:tcPr>
          <w:p w14:paraId="57F66B53" w14:textId="267D8656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709" w:type="dxa"/>
          </w:tcPr>
          <w:p w14:paraId="238035E2" w14:textId="38975E1F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8" w:type="dxa"/>
          </w:tcPr>
          <w:p w14:paraId="089FD3B4" w14:textId="22028CAD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851" w:type="dxa"/>
          </w:tcPr>
          <w:p w14:paraId="7689677F" w14:textId="2A76A302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850" w:type="dxa"/>
          </w:tcPr>
          <w:p w14:paraId="10545B71" w14:textId="24584CA2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9" w:type="dxa"/>
          </w:tcPr>
          <w:p w14:paraId="0F44AB89" w14:textId="1624899C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10F7A75" w14:textId="12BFE7B0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24954DF" w14:textId="57B8F0AE" w:rsidR="002A501E" w:rsidRPr="006105D4" w:rsidRDefault="00D235E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66A80" w:rsidRPr="006105D4" w14:paraId="7A16DB97" w14:textId="6231B42F" w:rsidTr="00C76F49">
        <w:trPr>
          <w:trHeight w:val="322"/>
        </w:trPr>
        <w:tc>
          <w:tcPr>
            <w:tcW w:w="567" w:type="dxa"/>
          </w:tcPr>
          <w:p w14:paraId="2A8C839E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A21B03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992" w:type="dxa"/>
          </w:tcPr>
          <w:p w14:paraId="44F34165" w14:textId="63ACFE9A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709" w:type="dxa"/>
          </w:tcPr>
          <w:p w14:paraId="293BC686" w14:textId="472BEC81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9" w:type="dxa"/>
          </w:tcPr>
          <w:p w14:paraId="753BD2B3" w14:textId="048510BD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708" w:type="dxa"/>
          </w:tcPr>
          <w:p w14:paraId="130F1CEF" w14:textId="7FDFDCA7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14:paraId="45D5B2B3" w14:textId="76A2E3CB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850" w:type="dxa"/>
          </w:tcPr>
          <w:p w14:paraId="32354782" w14:textId="6209D143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41050ED5" w14:textId="4FE1FC62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EA67421" w14:textId="2B9C2135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7DA69E2" w14:textId="1EEA1EA5" w:rsidR="002A501E" w:rsidRPr="006105D4" w:rsidRDefault="00CC613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66A80" w:rsidRPr="006105D4" w14:paraId="0723D4D9" w14:textId="7A8418AE" w:rsidTr="00C76F49">
        <w:trPr>
          <w:trHeight w:val="322"/>
        </w:trPr>
        <w:tc>
          <w:tcPr>
            <w:tcW w:w="567" w:type="dxa"/>
          </w:tcPr>
          <w:p w14:paraId="59F3245E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C7155F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92" w:type="dxa"/>
          </w:tcPr>
          <w:p w14:paraId="738BB493" w14:textId="49D36B47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</w:tcPr>
          <w:p w14:paraId="1C4F68BB" w14:textId="1D674BFF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14:paraId="2D717E6A" w14:textId="55E5C945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708" w:type="dxa"/>
          </w:tcPr>
          <w:p w14:paraId="760B6FFD" w14:textId="6B673946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2FD421B1" w14:textId="73F38233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850" w:type="dxa"/>
          </w:tcPr>
          <w:p w14:paraId="781D429D" w14:textId="5FD6CE8B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15916D89" w14:textId="4EBE999D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F776A9B" w14:textId="01180431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8B3D455" w14:textId="11656B59" w:rsidR="002A501E" w:rsidRPr="006105D4" w:rsidRDefault="009843A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6A80" w:rsidRPr="006105D4" w14:paraId="7A1DB674" w14:textId="4607E6BE" w:rsidTr="00C76F49">
        <w:trPr>
          <w:trHeight w:val="322"/>
        </w:trPr>
        <w:tc>
          <w:tcPr>
            <w:tcW w:w="567" w:type="dxa"/>
          </w:tcPr>
          <w:p w14:paraId="04A94587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DD0476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</w:tcPr>
          <w:p w14:paraId="76011A73" w14:textId="4F6219BB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9" w:type="dxa"/>
          </w:tcPr>
          <w:p w14:paraId="4C29D381" w14:textId="30013B59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709" w:type="dxa"/>
          </w:tcPr>
          <w:p w14:paraId="7BA3D8D9" w14:textId="4BC88C92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8" w:type="dxa"/>
          </w:tcPr>
          <w:p w14:paraId="57C2E6A1" w14:textId="67C58844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</w:tcPr>
          <w:p w14:paraId="6B169A9C" w14:textId="200980A2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5D3630A1" w14:textId="279877DB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02F4884D" w14:textId="121EE88D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B6B4507" w14:textId="46CC3619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82BDDDE" w14:textId="182CD7D6" w:rsidR="002A501E" w:rsidRPr="006105D4" w:rsidRDefault="00225135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66A80" w:rsidRPr="006105D4" w14:paraId="0321150A" w14:textId="3A58F958" w:rsidTr="00C76F49">
        <w:trPr>
          <w:trHeight w:val="322"/>
        </w:trPr>
        <w:tc>
          <w:tcPr>
            <w:tcW w:w="567" w:type="dxa"/>
          </w:tcPr>
          <w:p w14:paraId="60ED8118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7E575A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992" w:type="dxa"/>
          </w:tcPr>
          <w:p w14:paraId="13E9E52D" w14:textId="75133982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709" w:type="dxa"/>
          </w:tcPr>
          <w:p w14:paraId="5E2D49D1" w14:textId="12EF42F5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</w:tcPr>
          <w:p w14:paraId="0A75CEBD" w14:textId="7F127E31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708" w:type="dxa"/>
          </w:tcPr>
          <w:p w14:paraId="6488ED25" w14:textId="03801A7C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51" w:type="dxa"/>
          </w:tcPr>
          <w:p w14:paraId="73FE7F07" w14:textId="2AEEE017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850" w:type="dxa"/>
          </w:tcPr>
          <w:p w14:paraId="055C208A" w14:textId="2917AA2C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</w:tcPr>
          <w:p w14:paraId="3A58FE50" w14:textId="0E54331B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2DDE321" w14:textId="4F394A8E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26287A7" w14:textId="375D7E96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266A80" w:rsidRPr="006105D4" w14:paraId="3C0A8F82" w14:textId="44F13209" w:rsidTr="00C76F49">
        <w:trPr>
          <w:trHeight w:val="322"/>
        </w:trPr>
        <w:tc>
          <w:tcPr>
            <w:tcW w:w="567" w:type="dxa"/>
          </w:tcPr>
          <w:p w14:paraId="2730C92C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A25ABB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92" w:type="dxa"/>
          </w:tcPr>
          <w:p w14:paraId="107F75D4" w14:textId="6A8CDDF0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709" w:type="dxa"/>
          </w:tcPr>
          <w:p w14:paraId="728EE8D5" w14:textId="1A0100D8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709" w:type="dxa"/>
          </w:tcPr>
          <w:p w14:paraId="6F872EC9" w14:textId="338A2F2B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8" w:type="dxa"/>
          </w:tcPr>
          <w:p w14:paraId="301AB527" w14:textId="57405026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51" w:type="dxa"/>
          </w:tcPr>
          <w:p w14:paraId="0BA474CF" w14:textId="418D6D2D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850" w:type="dxa"/>
          </w:tcPr>
          <w:p w14:paraId="3F21E24C" w14:textId="69A2378E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14:paraId="11F340D3" w14:textId="0F3A251F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0BF05C5" w14:textId="44AEC445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4195B02" w14:textId="6D36F57D" w:rsidR="002A501E" w:rsidRPr="006105D4" w:rsidRDefault="00EE56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266A80" w:rsidRPr="006105D4" w14:paraId="401D491E" w14:textId="79A906F3" w:rsidTr="00C76F49">
        <w:trPr>
          <w:trHeight w:val="322"/>
        </w:trPr>
        <w:tc>
          <w:tcPr>
            <w:tcW w:w="567" w:type="dxa"/>
          </w:tcPr>
          <w:p w14:paraId="7C30322F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022B9C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</w:tcPr>
          <w:p w14:paraId="4E4FE74C" w14:textId="477AFA3B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709" w:type="dxa"/>
            <w:tcBorders>
              <w:top w:val="nil"/>
            </w:tcBorders>
          </w:tcPr>
          <w:p w14:paraId="097D7879" w14:textId="2B34ADB9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709" w:type="dxa"/>
          </w:tcPr>
          <w:p w14:paraId="2D83638B" w14:textId="5F8DD2BB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8" w:type="dxa"/>
          </w:tcPr>
          <w:p w14:paraId="248E9E12" w14:textId="79EDA903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1" w:type="dxa"/>
          </w:tcPr>
          <w:p w14:paraId="0E52D276" w14:textId="54F16EF4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850" w:type="dxa"/>
          </w:tcPr>
          <w:p w14:paraId="1A60BC01" w14:textId="555D42CB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14:paraId="0C19429D" w14:textId="74472F05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86418B0" w14:textId="69E3CCDF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47C8A64" w14:textId="7C21ECB9" w:rsidR="002A501E" w:rsidRPr="006105D4" w:rsidRDefault="009E3DCD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A80" w:rsidRPr="006105D4" w14:paraId="449AE905" w14:textId="1ED127D6" w:rsidTr="00C76F49">
        <w:trPr>
          <w:trHeight w:val="322"/>
        </w:trPr>
        <w:tc>
          <w:tcPr>
            <w:tcW w:w="567" w:type="dxa"/>
          </w:tcPr>
          <w:p w14:paraId="3E8AD3B3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E83EA9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</w:tcPr>
          <w:p w14:paraId="5EB8C1EB" w14:textId="18CC7836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709" w:type="dxa"/>
          </w:tcPr>
          <w:p w14:paraId="7AF76D8D" w14:textId="56EBB117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14:paraId="0132BAF4" w14:textId="094D3DF0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708" w:type="dxa"/>
          </w:tcPr>
          <w:p w14:paraId="123AD884" w14:textId="734DD5C2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14:paraId="76910A6E" w14:textId="2D8BB357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850" w:type="dxa"/>
          </w:tcPr>
          <w:p w14:paraId="354A186F" w14:textId="636BE499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76981CEF" w14:textId="2A713156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29EC965" w14:textId="29277003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F20220" w14:textId="34C10155" w:rsidR="002A501E" w:rsidRPr="006105D4" w:rsidRDefault="00604A3C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66A80" w:rsidRPr="006105D4" w14:paraId="616739C5" w14:textId="7748EF7C" w:rsidTr="00C76F49">
        <w:trPr>
          <w:trHeight w:val="322"/>
        </w:trPr>
        <w:tc>
          <w:tcPr>
            <w:tcW w:w="567" w:type="dxa"/>
          </w:tcPr>
          <w:p w14:paraId="05EA49C0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1BF191" w14:textId="77777777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92" w:type="dxa"/>
          </w:tcPr>
          <w:p w14:paraId="330EFE99" w14:textId="7D0A9F94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709" w:type="dxa"/>
          </w:tcPr>
          <w:p w14:paraId="768A04B0" w14:textId="18CE0355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09" w:type="dxa"/>
          </w:tcPr>
          <w:p w14:paraId="27E2BDAA" w14:textId="1250F904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708" w:type="dxa"/>
          </w:tcPr>
          <w:p w14:paraId="4092E19F" w14:textId="476DBAD0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</w:tcPr>
          <w:p w14:paraId="5DE679CF" w14:textId="40AC31FC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850" w:type="dxa"/>
          </w:tcPr>
          <w:p w14:paraId="6DDBED5D" w14:textId="290677F3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14:paraId="292DE998" w14:textId="4EF85C62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6B14A89" w14:textId="28FD040E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1862A1" w14:textId="5E226658" w:rsidR="002A501E" w:rsidRPr="006105D4" w:rsidRDefault="00244721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66A80" w:rsidRPr="006105D4" w14:paraId="2A591D12" w14:textId="169AB20E" w:rsidTr="00C76F49">
        <w:trPr>
          <w:trHeight w:val="322"/>
        </w:trPr>
        <w:tc>
          <w:tcPr>
            <w:tcW w:w="567" w:type="dxa"/>
          </w:tcPr>
          <w:p w14:paraId="59F2AE03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0A8FA9" w14:textId="1DEF1798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992" w:type="dxa"/>
          </w:tcPr>
          <w:p w14:paraId="06362987" w14:textId="526A4DFB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709" w:type="dxa"/>
          </w:tcPr>
          <w:p w14:paraId="38D595EA" w14:textId="23A72655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709" w:type="dxa"/>
          </w:tcPr>
          <w:p w14:paraId="74E5156F" w14:textId="03F335FC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708" w:type="dxa"/>
          </w:tcPr>
          <w:p w14:paraId="137444F4" w14:textId="246AAA3D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</w:tcPr>
          <w:p w14:paraId="6E860168" w14:textId="021FDE6A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</w:tcPr>
          <w:p w14:paraId="25F0D889" w14:textId="1BA429B4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14:paraId="23AFCD06" w14:textId="4EA94E58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6515FE8" w14:textId="502F61D5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7AD8B51" w14:textId="6E9D481E" w:rsidR="002A501E" w:rsidRPr="006105D4" w:rsidRDefault="00BA566F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266A80" w:rsidRPr="006105D4" w14:paraId="610E19E7" w14:textId="188ADD67" w:rsidTr="00C76F49">
        <w:trPr>
          <w:trHeight w:val="322"/>
        </w:trPr>
        <w:tc>
          <w:tcPr>
            <w:tcW w:w="567" w:type="dxa"/>
          </w:tcPr>
          <w:p w14:paraId="37BD16BA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1DB994" w14:textId="22747855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дошкольного образования</w:t>
            </w:r>
          </w:p>
        </w:tc>
        <w:tc>
          <w:tcPr>
            <w:tcW w:w="992" w:type="dxa"/>
          </w:tcPr>
          <w:p w14:paraId="4B656511" w14:textId="206764CE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4339</w:t>
            </w:r>
          </w:p>
        </w:tc>
        <w:tc>
          <w:tcPr>
            <w:tcW w:w="709" w:type="dxa"/>
          </w:tcPr>
          <w:p w14:paraId="01811A04" w14:textId="1692A70B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1320</w:t>
            </w:r>
          </w:p>
        </w:tc>
        <w:tc>
          <w:tcPr>
            <w:tcW w:w="709" w:type="dxa"/>
          </w:tcPr>
          <w:p w14:paraId="50CFC1B3" w14:textId="4B2B6081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708" w:type="dxa"/>
          </w:tcPr>
          <w:p w14:paraId="4D46DD59" w14:textId="5A22112C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1698</w:t>
            </w:r>
          </w:p>
        </w:tc>
        <w:tc>
          <w:tcPr>
            <w:tcW w:w="851" w:type="dxa"/>
          </w:tcPr>
          <w:p w14:paraId="32A68529" w14:textId="2F867BCF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850" w:type="dxa"/>
          </w:tcPr>
          <w:p w14:paraId="394F49F7" w14:textId="55487EE7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  <w:tc>
          <w:tcPr>
            <w:tcW w:w="709" w:type="dxa"/>
          </w:tcPr>
          <w:p w14:paraId="31D55AEE" w14:textId="1F9688D7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1F04C74" w14:textId="6D0C5A53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25C8718" w14:textId="0DF2012A" w:rsidR="002A501E" w:rsidRPr="006105D4" w:rsidRDefault="00752F8B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6A80" w:rsidRPr="006105D4" w14:paraId="3C3DE59D" w14:textId="2FCEE30C" w:rsidTr="00C76F49">
        <w:trPr>
          <w:trHeight w:val="322"/>
        </w:trPr>
        <w:tc>
          <w:tcPr>
            <w:tcW w:w="567" w:type="dxa"/>
          </w:tcPr>
          <w:p w14:paraId="75048AA8" w14:textId="77777777" w:rsidR="002A501E" w:rsidRPr="006105D4" w:rsidRDefault="002A501E" w:rsidP="005900FD">
            <w:pPr>
              <w:pStyle w:val="a7"/>
              <w:numPr>
                <w:ilvl w:val="0"/>
                <w:numId w:val="27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4843C5" w14:textId="0BF6A84F" w:rsidR="002A501E" w:rsidRPr="006105D4" w:rsidRDefault="002A501E" w:rsidP="00590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Управленческие кадры </w:t>
            </w:r>
          </w:p>
        </w:tc>
        <w:tc>
          <w:tcPr>
            <w:tcW w:w="992" w:type="dxa"/>
          </w:tcPr>
          <w:p w14:paraId="515CB668" w14:textId="58A502AA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709" w:type="dxa"/>
          </w:tcPr>
          <w:p w14:paraId="13360BB6" w14:textId="2275C76D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709" w:type="dxa"/>
          </w:tcPr>
          <w:p w14:paraId="1B6BF17A" w14:textId="1AEFE386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08" w:type="dxa"/>
          </w:tcPr>
          <w:p w14:paraId="171B9D2E" w14:textId="7FF851F5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851" w:type="dxa"/>
          </w:tcPr>
          <w:p w14:paraId="1969A89B" w14:textId="712B3A38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850" w:type="dxa"/>
          </w:tcPr>
          <w:p w14:paraId="0576134F" w14:textId="226569BC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709" w:type="dxa"/>
          </w:tcPr>
          <w:p w14:paraId="1DCF7EBD" w14:textId="583059A9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D93309A" w14:textId="51EC8EE5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EE919AE" w14:textId="0A5F9931" w:rsidR="002A501E" w:rsidRPr="006105D4" w:rsidRDefault="00EC3C38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266A80" w:rsidRPr="006105D4" w14:paraId="72ACB0B9" w14:textId="7D81289D" w:rsidTr="00C76F49">
        <w:trPr>
          <w:trHeight w:val="667"/>
        </w:trPr>
        <w:tc>
          <w:tcPr>
            <w:tcW w:w="2552" w:type="dxa"/>
            <w:gridSpan w:val="2"/>
          </w:tcPr>
          <w:p w14:paraId="2D9E806B" w14:textId="77777777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14E2E" w14:textId="77777777" w:rsidR="002A501E" w:rsidRPr="006105D4" w:rsidRDefault="002A501E" w:rsidP="00590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14:paraId="576815BB" w14:textId="0C027C43" w:rsidR="002A501E" w:rsidRPr="006105D4" w:rsidRDefault="002A501E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9874</w:t>
            </w:r>
          </w:p>
        </w:tc>
        <w:tc>
          <w:tcPr>
            <w:tcW w:w="709" w:type="dxa"/>
          </w:tcPr>
          <w:p w14:paraId="3A526322" w14:textId="2F3DA199" w:rsidR="002A501E" w:rsidRPr="006105D4" w:rsidRDefault="002B644E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3999</w:t>
            </w:r>
          </w:p>
        </w:tc>
        <w:tc>
          <w:tcPr>
            <w:tcW w:w="709" w:type="dxa"/>
          </w:tcPr>
          <w:p w14:paraId="05B1E1B4" w14:textId="19A910E6" w:rsidR="002A501E" w:rsidRPr="006105D4" w:rsidRDefault="006E6D67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40,5</w:t>
            </w:r>
          </w:p>
        </w:tc>
        <w:tc>
          <w:tcPr>
            <w:tcW w:w="708" w:type="dxa"/>
          </w:tcPr>
          <w:p w14:paraId="142C5B69" w14:textId="2CEA98AE" w:rsidR="002A501E" w:rsidRPr="006105D4" w:rsidRDefault="002B644E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3561</w:t>
            </w:r>
          </w:p>
        </w:tc>
        <w:tc>
          <w:tcPr>
            <w:tcW w:w="851" w:type="dxa"/>
          </w:tcPr>
          <w:p w14:paraId="04BB7449" w14:textId="2C49B26D" w:rsidR="002A501E" w:rsidRPr="006105D4" w:rsidRDefault="006E6D67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14:paraId="2668BD48" w14:textId="4DB9ED05" w:rsidR="002A501E" w:rsidRPr="006105D4" w:rsidRDefault="002B644E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1831</w:t>
            </w:r>
          </w:p>
        </w:tc>
        <w:tc>
          <w:tcPr>
            <w:tcW w:w="709" w:type="dxa"/>
          </w:tcPr>
          <w:p w14:paraId="1B3245CE" w14:textId="30025387" w:rsidR="002A501E" w:rsidRPr="006105D4" w:rsidRDefault="006E6D67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BA6A4E2" w14:textId="31F80D6B" w:rsidR="002A501E" w:rsidRPr="006105D4" w:rsidRDefault="002B644E" w:rsidP="002B6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483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F000AF7" w14:textId="2B87D0A0" w:rsidR="002A501E" w:rsidRPr="006105D4" w:rsidRDefault="001B61CC" w:rsidP="006E6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66048E95" w14:textId="77777777" w:rsidR="00751FF4" w:rsidRPr="006105D4" w:rsidRDefault="00751FF4" w:rsidP="004603BE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DEE130" w14:textId="3ED34ED8" w:rsidR="00BA08F3" w:rsidRPr="006105D4" w:rsidRDefault="00DC6C5F" w:rsidP="00BA08F3">
      <w:pPr>
        <w:tabs>
          <w:tab w:val="left" w:pos="13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824E1" w:rsidRPr="006105D4">
        <w:rPr>
          <w:rFonts w:ascii="Times New Roman" w:hAnsi="Times New Roman" w:cs="Times New Roman"/>
          <w:sz w:val="28"/>
          <w:szCs w:val="28"/>
        </w:rPr>
        <w:t>д</w:t>
      </w:r>
      <w:r w:rsidR="00F42590" w:rsidRPr="006105D4">
        <w:rPr>
          <w:rFonts w:ascii="Times New Roman" w:hAnsi="Times New Roman" w:cs="Times New Roman"/>
          <w:sz w:val="28"/>
          <w:szCs w:val="28"/>
        </w:rPr>
        <w:t xml:space="preserve">иагностики выявлено </w:t>
      </w:r>
      <w:r w:rsidR="002B644E" w:rsidRPr="006105D4">
        <w:rPr>
          <w:rFonts w:ascii="Times New Roman" w:hAnsi="Times New Roman" w:cs="Times New Roman"/>
          <w:sz w:val="28"/>
          <w:szCs w:val="28"/>
        </w:rPr>
        <w:t>3999</w:t>
      </w:r>
      <w:r w:rsidR="00A70DBE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2B644E" w:rsidRPr="006105D4">
        <w:rPr>
          <w:rFonts w:ascii="Times New Roman" w:hAnsi="Times New Roman" w:cs="Times New Roman"/>
          <w:sz w:val="28"/>
          <w:szCs w:val="28"/>
        </w:rPr>
        <w:t>педагогов</w:t>
      </w:r>
      <w:r w:rsidR="008B52B1" w:rsidRPr="006105D4">
        <w:rPr>
          <w:rFonts w:ascii="Times New Roman" w:hAnsi="Times New Roman" w:cs="Times New Roman"/>
          <w:sz w:val="28"/>
          <w:szCs w:val="28"/>
        </w:rPr>
        <w:t>, достигших высокого уровня компетенций</w:t>
      </w:r>
      <w:r w:rsidR="002B644E" w:rsidRPr="006105D4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852CCD">
        <w:rPr>
          <w:rFonts w:ascii="Times New Roman" w:hAnsi="Times New Roman" w:cs="Times New Roman"/>
          <w:sz w:val="28"/>
          <w:szCs w:val="28"/>
        </w:rPr>
        <w:t>40,5</w:t>
      </w:r>
      <w:r w:rsidR="002B644E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A70DBE" w:rsidRPr="006105D4">
        <w:rPr>
          <w:rFonts w:ascii="Times New Roman" w:hAnsi="Times New Roman" w:cs="Times New Roman"/>
          <w:sz w:val="28"/>
          <w:szCs w:val="28"/>
        </w:rPr>
        <w:t xml:space="preserve">% от общего количества </w:t>
      </w:r>
      <w:r w:rsidR="002B644E" w:rsidRPr="006105D4">
        <w:rPr>
          <w:rFonts w:ascii="Times New Roman" w:hAnsi="Times New Roman" w:cs="Times New Roman"/>
          <w:sz w:val="28"/>
          <w:szCs w:val="28"/>
        </w:rPr>
        <w:t>диагностируемых.</w:t>
      </w:r>
      <w:r w:rsidR="00A70DBE" w:rsidRPr="006105D4">
        <w:rPr>
          <w:rFonts w:ascii="Times New Roman" w:hAnsi="Times New Roman" w:cs="Times New Roman"/>
          <w:sz w:val="28"/>
          <w:szCs w:val="28"/>
        </w:rPr>
        <w:t xml:space="preserve"> </w:t>
      </w:r>
      <w:r w:rsidR="004B4C88" w:rsidRPr="006105D4">
        <w:rPr>
          <w:rFonts w:ascii="Times New Roman" w:hAnsi="Times New Roman" w:cs="Times New Roman"/>
          <w:sz w:val="28"/>
          <w:szCs w:val="28"/>
        </w:rPr>
        <w:t xml:space="preserve">Высокий дефицитарный уровень демонстрируют </w:t>
      </w:r>
      <w:r w:rsidR="00E57F14">
        <w:rPr>
          <w:rFonts w:ascii="Times New Roman" w:hAnsi="Times New Roman" w:cs="Times New Roman"/>
          <w:sz w:val="28"/>
          <w:szCs w:val="28"/>
        </w:rPr>
        <w:br/>
      </w:r>
      <w:r w:rsidR="00852CCD">
        <w:rPr>
          <w:rFonts w:ascii="Times New Roman" w:hAnsi="Times New Roman" w:cs="Times New Roman"/>
          <w:sz w:val="28"/>
          <w:szCs w:val="28"/>
        </w:rPr>
        <w:t>1831 педагогический работник (18,5</w:t>
      </w:r>
      <w:r w:rsidR="004B4C88" w:rsidRPr="006105D4">
        <w:rPr>
          <w:rFonts w:ascii="Times New Roman" w:hAnsi="Times New Roman" w:cs="Times New Roman"/>
          <w:sz w:val="28"/>
          <w:szCs w:val="28"/>
        </w:rPr>
        <w:t xml:space="preserve"> %).</w:t>
      </w:r>
    </w:p>
    <w:p w14:paraId="1C71E055" w14:textId="43910E09" w:rsidR="00BA08F3" w:rsidRPr="006105D4" w:rsidRDefault="009A286F" w:rsidP="009E42B1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7" w:name="_Toc194054336"/>
      <w:r w:rsidRPr="006105D4">
        <w:rPr>
          <w:sz w:val="28"/>
          <w:szCs w:val="28"/>
        </w:rPr>
        <w:t xml:space="preserve">4.1. Анализ результатов диагностики </w:t>
      </w:r>
      <w:r w:rsidR="00FC1E7C" w:rsidRPr="006105D4">
        <w:rPr>
          <w:sz w:val="28"/>
          <w:szCs w:val="28"/>
        </w:rPr>
        <w:t>предметных, методических</w:t>
      </w:r>
      <w:r w:rsidRPr="006105D4">
        <w:rPr>
          <w:spacing w:val="-1"/>
          <w:sz w:val="28"/>
          <w:szCs w:val="28"/>
        </w:rPr>
        <w:t xml:space="preserve"> </w:t>
      </w:r>
      <w:r w:rsidRPr="006105D4">
        <w:rPr>
          <w:spacing w:val="-1"/>
          <w:sz w:val="28"/>
          <w:szCs w:val="28"/>
        </w:rPr>
        <w:br/>
        <w:t xml:space="preserve">и </w:t>
      </w:r>
      <w:r w:rsidR="00FC1E7C" w:rsidRPr="006105D4">
        <w:rPr>
          <w:spacing w:val="-1"/>
          <w:sz w:val="28"/>
          <w:szCs w:val="28"/>
        </w:rPr>
        <w:t xml:space="preserve">психолого-педагогических </w:t>
      </w:r>
      <w:r w:rsidR="00BA08F3" w:rsidRPr="006105D4">
        <w:rPr>
          <w:spacing w:val="-67"/>
          <w:sz w:val="28"/>
          <w:szCs w:val="28"/>
        </w:rPr>
        <w:t xml:space="preserve">     </w:t>
      </w:r>
      <w:r w:rsidR="000C453A" w:rsidRPr="006105D4">
        <w:rPr>
          <w:spacing w:val="-67"/>
          <w:sz w:val="28"/>
          <w:szCs w:val="28"/>
        </w:rPr>
        <w:t xml:space="preserve">      </w:t>
      </w:r>
      <w:r w:rsidR="00BA08F3" w:rsidRPr="006105D4">
        <w:rPr>
          <w:sz w:val="28"/>
          <w:szCs w:val="28"/>
        </w:rPr>
        <w:t>компетенций</w:t>
      </w:r>
      <w:r w:rsidR="00BA08F3" w:rsidRPr="006105D4">
        <w:rPr>
          <w:spacing w:val="-1"/>
          <w:sz w:val="28"/>
          <w:szCs w:val="28"/>
        </w:rPr>
        <w:t xml:space="preserve"> </w:t>
      </w:r>
      <w:r w:rsidR="00BA08F3" w:rsidRPr="006105D4">
        <w:rPr>
          <w:sz w:val="28"/>
          <w:szCs w:val="28"/>
        </w:rPr>
        <w:t>учителей</w:t>
      </w:r>
      <w:r w:rsidR="00BA08F3" w:rsidRPr="006105D4">
        <w:rPr>
          <w:spacing w:val="1"/>
          <w:sz w:val="28"/>
          <w:szCs w:val="28"/>
        </w:rPr>
        <w:t xml:space="preserve"> </w:t>
      </w:r>
      <w:r w:rsidR="00BA08F3" w:rsidRPr="006105D4">
        <w:rPr>
          <w:sz w:val="28"/>
          <w:szCs w:val="28"/>
        </w:rPr>
        <w:t>русского</w:t>
      </w:r>
      <w:r w:rsidR="00BA08F3" w:rsidRPr="006105D4">
        <w:rPr>
          <w:spacing w:val="1"/>
          <w:sz w:val="28"/>
          <w:szCs w:val="28"/>
        </w:rPr>
        <w:t xml:space="preserve"> </w:t>
      </w:r>
      <w:r w:rsidR="00BA08F3" w:rsidRPr="006105D4">
        <w:rPr>
          <w:sz w:val="28"/>
          <w:szCs w:val="28"/>
        </w:rPr>
        <w:t>языка</w:t>
      </w:r>
      <w:bookmarkEnd w:id="7"/>
    </w:p>
    <w:p w14:paraId="57B7D3F3" w14:textId="77777777" w:rsidR="00966228" w:rsidRPr="006105D4" w:rsidRDefault="00966228" w:rsidP="00BA08F3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14:paraId="424AFE86" w14:textId="699AE95B" w:rsidR="008A1463" w:rsidRPr="006105D4" w:rsidRDefault="008A1463" w:rsidP="008A1463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185950" w:rsidRPr="006105D4">
        <w:t>,</w:t>
      </w:r>
      <w:r w:rsidRPr="006105D4">
        <w:t xml:space="preserve"> методических</w:t>
      </w:r>
      <w:r w:rsidR="00185950" w:rsidRPr="006105D4">
        <w:t xml:space="preserve"> и психолого-педагогических</w:t>
      </w:r>
      <w:r w:rsidRPr="006105D4">
        <w:t xml:space="preserve">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="00185950" w:rsidRPr="006105D4">
        <w:t xml:space="preserve"> </w:t>
      </w:r>
      <w:r w:rsidRPr="006105D4">
        <w:t>по предмету «Русский язык»</w:t>
      </w:r>
      <w:r w:rsidR="009E17B5" w:rsidRPr="006105D4">
        <w:t>, педагогов, подготовивших участников ЕГЭ, не преодолевших порог после первой попытки, подготовивших участников ОГЭ, получивших после первой попытки неудовлетворительный результат,</w:t>
      </w:r>
      <w:r w:rsidRPr="006105D4">
        <w:t xml:space="preserve"> выполнили </w:t>
      </w:r>
      <w:r w:rsidR="009E17B5" w:rsidRPr="006105D4">
        <w:t>803 учителя</w:t>
      </w:r>
      <w:r w:rsidRPr="006105D4">
        <w:t>.</w:t>
      </w:r>
    </w:p>
    <w:p w14:paraId="52132E13" w14:textId="03E65C79" w:rsidR="008A1463" w:rsidRPr="006105D4" w:rsidRDefault="008A1463" w:rsidP="008A1463">
      <w:pPr>
        <w:pStyle w:val="a3"/>
        <w:ind w:left="0" w:firstLine="709"/>
      </w:pPr>
      <w:r w:rsidRPr="006105D4">
        <w:lastRenderedPageBreak/>
        <w:t xml:space="preserve">Респондентам был предложен один из специально подготовленных вариантов контрольных измерительных материалов (далее </w:t>
      </w:r>
      <w:r w:rsidR="00E57F14">
        <w:t>–</w:t>
      </w:r>
      <w:r w:rsidRPr="006105D4">
        <w:t xml:space="preserve"> КИМ) диагностической работы, позволяющий установить уровень владения учителем предметными</w:t>
      </w:r>
      <w:r w:rsidR="00185950" w:rsidRPr="006105D4">
        <w:t>,</w:t>
      </w:r>
      <w:r w:rsidRPr="006105D4">
        <w:t xml:space="preserve"> методическими</w:t>
      </w:r>
      <w:r w:rsidR="00185950" w:rsidRPr="006105D4">
        <w:t xml:space="preserve"> и психолого-педагогическими</w:t>
      </w:r>
      <w:r w:rsidRPr="006105D4">
        <w:t xml:space="preserve"> компетенциями в процессе решения профессиональных задач.</w:t>
      </w:r>
    </w:p>
    <w:p w14:paraId="732EFC8A" w14:textId="77777777" w:rsidR="009E17B5" w:rsidRPr="006105D4" w:rsidRDefault="009E17B5" w:rsidP="009E1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29981BF2" w14:textId="77777777" w:rsidR="00C76F49" w:rsidRPr="006105D4" w:rsidRDefault="00C76F49" w:rsidP="009E17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9B3F6E" w14:textId="77777777" w:rsidR="009E17B5" w:rsidRPr="006105D4" w:rsidRDefault="009E17B5" w:rsidP="009E17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11395CA8" w14:textId="77777777" w:rsidR="00663A16" w:rsidRPr="006105D4" w:rsidRDefault="00663A16" w:rsidP="009E17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0"/>
        <w:gridCol w:w="4112"/>
        <w:gridCol w:w="1128"/>
        <w:gridCol w:w="1233"/>
        <w:gridCol w:w="1007"/>
        <w:gridCol w:w="1255"/>
      </w:tblGrid>
      <w:tr w:rsidR="009E17B5" w:rsidRPr="006105D4" w14:paraId="4E51724B" w14:textId="77777777" w:rsidTr="00E51203">
        <w:trPr>
          <w:trHeight w:val="532"/>
        </w:trPr>
        <w:tc>
          <w:tcPr>
            <w:tcW w:w="610" w:type="dxa"/>
            <w:vMerge w:val="restart"/>
          </w:tcPr>
          <w:p w14:paraId="1ADD3E3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2" w:type="dxa"/>
            <w:vMerge w:val="restart"/>
          </w:tcPr>
          <w:p w14:paraId="34A7D8E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128" w:type="dxa"/>
            <w:vMerge w:val="restart"/>
          </w:tcPr>
          <w:p w14:paraId="263926D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240" w:type="dxa"/>
            <w:gridSpan w:val="2"/>
          </w:tcPr>
          <w:p w14:paraId="7993781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29730BD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vMerge w:val="restart"/>
          </w:tcPr>
          <w:p w14:paraId="3D99BF6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9E17B5" w:rsidRPr="006105D4" w14:paraId="518CF895" w14:textId="77777777" w:rsidTr="00E51203">
        <w:trPr>
          <w:trHeight w:val="532"/>
        </w:trPr>
        <w:tc>
          <w:tcPr>
            <w:tcW w:w="610" w:type="dxa"/>
            <w:vMerge/>
          </w:tcPr>
          <w:p w14:paraId="259A7BD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2" w:type="dxa"/>
            <w:vMerge/>
          </w:tcPr>
          <w:p w14:paraId="328DC3B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" w:type="dxa"/>
            <w:vMerge/>
          </w:tcPr>
          <w:p w14:paraId="039A30C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</w:tcPr>
          <w:p w14:paraId="4D4F02D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007" w:type="dxa"/>
          </w:tcPr>
          <w:p w14:paraId="6B2CA7D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55" w:type="dxa"/>
            <w:vMerge/>
          </w:tcPr>
          <w:p w14:paraId="2B2F52E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17B5" w:rsidRPr="006105D4" w14:paraId="33249CB1" w14:textId="77777777" w:rsidTr="00E51203">
        <w:trPr>
          <w:trHeight w:val="280"/>
        </w:trPr>
        <w:tc>
          <w:tcPr>
            <w:tcW w:w="610" w:type="dxa"/>
          </w:tcPr>
          <w:p w14:paraId="28294598" w14:textId="37764B40" w:rsidR="009E17B5" w:rsidRPr="00E57F1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12" w:type="dxa"/>
          </w:tcPr>
          <w:p w14:paraId="525FAD6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14:paraId="3B8C832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14:paraId="188FC86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7" w:type="dxa"/>
          </w:tcPr>
          <w:p w14:paraId="5F09015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55" w:type="dxa"/>
          </w:tcPr>
          <w:p w14:paraId="77848D1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93F07" w:rsidRPr="006105D4" w14:paraId="681D8444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1E9C1223" w14:textId="5031A00E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4708867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128" w:type="dxa"/>
          </w:tcPr>
          <w:p w14:paraId="4C2DC06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3" w:type="dxa"/>
          </w:tcPr>
          <w:p w14:paraId="123AA88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7" w:type="dxa"/>
          </w:tcPr>
          <w:p w14:paraId="6F60019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62,5%</w:t>
            </w:r>
          </w:p>
        </w:tc>
        <w:tc>
          <w:tcPr>
            <w:tcW w:w="1255" w:type="dxa"/>
          </w:tcPr>
          <w:p w14:paraId="512A8AD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F93F07" w:rsidRPr="006105D4" w14:paraId="74013BD2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4F6811F3" w14:textId="1AD60FB5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6856AAC" w14:textId="77777777" w:rsidR="009E17B5" w:rsidRPr="006105D4" w:rsidRDefault="009E17B5" w:rsidP="00E51203">
            <w:pPr>
              <w:tabs>
                <w:tab w:val="center" w:pos="20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128" w:type="dxa"/>
          </w:tcPr>
          <w:p w14:paraId="275A28B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</w:tcPr>
          <w:p w14:paraId="48D7F0D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07" w:type="dxa"/>
          </w:tcPr>
          <w:p w14:paraId="1F3EEFC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255" w:type="dxa"/>
          </w:tcPr>
          <w:p w14:paraId="4C80607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93F07" w:rsidRPr="006105D4" w14:paraId="52371C97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6E60E6E4" w14:textId="21254555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16869F8F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128" w:type="dxa"/>
          </w:tcPr>
          <w:p w14:paraId="45A3E5A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3" w:type="dxa"/>
          </w:tcPr>
          <w:p w14:paraId="3BACF93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7" w:type="dxa"/>
          </w:tcPr>
          <w:p w14:paraId="75E0FDB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255" w:type="dxa"/>
          </w:tcPr>
          <w:p w14:paraId="5371DCF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3F07" w:rsidRPr="006105D4" w14:paraId="0DA31A5B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2750A86B" w14:textId="2DE198A9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5C59E95C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128" w:type="dxa"/>
          </w:tcPr>
          <w:p w14:paraId="005A5C1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3" w:type="dxa"/>
          </w:tcPr>
          <w:p w14:paraId="258CC1B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07" w:type="dxa"/>
          </w:tcPr>
          <w:p w14:paraId="23F15D8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48,4%</w:t>
            </w:r>
          </w:p>
        </w:tc>
        <w:tc>
          <w:tcPr>
            <w:tcW w:w="1255" w:type="dxa"/>
          </w:tcPr>
          <w:p w14:paraId="7D9D110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93F07" w:rsidRPr="006105D4" w14:paraId="72FDD44A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4536BC3F" w14:textId="42AA4983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5FE096A6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128" w:type="dxa"/>
          </w:tcPr>
          <w:p w14:paraId="46004F5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</w:tcPr>
          <w:p w14:paraId="14F1CD0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</w:tcPr>
          <w:p w14:paraId="1B532D0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255" w:type="dxa"/>
          </w:tcPr>
          <w:p w14:paraId="60F35B2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93F07" w:rsidRPr="006105D4" w14:paraId="5A33580D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0EC62042" w14:textId="19D2F052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1D043B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128" w:type="dxa"/>
          </w:tcPr>
          <w:p w14:paraId="0DC3999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</w:tcPr>
          <w:p w14:paraId="23E8910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dxa"/>
          </w:tcPr>
          <w:p w14:paraId="2C10521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255" w:type="dxa"/>
          </w:tcPr>
          <w:p w14:paraId="092B38E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93F07" w:rsidRPr="006105D4" w14:paraId="3999C972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7EC5CBE7" w14:textId="4C5A4970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052C4D50" w14:textId="77777777" w:rsidR="009E17B5" w:rsidRPr="006105D4" w:rsidRDefault="009E17B5" w:rsidP="00C76F49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128" w:type="dxa"/>
          </w:tcPr>
          <w:p w14:paraId="0F9EBB3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</w:tcPr>
          <w:p w14:paraId="5781464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7" w:type="dxa"/>
          </w:tcPr>
          <w:p w14:paraId="15722A6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255" w:type="dxa"/>
          </w:tcPr>
          <w:p w14:paraId="57D24B2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93F07" w:rsidRPr="006105D4" w14:paraId="179BE92D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5BD1EFAE" w14:textId="3EC02AC0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1FE4DB2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128" w:type="dxa"/>
          </w:tcPr>
          <w:p w14:paraId="29B9159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33" w:type="dxa"/>
          </w:tcPr>
          <w:p w14:paraId="3C7DAC8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07" w:type="dxa"/>
          </w:tcPr>
          <w:p w14:paraId="3C4F8D4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55" w:type="dxa"/>
          </w:tcPr>
          <w:p w14:paraId="52EADFE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F93F07" w:rsidRPr="006105D4" w14:paraId="52B1879A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534D116D" w14:textId="6D34D227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4EA277A3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128" w:type="dxa"/>
          </w:tcPr>
          <w:p w14:paraId="49D4776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</w:tcPr>
          <w:p w14:paraId="76F5F71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7" w:type="dxa"/>
          </w:tcPr>
          <w:p w14:paraId="5516436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255" w:type="dxa"/>
          </w:tcPr>
          <w:p w14:paraId="5224392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93F07" w:rsidRPr="006105D4" w14:paraId="7E5B108D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7FABF123" w14:textId="1E6F0A2C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024ED5E3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128" w:type="dxa"/>
          </w:tcPr>
          <w:p w14:paraId="257016D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33" w:type="dxa"/>
          </w:tcPr>
          <w:p w14:paraId="58292AD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7" w:type="dxa"/>
          </w:tcPr>
          <w:p w14:paraId="3E5D912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255" w:type="dxa"/>
          </w:tcPr>
          <w:p w14:paraId="2696B2E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93F07" w:rsidRPr="006105D4" w14:paraId="374BD528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0696E4FE" w14:textId="24E5F1F5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5DB89CF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128" w:type="dxa"/>
          </w:tcPr>
          <w:p w14:paraId="3242CA7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</w:tcPr>
          <w:p w14:paraId="475E82F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7" w:type="dxa"/>
          </w:tcPr>
          <w:p w14:paraId="0FD2ECA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255" w:type="dxa"/>
          </w:tcPr>
          <w:p w14:paraId="29CCF7D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93F07" w:rsidRPr="006105D4" w14:paraId="3B3E894B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733D3D44" w14:textId="248011C8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0F643C76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128" w:type="dxa"/>
          </w:tcPr>
          <w:p w14:paraId="13703DE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33" w:type="dxa"/>
          </w:tcPr>
          <w:p w14:paraId="54049CB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7" w:type="dxa"/>
          </w:tcPr>
          <w:p w14:paraId="4FFDF13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255" w:type="dxa"/>
          </w:tcPr>
          <w:p w14:paraId="5C1C0D7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93F07" w:rsidRPr="006105D4" w14:paraId="5C72A00F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6925D903" w14:textId="6036EDF6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C032EF7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128" w:type="dxa"/>
          </w:tcPr>
          <w:p w14:paraId="512DA2A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</w:tcPr>
          <w:p w14:paraId="5EC4DFB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</w:tcPr>
          <w:p w14:paraId="41C7588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255" w:type="dxa"/>
          </w:tcPr>
          <w:p w14:paraId="179C263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93F07" w:rsidRPr="006105D4" w14:paraId="7546F638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3473535D" w14:textId="3653DB12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4751F08D" w14:textId="772E08AF" w:rsidR="009E17B5" w:rsidRPr="006105D4" w:rsidRDefault="00C76F49" w:rsidP="00C76F49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Новооскольский </w:t>
            </w:r>
            <w:r w:rsidR="009E17B5" w:rsidRPr="006105D4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128" w:type="dxa"/>
          </w:tcPr>
          <w:p w14:paraId="2D861BE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</w:tcPr>
          <w:p w14:paraId="0CEA309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7" w:type="dxa"/>
          </w:tcPr>
          <w:p w14:paraId="0F579E8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1255" w:type="dxa"/>
          </w:tcPr>
          <w:p w14:paraId="2F6949F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93F07" w:rsidRPr="006105D4" w14:paraId="30AB92A7" w14:textId="77777777" w:rsidTr="00F93F07">
        <w:trPr>
          <w:trHeight w:val="280"/>
        </w:trPr>
        <w:tc>
          <w:tcPr>
            <w:tcW w:w="610" w:type="dxa"/>
            <w:vAlign w:val="center"/>
          </w:tcPr>
          <w:p w14:paraId="3E60C7B7" w14:textId="4A08202C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21DA9D9C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128" w:type="dxa"/>
          </w:tcPr>
          <w:p w14:paraId="5ADD334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3" w:type="dxa"/>
          </w:tcPr>
          <w:p w14:paraId="7304065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7" w:type="dxa"/>
          </w:tcPr>
          <w:p w14:paraId="7C738374" w14:textId="77777777" w:rsidR="009E17B5" w:rsidRPr="006105D4" w:rsidRDefault="009E17B5" w:rsidP="00E51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55" w:type="dxa"/>
          </w:tcPr>
          <w:p w14:paraId="7686E92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F93F07" w:rsidRPr="006105D4" w14:paraId="6AAD3D62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4125D288" w14:textId="34C721A2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630A7848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128" w:type="dxa"/>
          </w:tcPr>
          <w:p w14:paraId="23B549E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</w:tcPr>
          <w:p w14:paraId="7CE21F4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07" w:type="dxa"/>
          </w:tcPr>
          <w:p w14:paraId="09D5DAC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55" w:type="dxa"/>
          </w:tcPr>
          <w:p w14:paraId="6C35E55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93F07" w:rsidRPr="006105D4" w14:paraId="21307754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1318CAB8" w14:textId="56622209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3925C0D2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128" w:type="dxa"/>
          </w:tcPr>
          <w:p w14:paraId="7863192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</w:tcPr>
          <w:p w14:paraId="0CC9818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</w:tcPr>
          <w:p w14:paraId="297A078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55" w:type="dxa"/>
          </w:tcPr>
          <w:p w14:paraId="497ED14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93F07" w:rsidRPr="006105D4" w14:paraId="695030F1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5B5E8AC2" w14:textId="0DC0997A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54FE2BFC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128" w:type="dxa"/>
          </w:tcPr>
          <w:p w14:paraId="35EA57E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33" w:type="dxa"/>
          </w:tcPr>
          <w:p w14:paraId="7A3A642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07" w:type="dxa"/>
          </w:tcPr>
          <w:p w14:paraId="2D21DB7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55" w:type="dxa"/>
          </w:tcPr>
          <w:p w14:paraId="06EDBBF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F93F07" w:rsidRPr="006105D4" w14:paraId="1CD05A60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44727B52" w14:textId="30CC8782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76F1D699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128" w:type="dxa"/>
          </w:tcPr>
          <w:p w14:paraId="36C2954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</w:tcPr>
          <w:p w14:paraId="61E6B69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7" w:type="dxa"/>
          </w:tcPr>
          <w:p w14:paraId="6AF69B5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1255" w:type="dxa"/>
          </w:tcPr>
          <w:p w14:paraId="11B30B9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93F07" w:rsidRPr="006105D4" w14:paraId="30698800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0027E966" w14:textId="317743D2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16319D56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128" w:type="dxa"/>
          </w:tcPr>
          <w:p w14:paraId="086DB75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</w:tcPr>
          <w:p w14:paraId="741EAD2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7" w:type="dxa"/>
          </w:tcPr>
          <w:p w14:paraId="57E5471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255" w:type="dxa"/>
          </w:tcPr>
          <w:p w14:paraId="11E59A9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93F07" w:rsidRPr="006105D4" w14:paraId="09037C90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5B93315A" w14:textId="47718E9A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38D9433B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128" w:type="dxa"/>
          </w:tcPr>
          <w:p w14:paraId="01F4F9B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</w:tcPr>
          <w:p w14:paraId="2E1D903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7" w:type="dxa"/>
          </w:tcPr>
          <w:p w14:paraId="3F317B0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255" w:type="dxa"/>
          </w:tcPr>
          <w:p w14:paraId="684A64A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93F07" w:rsidRPr="006105D4" w14:paraId="23294BDA" w14:textId="77777777" w:rsidTr="00F93F07">
        <w:trPr>
          <w:trHeight w:val="266"/>
        </w:trPr>
        <w:tc>
          <w:tcPr>
            <w:tcW w:w="610" w:type="dxa"/>
            <w:vAlign w:val="center"/>
          </w:tcPr>
          <w:p w14:paraId="65CE4E64" w14:textId="6A789670" w:rsidR="009E17B5" w:rsidRPr="006105D4" w:rsidRDefault="009E17B5" w:rsidP="00F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</w:tcPr>
          <w:p w14:paraId="36A2475E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128" w:type="dxa"/>
          </w:tcPr>
          <w:p w14:paraId="0A98B05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33" w:type="dxa"/>
          </w:tcPr>
          <w:p w14:paraId="1EB21FF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07" w:type="dxa"/>
          </w:tcPr>
          <w:p w14:paraId="32806A0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71,2%</w:t>
            </w:r>
          </w:p>
        </w:tc>
        <w:tc>
          <w:tcPr>
            <w:tcW w:w="1255" w:type="dxa"/>
          </w:tcPr>
          <w:p w14:paraId="03710DC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9E17B5" w:rsidRPr="006105D4" w14:paraId="0FF3C12C" w14:textId="77777777" w:rsidTr="00E51203">
        <w:trPr>
          <w:trHeight w:val="266"/>
        </w:trPr>
        <w:tc>
          <w:tcPr>
            <w:tcW w:w="4722" w:type="dxa"/>
            <w:gridSpan w:val="2"/>
          </w:tcPr>
          <w:p w14:paraId="024FC084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28" w:type="dxa"/>
          </w:tcPr>
          <w:p w14:paraId="4899450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1233" w:type="dxa"/>
          </w:tcPr>
          <w:p w14:paraId="3AF9AC1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386</w:t>
            </w:r>
          </w:p>
        </w:tc>
        <w:tc>
          <w:tcPr>
            <w:tcW w:w="1007" w:type="dxa"/>
          </w:tcPr>
          <w:p w14:paraId="174B754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71,7%</w:t>
            </w:r>
          </w:p>
        </w:tc>
        <w:tc>
          <w:tcPr>
            <w:tcW w:w="1255" w:type="dxa"/>
          </w:tcPr>
          <w:p w14:paraId="44DDE70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803</w:t>
            </w:r>
          </w:p>
        </w:tc>
      </w:tr>
    </w:tbl>
    <w:p w14:paraId="44DB6F1C" w14:textId="77777777" w:rsidR="00A1217E" w:rsidRPr="006105D4" w:rsidRDefault="00A1217E" w:rsidP="008A1463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14:paraId="314267B4" w14:textId="77777777" w:rsidR="0043220F" w:rsidRPr="006105D4" w:rsidRDefault="0043220F" w:rsidP="0043220F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6D3B588B" w14:textId="618FA9E4" w:rsidR="0043220F" w:rsidRPr="006105D4" w:rsidRDefault="0043220F" w:rsidP="009E17B5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</w:t>
      </w:r>
      <w:r w:rsidR="009E17B5" w:rsidRPr="006105D4">
        <w:t xml:space="preserve"> и ориентирована</w:t>
      </w:r>
      <w:r w:rsidRPr="006105D4">
        <w:t xml:space="preserve"> на выявление различных аспектов следующих трудовых действий учителя:</w:t>
      </w:r>
    </w:p>
    <w:p w14:paraId="18C0C62F" w14:textId="77777777" w:rsidR="0043220F" w:rsidRPr="006105D4" w:rsidRDefault="0043220F" w:rsidP="0043220F">
      <w:pPr>
        <w:pStyle w:val="a3"/>
        <w:numPr>
          <w:ilvl w:val="0"/>
          <w:numId w:val="21"/>
        </w:numPr>
        <w:ind w:left="0" w:firstLine="709"/>
      </w:pPr>
      <w:r w:rsidRPr="006105D4">
        <w:t xml:space="preserve">планирование проведения занятий в соответствии с содержанием основной общеобразовательной программы на основе вариативных форм </w:t>
      </w:r>
      <w:r w:rsidRPr="006105D4">
        <w:lastRenderedPageBreak/>
        <w:t>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367FABF4" w14:textId="7E1D9492" w:rsidR="0043220F" w:rsidRPr="006105D4" w:rsidRDefault="0043220F" w:rsidP="0043220F">
      <w:pPr>
        <w:pStyle w:val="a3"/>
        <w:numPr>
          <w:ilvl w:val="0"/>
          <w:numId w:val="2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9E17B5" w:rsidRPr="006105D4">
        <w:t>образовательных результатов,</w:t>
      </w:r>
      <w:r w:rsidRPr="006105D4">
        <w:t xml:space="preserve">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5AF46FEE" w14:textId="77777777" w:rsidR="0043220F" w:rsidRPr="006105D4" w:rsidRDefault="0043220F" w:rsidP="0043220F">
      <w:pPr>
        <w:pStyle w:val="a3"/>
        <w:numPr>
          <w:ilvl w:val="0"/>
          <w:numId w:val="2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6E76D174" w14:textId="77777777" w:rsidR="0043220F" w:rsidRPr="006105D4" w:rsidRDefault="0043220F" w:rsidP="005754E0">
      <w:pPr>
        <w:pStyle w:val="a3"/>
        <w:ind w:left="0" w:firstLine="709"/>
      </w:pPr>
    </w:p>
    <w:p w14:paraId="120D665D" w14:textId="271CBB74" w:rsidR="009E17B5" w:rsidRPr="006105D4" w:rsidRDefault="0043220F" w:rsidP="009E17B5">
      <w:pPr>
        <w:pStyle w:val="a3"/>
        <w:ind w:left="0" w:firstLine="709"/>
        <w:jc w:val="center"/>
        <w:rPr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14:paraId="1EB0DD99" w14:textId="77777777" w:rsidR="009E17B5" w:rsidRPr="006105D4" w:rsidRDefault="009E17B5" w:rsidP="009E1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02320111" w14:textId="77777777" w:rsidR="009E17B5" w:rsidRPr="006105D4" w:rsidRDefault="009E17B5" w:rsidP="009E1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535F8B6B" w14:textId="77777777" w:rsidR="009E17B5" w:rsidRPr="006105D4" w:rsidRDefault="009E17B5" w:rsidP="009E17B5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13746217" w14:textId="77777777" w:rsidR="009E17B5" w:rsidRPr="006105D4" w:rsidRDefault="009E17B5" w:rsidP="009E17B5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72E3CB25" w14:textId="77777777" w:rsidR="009E17B5" w:rsidRPr="006105D4" w:rsidRDefault="009E17B5" w:rsidP="009E17B5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27F52C86" w14:textId="77777777" w:rsidR="009E17B5" w:rsidRPr="006105D4" w:rsidRDefault="009E17B5" w:rsidP="009E17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3B9E1AE" w14:textId="77777777" w:rsidR="009E17B5" w:rsidRPr="006105D4" w:rsidRDefault="009E17B5" w:rsidP="009E17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русского языка по направлениям в разрезе муниципальных образований</w:t>
      </w:r>
    </w:p>
    <w:p w14:paraId="0D139141" w14:textId="77777777" w:rsidR="009E17B5" w:rsidRPr="006105D4" w:rsidRDefault="009E17B5" w:rsidP="009E17B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313" w:tblpY="19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701"/>
        <w:gridCol w:w="1843"/>
        <w:gridCol w:w="1984"/>
      </w:tblGrid>
      <w:tr w:rsidR="009E17B5" w:rsidRPr="006105D4" w14:paraId="24F6E72D" w14:textId="77777777" w:rsidTr="00E51203">
        <w:tc>
          <w:tcPr>
            <w:tcW w:w="562" w:type="dxa"/>
            <w:vMerge w:val="restart"/>
          </w:tcPr>
          <w:p w14:paraId="42B8113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</w:tcPr>
          <w:p w14:paraId="2A78C04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</w:tcPr>
          <w:p w14:paraId="757502BC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9E17B5" w:rsidRPr="006105D4" w14:paraId="65B8B606" w14:textId="77777777" w:rsidTr="00E51203">
        <w:tc>
          <w:tcPr>
            <w:tcW w:w="562" w:type="dxa"/>
            <w:vMerge/>
          </w:tcPr>
          <w:p w14:paraId="2F0F6D0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DD5C06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428DE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3" w:type="dxa"/>
          </w:tcPr>
          <w:p w14:paraId="704B8F9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4" w:type="dxa"/>
          </w:tcPr>
          <w:p w14:paraId="1DD0938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9E17B5" w:rsidRPr="006105D4" w14:paraId="0E1B8961" w14:textId="77777777" w:rsidTr="00D70F84">
        <w:trPr>
          <w:trHeight w:val="699"/>
        </w:trPr>
        <w:tc>
          <w:tcPr>
            <w:tcW w:w="562" w:type="dxa"/>
            <w:vAlign w:val="center"/>
          </w:tcPr>
          <w:p w14:paraId="7A2BFA6A" w14:textId="2F30477E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432A67A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vAlign w:val="center"/>
          </w:tcPr>
          <w:p w14:paraId="2629547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843" w:type="dxa"/>
            <w:vAlign w:val="center"/>
          </w:tcPr>
          <w:p w14:paraId="1A99166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984" w:type="dxa"/>
            <w:vAlign w:val="center"/>
          </w:tcPr>
          <w:p w14:paraId="7DFDD68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9E17B5" w:rsidRPr="006105D4" w14:paraId="39946EAF" w14:textId="77777777" w:rsidTr="00D70F84">
        <w:tc>
          <w:tcPr>
            <w:tcW w:w="562" w:type="dxa"/>
            <w:vAlign w:val="center"/>
          </w:tcPr>
          <w:p w14:paraId="517218CB" w14:textId="6A336977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12DF352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vAlign w:val="center"/>
          </w:tcPr>
          <w:p w14:paraId="7ADC66E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843" w:type="dxa"/>
            <w:vAlign w:val="center"/>
          </w:tcPr>
          <w:p w14:paraId="7463BAA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  <w:tc>
          <w:tcPr>
            <w:tcW w:w="1984" w:type="dxa"/>
            <w:vAlign w:val="center"/>
          </w:tcPr>
          <w:p w14:paraId="30FB73C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9E17B5" w:rsidRPr="006105D4" w14:paraId="6BE2AD8B" w14:textId="77777777" w:rsidTr="00D70F84">
        <w:tc>
          <w:tcPr>
            <w:tcW w:w="562" w:type="dxa"/>
            <w:vAlign w:val="center"/>
          </w:tcPr>
          <w:p w14:paraId="0E66F290" w14:textId="5161D904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E7440A0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vAlign w:val="center"/>
          </w:tcPr>
          <w:p w14:paraId="6CE00A7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3" w:type="dxa"/>
            <w:vAlign w:val="center"/>
          </w:tcPr>
          <w:p w14:paraId="69FDACD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84" w:type="dxa"/>
            <w:vAlign w:val="center"/>
          </w:tcPr>
          <w:p w14:paraId="43DC0CC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E17B5" w:rsidRPr="006105D4" w14:paraId="42322079" w14:textId="77777777" w:rsidTr="00D70F84">
        <w:tc>
          <w:tcPr>
            <w:tcW w:w="562" w:type="dxa"/>
            <w:vAlign w:val="center"/>
          </w:tcPr>
          <w:p w14:paraId="72288E60" w14:textId="31CF3FAD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8EAF3D6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vAlign w:val="center"/>
          </w:tcPr>
          <w:p w14:paraId="08990F1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843" w:type="dxa"/>
            <w:vAlign w:val="center"/>
          </w:tcPr>
          <w:p w14:paraId="72E3CD1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4" w:type="dxa"/>
            <w:vAlign w:val="center"/>
          </w:tcPr>
          <w:p w14:paraId="284034B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</w:tr>
      <w:tr w:rsidR="009E17B5" w:rsidRPr="006105D4" w14:paraId="3637A63E" w14:textId="77777777" w:rsidTr="00D70F84">
        <w:tc>
          <w:tcPr>
            <w:tcW w:w="562" w:type="dxa"/>
            <w:vAlign w:val="center"/>
          </w:tcPr>
          <w:p w14:paraId="1814A850" w14:textId="76CAA5CA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B89BD2E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vAlign w:val="center"/>
          </w:tcPr>
          <w:p w14:paraId="1E2B8FC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43" w:type="dxa"/>
            <w:vAlign w:val="center"/>
          </w:tcPr>
          <w:p w14:paraId="0837F87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984" w:type="dxa"/>
            <w:vAlign w:val="center"/>
          </w:tcPr>
          <w:p w14:paraId="664312D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</w:tr>
      <w:tr w:rsidR="009E17B5" w:rsidRPr="006105D4" w14:paraId="68AA87D1" w14:textId="77777777" w:rsidTr="00D70F84">
        <w:tc>
          <w:tcPr>
            <w:tcW w:w="562" w:type="dxa"/>
            <w:vAlign w:val="center"/>
          </w:tcPr>
          <w:p w14:paraId="0FF158F7" w14:textId="57471D55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8EEB74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FAC7F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D5EAA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8E58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</w:tr>
      <w:tr w:rsidR="009E17B5" w:rsidRPr="006105D4" w14:paraId="3E465371" w14:textId="77777777" w:rsidTr="00D70F84">
        <w:tc>
          <w:tcPr>
            <w:tcW w:w="562" w:type="dxa"/>
            <w:vAlign w:val="center"/>
          </w:tcPr>
          <w:p w14:paraId="71294EF7" w14:textId="5E3D35E5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8C7451A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DB8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7EC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06C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73,3</w:t>
            </w:r>
          </w:p>
        </w:tc>
      </w:tr>
      <w:tr w:rsidR="009E17B5" w:rsidRPr="006105D4" w14:paraId="6292B571" w14:textId="77777777" w:rsidTr="00D70F84">
        <w:tc>
          <w:tcPr>
            <w:tcW w:w="562" w:type="dxa"/>
            <w:vAlign w:val="center"/>
          </w:tcPr>
          <w:p w14:paraId="2AFBEACC" w14:textId="6D49813C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D6B584C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1A5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BD4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AEC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9E17B5" w:rsidRPr="006105D4" w14:paraId="236191BB" w14:textId="77777777" w:rsidTr="00D70F84">
        <w:tc>
          <w:tcPr>
            <w:tcW w:w="562" w:type="dxa"/>
            <w:vAlign w:val="center"/>
          </w:tcPr>
          <w:p w14:paraId="3147AB02" w14:textId="37EFBBFB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5784857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vAlign w:val="center"/>
          </w:tcPr>
          <w:p w14:paraId="127BF89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843" w:type="dxa"/>
            <w:vAlign w:val="center"/>
          </w:tcPr>
          <w:p w14:paraId="38FB86AD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1984" w:type="dxa"/>
            <w:vAlign w:val="center"/>
          </w:tcPr>
          <w:p w14:paraId="246A76F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</w:tr>
      <w:tr w:rsidR="009E17B5" w:rsidRPr="006105D4" w14:paraId="0B1CF3F2" w14:textId="77777777" w:rsidTr="00D70F84">
        <w:tc>
          <w:tcPr>
            <w:tcW w:w="562" w:type="dxa"/>
            <w:vAlign w:val="center"/>
          </w:tcPr>
          <w:p w14:paraId="712083C7" w14:textId="030B564B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76C6920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vAlign w:val="center"/>
          </w:tcPr>
          <w:p w14:paraId="65099F9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1843" w:type="dxa"/>
            <w:vAlign w:val="center"/>
          </w:tcPr>
          <w:p w14:paraId="3D3CD2E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984" w:type="dxa"/>
            <w:vAlign w:val="center"/>
          </w:tcPr>
          <w:p w14:paraId="6172C5D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</w:tr>
      <w:tr w:rsidR="009E17B5" w:rsidRPr="006105D4" w14:paraId="46FB58FE" w14:textId="77777777" w:rsidTr="00D70F84">
        <w:tc>
          <w:tcPr>
            <w:tcW w:w="562" w:type="dxa"/>
            <w:vAlign w:val="center"/>
          </w:tcPr>
          <w:p w14:paraId="70C743C8" w14:textId="64FA2102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7804AB1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BE25A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7E1E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1E0D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</w:tr>
      <w:tr w:rsidR="009E17B5" w:rsidRPr="006105D4" w14:paraId="6AA6426D" w14:textId="77777777" w:rsidTr="00D70F84">
        <w:tc>
          <w:tcPr>
            <w:tcW w:w="562" w:type="dxa"/>
            <w:vAlign w:val="center"/>
          </w:tcPr>
          <w:p w14:paraId="3391EDCD" w14:textId="6AD1388C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05CB009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vAlign w:val="center"/>
          </w:tcPr>
          <w:p w14:paraId="7EDA059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843" w:type="dxa"/>
            <w:vAlign w:val="center"/>
          </w:tcPr>
          <w:p w14:paraId="0D152DC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  <w:vAlign w:val="center"/>
          </w:tcPr>
          <w:p w14:paraId="008ADF5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9E17B5" w:rsidRPr="006105D4" w14:paraId="4847CEBA" w14:textId="77777777" w:rsidTr="00D70F84">
        <w:tc>
          <w:tcPr>
            <w:tcW w:w="562" w:type="dxa"/>
            <w:vAlign w:val="center"/>
          </w:tcPr>
          <w:p w14:paraId="074F302F" w14:textId="77733623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3F83F30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vAlign w:val="center"/>
          </w:tcPr>
          <w:p w14:paraId="659CCC2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843" w:type="dxa"/>
            <w:vAlign w:val="center"/>
          </w:tcPr>
          <w:p w14:paraId="4B52064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1984" w:type="dxa"/>
            <w:vAlign w:val="center"/>
          </w:tcPr>
          <w:p w14:paraId="24C8D95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</w:tr>
      <w:tr w:rsidR="009E17B5" w:rsidRPr="006105D4" w14:paraId="5B6A3CD0" w14:textId="77777777" w:rsidTr="00D70F84">
        <w:tc>
          <w:tcPr>
            <w:tcW w:w="562" w:type="dxa"/>
            <w:vAlign w:val="center"/>
          </w:tcPr>
          <w:p w14:paraId="05D29EC6" w14:textId="19F0D07B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C21C64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vAlign w:val="center"/>
          </w:tcPr>
          <w:p w14:paraId="36C176E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43" w:type="dxa"/>
            <w:vAlign w:val="center"/>
          </w:tcPr>
          <w:p w14:paraId="36FB4A5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  <w:vAlign w:val="center"/>
          </w:tcPr>
          <w:p w14:paraId="6160D8C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9E17B5" w:rsidRPr="006105D4" w14:paraId="464DC5F2" w14:textId="77777777" w:rsidTr="00D70F84">
        <w:tc>
          <w:tcPr>
            <w:tcW w:w="562" w:type="dxa"/>
            <w:vAlign w:val="center"/>
          </w:tcPr>
          <w:p w14:paraId="15ABD992" w14:textId="467ACA96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CC67FF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vAlign w:val="center"/>
          </w:tcPr>
          <w:p w14:paraId="662917D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843" w:type="dxa"/>
            <w:vAlign w:val="center"/>
          </w:tcPr>
          <w:p w14:paraId="5183F0DD" w14:textId="77777777" w:rsidR="009E17B5" w:rsidRPr="006105D4" w:rsidRDefault="009E17B5" w:rsidP="00E51203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984" w:type="dxa"/>
            <w:vAlign w:val="center"/>
          </w:tcPr>
          <w:p w14:paraId="4DBC27C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</w:tr>
      <w:tr w:rsidR="009E17B5" w:rsidRPr="006105D4" w14:paraId="0372F76B" w14:textId="77777777" w:rsidTr="00D70F84">
        <w:tc>
          <w:tcPr>
            <w:tcW w:w="562" w:type="dxa"/>
            <w:vAlign w:val="center"/>
          </w:tcPr>
          <w:p w14:paraId="30AF9C8C" w14:textId="6FBAB667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C157336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vAlign w:val="center"/>
          </w:tcPr>
          <w:p w14:paraId="3DF1BBF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</w:tc>
        <w:tc>
          <w:tcPr>
            <w:tcW w:w="1843" w:type="dxa"/>
            <w:vAlign w:val="center"/>
          </w:tcPr>
          <w:p w14:paraId="7DC54C1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  <w:tc>
          <w:tcPr>
            <w:tcW w:w="1984" w:type="dxa"/>
            <w:vAlign w:val="center"/>
          </w:tcPr>
          <w:p w14:paraId="1505329A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9E17B5" w:rsidRPr="006105D4" w14:paraId="5D18B85A" w14:textId="77777777" w:rsidTr="00D70F84">
        <w:tc>
          <w:tcPr>
            <w:tcW w:w="562" w:type="dxa"/>
            <w:vAlign w:val="center"/>
          </w:tcPr>
          <w:p w14:paraId="6C8A838F" w14:textId="68F48C6B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8E5EDED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vAlign w:val="center"/>
          </w:tcPr>
          <w:p w14:paraId="47E5630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843" w:type="dxa"/>
            <w:vAlign w:val="center"/>
          </w:tcPr>
          <w:p w14:paraId="4614094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984" w:type="dxa"/>
            <w:vAlign w:val="center"/>
          </w:tcPr>
          <w:p w14:paraId="09B4186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9E17B5" w:rsidRPr="006105D4" w14:paraId="73FBDB71" w14:textId="77777777" w:rsidTr="00D70F84">
        <w:tc>
          <w:tcPr>
            <w:tcW w:w="562" w:type="dxa"/>
            <w:vAlign w:val="center"/>
          </w:tcPr>
          <w:p w14:paraId="1865307C" w14:textId="08BBE095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D01CC13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vAlign w:val="center"/>
          </w:tcPr>
          <w:p w14:paraId="48FEFC9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843" w:type="dxa"/>
            <w:vAlign w:val="center"/>
          </w:tcPr>
          <w:p w14:paraId="792D519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984" w:type="dxa"/>
            <w:vAlign w:val="center"/>
          </w:tcPr>
          <w:p w14:paraId="5AA12B0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E17B5" w:rsidRPr="006105D4" w14:paraId="3130FF3F" w14:textId="77777777" w:rsidTr="00D70F84">
        <w:tc>
          <w:tcPr>
            <w:tcW w:w="562" w:type="dxa"/>
            <w:vAlign w:val="center"/>
          </w:tcPr>
          <w:p w14:paraId="201E7796" w14:textId="2AA36356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BDE80F2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vAlign w:val="center"/>
          </w:tcPr>
          <w:p w14:paraId="32059A62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43" w:type="dxa"/>
            <w:vAlign w:val="center"/>
          </w:tcPr>
          <w:p w14:paraId="1C006C9B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1984" w:type="dxa"/>
            <w:vAlign w:val="center"/>
          </w:tcPr>
          <w:p w14:paraId="57534954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9E17B5" w:rsidRPr="006105D4" w14:paraId="33EF0286" w14:textId="77777777" w:rsidTr="00D70F84">
        <w:tc>
          <w:tcPr>
            <w:tcW w:w="562" w:type="dxa"/>
            <w:vAlign w:val="center"/>
          </w:tcPr>
          <w:p w14:paraId="3FBCE4A9" w14:textId="59269E5A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C9CF9E4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vAlign w:val="center"/>
          </w:tcPr>
          <w:p w14:paraId="3D2B7925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843" w:type="dxa"/>
            <w:vAlign w:val="center"/>
          </w:tcPr>
          <w:p w14:paraId="47D347B3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984" w:type="dxa"/>
            <w:vAlign w:val="center"/>
          </w:tcPr>
          <w:p w14:paraId="0F726DE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9E17B5" w:rsidRPr="006105D4" w14:paraId="7278FE1E" w14:textId="77777777" w:rsidTr="00D70F84">
        <w:tc>
          <w:tcPr>
            <w:tcW w:w="562" w:type="dxa"/>
            <w:vAlign w:val="center"/>
          </w:tcPr>
          <w:p w14:paraId="73408CB8" w14:textId="3995C0CE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E6357F9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vAlign w:val="center"/>
          </w:tcPr>
          <w:p w14:paraId="143298F1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843" w:type="dxa"/>
            <w:vAlign w:val="center"/>
          </w:tcPr>
          <w:p w14:paraId="742212D7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4" w:type="dxa"/>
            <w:vAlign w:val="center"/>
          </w:tcPr>
          <w:p w14:paraId="5A39B246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9E17B5" w:rsidRPr="006105D4" w14:paraId="1E1DB180" w14:textId="77777777" w:rsidTr="00D70F84">
        <w:tc>
          <w:tcPr>
            <w:tcW w:w="562" w:type="dxa"/>
            <w:vAlign w:val="center"/>
          </w:tcPr>
          <w:p w14:paraId="26B9CB2C" w14:textId="41127E12" w:rsidR="009E17B5" w:rsidRPr="006105D4" w:rsidRDefault="009E17B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0B41DA4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vAlign w:val="center"/>
          </w:tcPr>
          <w:p w14:paraId="58E2016E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843" w:type="dxa"/>
            <w:vAlign w:val="center"/>
          </w:tcPr>
          <w:p w14:paraId="715DC588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984" w:type="dxa"/>
            <w:vAlign w:val="center"/>
          </w:tcPr>
          <w:p w14:paraId="356FD3D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AE4E45" w:rsidRPr="006105D4" w14:paraId="07E263E4" w14:textId="77777777" w:rsidTr="00E602EC">
        <w:trPr>
          <w:trHeight w:val="388"/>
        </w:trPr>
        <w:tc>
          <w:tcPr>
            <w:tcW w:w="4248" w:type="dxa"/>
            <w:gridSpan w:val="2"/>
          </w:tcPr>
          <w:p w14:paraId="742F344B" w14:textId="77777777" w:rsidR="009E17B5" w:rsidRPr="006105D4" w:rsidRDefault="009E17B5" w:rsidP="00E512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51F6154F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81,8</w:t>
            </w:r>
          </w:p>
        </w:tc>
        <w:tc>
          <w:tcPr>
            <w:tcW w:w="1843" w:type="dxa"/>
          </w:tcPr>
          <w:p w14:paraId="689C5F79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75,5</w:t>
            </w:r>
          </w:p>
        </w:tc>
        <w:tc>
          <w:tcPr>
            <w:tcW w:w="1984" w:type="dxa"/>
          </w:tcPr>
          <w:p w14:paraId="520794C0" w14:textId="77777777" w:rsidR="009E17B5" w:rsidRPr="006105D4" w:rsidRDefault="009E17B5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77,8</w:t>
            </w:r>
          </w:p>
        </w:tc>
      </w:tr>
    </w:tbl>
    <w:p w14:paraId="1A91F8E4" w14:textId="77777777" w:rsidR="009A286F" w:rsidRPr="006105D4" w:rsidRDefault="009A286F" w:rsidP="009E17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AA0CB4" w14:textId="77777777" w:rsidR="00E602EC" w:rsidRPr="006105D4" w:rsidRDefault="00E602EC" w:rsidP="009E17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3F9B41" w14:textId="77777777" w:rsidR="00AE4E4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</w:p>
    <w:p w14:paraId="731508A8" w14:textId="08FA05BA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и работы </w:t>
      </w:r>
      <w:r w:rsidR="009E17B5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01938352" w14:textId="66E92DE1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Пр</w:t>
      </w:r>
      <w:r w:rsidR="009A286F"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оцедура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13219FA8" w14:textId="77777777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0BF6B2B9" w14:textId="77777777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12331526" w14:textId="77777777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3DB0C0B1" w14:textId="77777777" w:rsidR="00E602EC" w:rsidRPr="006105D4" w:rsidRDefault="00E602EC" w:rsidP="009E17B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9E17B5" w:rsidRPr="006105D4" w14:paraId="00355275" w14:textId="77777777" w:rsidTr="00E51203">
        <w:trPr>
          <w:trHeight w:val="410"/>
        </w:trPr>
        <w:tc>
          <w:tcPr>
            <w:tcW w:w="5781" w:type="dxa"/>
            <w:vAlign w:val="center"/>
          </w:tcPr>
          <w:p w14:paraId="4CBF1BE6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5A9E1484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7D85F8E5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17AA6D71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9E17B5" w:rsidRPr="006105D4" w14:paraId="0185D70D" w14:textId="77777777" w:rsidTr="00E51203">
        <w:trPr>
          <w:trHeight w:val="363"/>
        </w:trPr>
        <w:tc>
          <w:tcPr>
            <w:tcW w:w="5781" w:type="dxa"/>
            <w:vAlign w:val="center"/>
          </w:tcPr>
          <w:p w14:paraId="18A91425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2976876A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335C9A7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9E17B5" w:rsidRPr="006105D4" w14:paraId="61B2ABC5" w14:textId="77777777" w:rsidTr="00E51203">
        <w:trPr>
          <w:trHeight w:val="86"/>
        </w:trPr>
        <w:tc>
          <w:tcPr>
            <w:tcW w:w="5781" w:type="dxa"/>
            <w:vAlign w:val="center"/>
          </w:tcPr>
          <w:p w14:paraId="0697B6DD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054EE50D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EB5DB81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9E17B5" w:rsidRPr="006105D4" w14:paraId="040E0B2D" w14:textId="77777777" w:rsidTr="00E51203">
        <w:trPr>
          <w:trHeight w:val="325"/>
        </w:trPr>
        <w:tc>
          <w:tcPr>
            <w:tcW w:w="5781" w:type="dxa"/>
            <w:vAlign w:val="center"/>
          </w:tcPr>
          <w:p w14:paraId="1E748D05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7852B43B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17D93D36" w14:textId="77777777" w:rsidR="009E17B5" w:rsidRPr="006105D4" w:rsidRDefault="009E17B5" w:rsidP="00E51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29CF668F" w14:textId="77777777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149E520B" w14:textId="77777777" w:rsidR="009E17B5" w:rsidRPr="006105D4" w:rsidRDefault="009E17B5" w:rsidP="009E17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54E4E132" w14:textId="77777777" w:rsidR="009E17B5" w:rsidRPr="006105D4" w:rsidRDefault="009E17B5" w:rsidP="009E17B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18BE3E86" w14:textId="2B087B32" w:rsidR="009E17B5" w:rsidRPr="006105D4" w:rsidRDefault="009E17B5" w:rsidP="00E602EC">
      <w:pPr>
        <w:pStyle w:val="a3"/>
        <w:ind w:left="0"/>
        <w:jc w:val="left"/>
      </w:pPr>
      <w:r w:rsidRPr="006105D4">
        <w:rPr>
          <w:noProof/>
          <w:lang w:eastAsia="ru-RU"/>
        </w:rPr>
        <w:lastRenderedPageBreak/>
        <w:drawing>
          <wp:inline distT="0" distB="0" distL="0" distR="0" wp14:anchorId="7F6AEA9A" wp14:editId="442B6F98">
            <wp:extent cx="5940425" cy="4937718"/>
            <wp:effectExtent l="0" t="0" r="3175" b="1587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5715BF1" w14:textId="77777777" w:rsidR="009E17B5" w:rsidRPr="006105D4" w:rsidRDefault="009E17B5" w:rsidP="00143FA7">
      <w:pPr>
        <w:pStyle w:val="a3"/>
        <w:ind w:left="0" w:firstLine="709"/>
      </w:pPr>
    </w:p>
    <w:p w14:paraId="6E4376EA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оценивания.</w:t>
      </w:r>
    </w:p>
    <w:p w14:paraId="2D35F129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Полный правильный ответ на каждое из заданий оценивался 1 баллом.</w:t>
      </w:r>
    </w:p>
    <w:p w14:paraId="09717901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5CF29897" w14:textId="5E998B8F" w:rsidR="00E941B7" w:rsidRPr="006105D4" w:rsidRDefault="00AE4E45" w:rsidP="00E941B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Продолжительность диагностической работы</w:t>
      </w:r>
    </w:p>
    <w:p w14:paraId="50A5A6D1" w14:textId="2B5D7C38" w:rsidR="00AE4E45" w:rsidRPr="006105D4" w:rsidRDefault="00E941B7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выполнение диагностической </w:t>
      </w:r>
      <w:r w:rsidR="00AE4E45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работы отводилось 180 минут.</w:t>
      </w:r>
    </w:p>
    <w:p w14:paraId="7DFD8394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1D4C281" w14:textId="3A36AD0C" w:rsidR="00E941B7" w:rsidRPr="006105D4" w:rsidRDefault="00AE4E45" w:rsidP="00E941B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Предметные компетенции</w:t>
      </w:r>
    </w:p>
    <w:p w14:paraId="4A3D43EC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2B639ACA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Применительно к предметным компетенциям педагогических работников:</w:t>
      </w:r>
    </w:p>
    <w:p w14:paraId="2735F9FF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5CC47178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7741ED85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94180FE" w14:textId="1B8A0032" w:rsidR="00AE4E45" w:rsidRPr="006105D4" w:rsidRDefault="00AE4E45" w:rsidP="009A28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диаграмме 2 представлены результаты диагностики предметных компетенций учителей русского языка Белгородской област</w:t>
      </w:r>
      <w:r w:rsidR="009A286F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и на основе уровневого подхода.</w:t>
      </w:r>
    </w:p>
    <w:p w14:paraId="60FE7D84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2</w:t>
      </w:r>
    </w:p>
    <w:p w14:paraId="00502914" w14:textId="1E449D5D" w:rsidR="00C76F49" w:rsidRPr="006105D4" w:rsidRDefault="00AE4E45" w:rsidP="00C76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Результаты диагностики предметных компетенций учителей русского языка Белгородской области на основе уровневого подхода</w:t>
      </w:r>
    </w:p>
    <w:p w14:paraId="1FD32812" w14:textId="77777777" w:rsidR="00AE4E45" w:rsidRPr="006105D4" w:rsidRDefault="00AE4E45" w:rsidP="00C76F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</w:rPr>
        <w:drawing>
          <wp:inline distT="0" distB="0" distL="0" distR="0" wp14:anchorId="21051942" wp14:editId="38B373A9">
            <wp:extent cx="5890437" cy="2743200"/>
            <wp:effectExtent l="0" t="0" r="15240" b="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2B4EE78" w14:textId="77777777" w:rsidR="00AE4E45" w:rsidRPr="006105D4" w:rsidRDefault="00AE4E45" w:rsidP="00AE4E4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22D2059" w14:textId="4AB73FBD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92 педагога (11,5%) показали высокий дефицитарный уровень, 189 педагогов (23,5%) демонстрируют средний дефицитарный уровень, минимальный уровень или отсут</w:t>
      </w:r>
      <w:r w:rsidR="004968FB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ствие дефицита наблюдается у 522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педагогов, что составляет 65% от общего количества (803 человека).</w:t>
      </w:r>
    </w:p>
    <w:p w14:paraId="483EDD5C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3 представляет результаты диагностики предметных компетенций в разрезе муниципалитетов.</w:t>
      </w:r>
    </w:p>
    <w:p w14:paraId="1940FB49" w14:textId="77777777" w:rsidR="00C76F49" w:rsidRPr="006105D4" w:rsidRDefault="00C76F49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BEF9E6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3</w:t>
      </w:r>
    </w:p>
    <w:p w14:paraId="44D0AFCD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35CC94" w14:textId="3E4C3DF5" w:rsidR="00AE4E45" w:rsidRPr="006105D4" w:rsidRDefault="00AE4E45" w:rsidP="00E51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предметных компетенций учител</w:t>
      </w:r>
      <w:r w:rsidR="009F2307"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ей русского языка Белгородской о</w:t>
      </w: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бласти в разрезе муниципальных образований</w:t>
      </w:r>
    </w:p>
    <w:p w14:paraId="14F5155B" w14:textId="77777777" w:rsidR="00C76F49" w:rsidRPr="006105D4" w:rsidRDefault="00C76F49" w:rsidP="00E51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FF635E4" w14:textId="77777777" w:rsidR="00AE4E45" w:rsidRPr="006105D4" w:rsidRDefault="00AE4E45" w:rsidP="00AE4E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2796C8C2" wp14:editId="02164CDA">
            <wp:extent cx="5908675" cy="2594344"/>
            <wp:effectExtent l="0" t="0" r="15875" b="15875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7E2380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Успешность выполнения заданий представлена по каждому заданию в виде среднего процента их выполнения.</w:t>
      </w:r>
    </w:p>
    <w:p w14:paraId="5924BDC4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190E0FE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Распределение заданий по проверяемым умениям и знаниям </w:t>
      </w:r>
    </w:p>
    <w:p w14:paraId="35736032" w14:textId="77777777" w:rsidR="00C76F49" w:rsidRPr="006105D4" w:rsidRDefault="00C76F49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E14537A" w14:textId="1CB63DC5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Таблица </w:t>
      </w:r>
      <w:r w:rsidR="00E941B7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</w:p>
    <w:p w14:paraId="263E1F21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21"/>
        <w:tblW w:w="9499" w:type="dxa"/>
        <w:tblLook w:val="04A0" w:firstRow="1" w:lastRow="0" w:firstColumn="1" w:lastColumn="0" w:noHBand="0" w:noVBand="1"/>
      </w:tblPr>
      <w:tblGrid>
        <w:gridCol w:w="1264"/>
        <w:gridCol w:w="2962"/>
        <w:gridCol w:w="3635"/>
        <w:gridCol w:w="1638"/>
      </w:tblGrid>
      <w:tr w:rsidR="00AE4E45" w:rsidRPr="006105D4" w14:paraId="73368928" w14:textId="77777777" w:rsidTr="00E51203">
        <w:tc>
          <w:tcPr>
            <w:tcW w:w="1269" w:type="dxa"/>
            <w:vAlign w:val="center"/>
          </w:tcPr>
          <w:p w14:paraId="4CD35C0A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979" w:type="dxa"/>
            <w:vAlign w:val="center"/>
          </w:tcPr>
          <w:p w14:paraId="637EDAF9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73" w:type="dxa"/>
            <w:vAlign w:val="center"/>
          </w:tcPr>
          <w:p w14:paraId="14A37F84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5F5FA47F" w14:textId="4AE98099" w:rsidR="00AE4E45" w:rsidRPr="00E57F14" w:rsidRDefault="00AE4E45" w:rsidP="00E57F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E57F14" w:rsidRPr="00E57F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57F14" w:rsidRPr="00E57F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  <w:tr w:rsidR="00AE4E45" w:rsidRPr="006105D4" w14:paraId="1C324DE8" w14:textId="77777777" w:rsidTr="00D70F84">
        <w:tc>
          <w:tcPr>
            <w:tcW w:w="1269" w:type="dxa"/>
            <w:vAlign w:val="center"/>
          </w:tcPr>
          <w:p w14:paraId="0E38A863" w14:textId="7D7B4D34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2EA0A453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63CCCD21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42E6680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</w:tr>
      <w:tr w:rsidR="00AE4E45" w:rsidRPr="006105D4" w14:paraId="7678C98A" w14:textId="77777777" w:rsidTr="00D70F84">
        <w:tc>
          <w:tcPr>
            <w:tcW w:w="1269" w:type="dxa"/>
            <w:vAlign w:val="center"/>
          </w:tcPr>
          <w:p w14:paraId="50E383F0" w14:textId="7E4DCDD5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349730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73CF3333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6EEC334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AE4E45" w:rsidRPr="006105D4" w14:paraId="39AF34AE" w14:textId="77777777" w:rsidTr="00D70F84">
        <w:tc>
          <w:tcPr>
            <w:tcW w:w="1269" w:type="dxa"/>
            <w:vAlign w:val="center"/>
          </w:tcPr>
          <w:p w14:paraId="12D8B8BC" w14:textId="09DE4DA8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F33B2AE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разными видами связи между частями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1D5A8166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разными видами связи между частями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3422E4C5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</w:tr>
      <w:tr w:rsidR="00AE4E45" w:rsidRPr="006105D4" w14:paraId="15C95DB3" w14:textId="77777777" w:rsidTr="00D70F84">
        <w:tc>
          <w:tcPr>
            <w:tcW w:w="1269" w:type="dxa"/>
            <w:vAlign w:val="center"/>
          </w:tcPr>
          <w:p w14:paraId="1184CC42" w14:textId="3055E173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2E9CB9A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Употребление Ь и Ъ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4D8BD014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Употребление Ь и Ъ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7BA6BE1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AE4E45" w:rsidRPr="006105D4" w14:paraId="4B740199" w14:textId="77777777" w:rsidTr="00D70F84">
        <w:tc>
          <w:tcPr>
            <w:tcW w:w="1269" w:type="dxa"/>
            <w:vAlign w:val="center"/>
          </w:tcPr>
          <w:p w14:paraId="691C5007" w14:textId="69B6D430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7E36F8A0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корней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1DED1B65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корней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C40C28A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AE4E45" w:rsidRPr="006105D4" w14:paraId="0F7355FF" w14:textId="77777777" w:rsidTr="00D70F84">
        <w:tc>
          <w:tcPr>
            <w:tcW w:w="1269" w:type="dxa"/>
            <w:vAlign w:val="center"/>
          </w:tcPr>
          <w:p w14:paraId="3C6E1FC7" w14:textId="25F7265B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7C5DCE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2CB93C73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5950E523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</w:tr>
      <w:tr w:rsidR="00AE4E45" w:rsidRPr="006105D4" w14:paraId="53EEB7EF" w14:textId="77777777" w:rsidTr="00D70F84">
        <w:tc>
          <w:tcPr>
            <w:tcW w:w="1269" w:type="dxa"/>
            <w:vAlign w:val="center"/>
          </w:tcPr>
          <w:p w14:paraId="56B6C8CA" w14:textId="158740A3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3D41CD37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окончаний и суффиксов причастий; Правописание личных окончаний глаголов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206A9D09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окончаний глаголов и суффиксов причастий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351724E2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</w:tr>
      <w:tr w:rsidR="00AE4E45" w:rsidRPr="006105D4" w14:paraId="3B59F719" w14:textId="77777777" w:rsidTr="00D70F84">
        <w:tc>
          <w:tcPr>
            <w:tcW w:w="1269" w:type="dxa"/>
            <w:vAlign w:val="center"/>
          </w:tcPr>
          <w:p w14:paraId="081330C2" w14:textId="00C75CF3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342294A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НЕ и НИ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7C36D92A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НЕ и НИ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5F3625EE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E4E45" w:rsidRPr="006105D4" w14:paraId="70B4DF0B" w14:textId="77777777" w:rsidTr="00D70F84">
        <w:tc>
          <w:tcPr>
            <w:tcW w:w="1269" w:type="dxa"/>
            <w:vAlign w:val="center"/>
          </w:tcPr>
          <w:p w14:paraId="0569598B" w14:textId="7B457E70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359CECB5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Пунктуация в простом и сложном предложениях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6031B2F8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Пунктуация в простом и сложном предложениях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6DABBE6A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</w:tr>
      <w:tr w:rsidR="00AE4E45" w:rsidRPr="006105D4" w14:paraId="0677635F" w14:textId="77777777" w:rsidTr="00D70F84">
        <w:tc>
          <w:tcPr>
            <w:tcW w:w="1269" w:type="dxa"/>
            <w:vAlign w:val="center"/>
          </w:tcPr>
          <w:p w14:paraId="65DD909F" w14:textId="7AF7513C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000205B2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Анализ текста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68A140A6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Анализ текста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D3A08F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</w:tr>
      <w:tr w:rsidR="00AE4E45" w:rsidRPr="006105D4" w14:paraId="06E67E23" w14:textId="77777777" w:rsidTr="00D70F84">
        <w:tc>
          <w:tcPr>
            <w:tcW w:w="1269" w:type="dxa"/>
            <w:vAlign w:val="center"/>
          </w:tcPr>
          <w:p w14:paraId="2D2BF35A" w14:textId="7CF45AF6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0A23943F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Информационно-смысловая переработка прочитанного текста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11FAF27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Умение понимать, анализировать и комментировать основную и дополнительную, явную и скрытую (подтекстовую) информацию текстов, воспринимаемых зрительно и(или) на слух. Умение использовать разные виды чтения, приемы информационно-смысловой переработки прочитанных текстов, включая гипертекст, графику, инфографику и другое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633517FF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</w:tr>
      <w:tr w:rsidR="00AE4E45" w:rsidRPr="006105D4" w14:paraId="69FE20A7" w14:textId="77777777" w:rsidTr="00D70F84">
        <w:tc>
          <w:tcPr>
            <w:tcW w:w="1269" w:type="dxa"/>
            <w:vAlign w:val="center"/>
          </w:tcPr>
          <w:p w14:paraId="5381B8CA" w14:textId="45528C6C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329B0070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Информативность текста. Виды информации в тексте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7F6CA778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Сформированность знаний о признаках текста, его структуре, видах информации в тексте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6619E2F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</w:tr>
      <w:tr w:rsidR="00AE4E45" w:rsidRPr="006105D4" w14:paraId="108BC068" w14:textId="77777777" w:rsidTr="00D70F84">
        <w:tc>
          <w:tcPr>
            <w:tcW w:w="1269" w:type="dxa"/>
            <w:vAlign w:val="center"/>
          </w:tcPr>
          <w:p w14:paraId="55378D9E" w14:textId="0AE1EB39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F40D644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Лексико-смысловые отношения между предложениями в тексте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0568CFD0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Умение выявлять логико-смысловые отношения между предложениями в тексте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0F921A0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</w:tr>
      <w:tr w:rsidR="00AE4E45" w:rsidRPr="006105D4" w14:paraId="1ADC0B5A" w14:textId="77777777" w:rsidTr="00D70F84">
        <w:tc>
          <w:tcPr>
            <w:tcW w:w="1269" w:type="dxa"/>
            <w:vAlign w:val="center"/>
          </w:tcPr>
          <w:p w14:paraId="5C6121FB" w14:textId="180990F9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5618FF9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Анализ текста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5ADD0B9D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умений распознавать, анализировать и комментировать тексты различных функциональных </w:t>
            </w:r>
            <w:r w:rsidRPr="00E57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разновидностей языка (разговорная речь, функциональные стили, язык художественной литературы)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6D135CCD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38,4</w:t>
            </w:r>
          </w:p>
        </w:tc>
      </w:tr>
      <w:tr w:rsidR="00AE4E45" w:rsidRPr="006105D4" w14:paraId="304B7628" w14:textId="77777777" w:rsidTr="00D70F84">
        <w:tc>
          <w:tcPr>
            <w:tcW w:w="1269" w:type="dxa"/>
            <w:vAlign w:val="center"/>
          </w:tcPr>
          <w:p w14:paraId="06AC3E4F" w14:textId="420B5AD4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8DF2289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Нормы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433CA056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 нормах современного русского литературного языка и их основных видах: орфоэпические нормы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7DFD06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</w:tr>
      <w:tr w:rsidR="00AE4E45" w:rsidRPr="006105D4" w14:paraId="2B86D532" w14:textId="77777777" w:rsidTr="00D70F84">
        <w:tc>
          <w:tcPr>
            <w:tcW w:w="1269" w:type="dxa"/>
            <w:vAlign w:val="center"/>
          </w:tcPr>
          <w:p w14:paraId="5A00BBD7" w14:textId="48A83D99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93302BE" w14:textId="76D5D2E0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Правописание –Н- и -НН-  в различных частях речи; Слитное и раздельное написание производных предлогов; Слитное, дефисное и раздельное написание слов разных частей речи; Правописание НЕ и НИ; Правописание окончаний и суффиксов причастий; Правописание суффиксов различных частей речи (кроме -Н-/-НН-); Правописание приставок; Правописание корней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64FD127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применять правила орфографии в практике письма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5BBAE242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</w:tr>
      <w:tr w:rsidR="00AE4E45" w:rsidRPr="006105D4" w14:paraId="34394ADA" w14:textId="77777777" w:rsidTr="00D70F84">
        <w:tc>
          <w:tcPr>
            <w:tcW w:w="1269" w:type="dxa"/>
            <w:vAlign w:val="center"/>
          </w:tcPr>
          <w:p w14:paraId="6EADA31F" w14:textId="794FF477" w:rsidR="00AE4E45" w:rsidRPr="00E57F14" w:rsidRDefault="00AE4E45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 w:rsidRP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657D2CD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Пунктуационный анализ; Знаки препинания в сложном предложении с разными видами связи; Знаки препинания в сложноподчинённом предложении; Знаки препинания в предложениях со словами и конструкциями, грамматически не связанными с членами предложения; Знаки препинания при обособленных членах предложения</w:t>
            </w:r>
          </w:p>
          <w:p w14:paraId="423EC3B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14:paraId="7CE7E526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применять правила пунктуации в практике письма</w:t>
            </w:r>
          </w:p>
          <w:p w14:paraId="674EEB8C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59AF46BB" w14:textId="77777777" w:rsidR="00AE4E45" w:rsidRPr="00E57F14" w:rsidRDefault="00AE4E45" w:rsidP="00AE4E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F14"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</w:tr>
    </w:tbl>
    <w:p w14:paraId="14F95BA6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D3DA999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17 заданий участниками диагностики приведено на диаграмме 4.</w:t>
      </w:r>
    </w:p>
    <w:p w14:paraId="74CEFBAA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39620C" w14:textId="77777777" w:rsidR="00C76F49" w:rsidRPr="006105D4" w:rsidRDefault="00C76F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01A03890" w14:textId="43999016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Диаграмма 4</w:t>
      </w:r>
    </w:p>
    <w:p w14:paraId="53C983B8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AA6A7F4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Средний процент выполнения диагностики предметных компетенций учителей русского языка Белгородской области на основе уровневого подхода </w:t>
      </w:r>
    </w:p>
    <w:p w14:paraId="66862BF5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отдельным заданиям</w:t>
      </w: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</w:r>
    </w:p>
    <w:p w14:paraId="4451462C" w14:textId="77777777" w:rsidR="00AE4E45" w:rsidRPr="006105D4" w:rsidRDefault="00AE4E45" w:rsidP="00AE4E45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4ECBD71A" wp14:editId="451EC9E7">
            <wp:extent cx="5981700" cy="3200400"/>
            <wp:effectExtent l="0" t="0" r="0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CFDDC99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204D8E3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результатов показывает, что все участники диагностики по русскому языку испытывали сложности при выполнении отдельных заданий:</w:t>
      </w:r>
    </w:p>
    <w:p w14:paraId="7F014751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14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проверяет умение распознавать, анализировать и комментировать тексты различных функциональных разновидностей языка (разговорная речь, функциональные стили, язык художественной литературы) (средний процент выполнения – 38,4%);</w:t>
      </w:r>
    </w:p>
    <w:p w14:paraId="6F19D9DF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11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умение понимать, анализировать и комментировать основную и дополнительную, явную и скрытую (подтекстовую) информацию текстов, воспринимаемых зрительно и(или) на слух; умение использовать разные виды чтения, приемы информационно-смысловой переработки прочитанных текстов, включая гипертекст, графику, инфографику и другое (средний процент выполнения – 43,1%);</w:t>
      </w:r>
    </w:p>
    <w:p w14:paraId="4DC82C22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10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знания по анализу текста (средний процент выполнения – 52,8%)</w:t>
      </w:r>
    </w:p>
    <w:p w14:paraId="1351F264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13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умение выявлять логико-смысловые отношения между предложениями в тексте (средний процент выполнения – 56,5%);</w:t>
      </w:r>
    </w:p>
    <w:p w14:paraId="49CC983B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9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знание пунктуации в простом и сложном предложениях (средний процент выполнения – 57,1%);</w:t>
      </w:r>
    </w:p>
    <w:p w14:paraId="48F8E839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17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умения применять правила пунктуации в практике письма (средний процент выполнения – 57,6%).</w:t>
      </w:r>
    </w:p>
    <w:p w14:paraId="0FF1B5EA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знания по теме «Служебные части речи» (средний процент выполнения – 58%);</w:t>
      </w:r>
    </w:p>
    <w:p w14:paraId="46DC985E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Среди заданий диагностической работы успешно выполнялись всеми участниками оценки компетенций следующие задания:</w:t>
      </w:r>
    </w:p>
    <w:p w14:paraId="17CE1722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проверяет знание основных способы словообразования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72,1%);</w:t>
      </w:r>
    </w:p>
    <w:p w14:paraId="585A23AE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3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знания по теме «Сложные предложения с разными видами связи между частями» (средний процент выполнения – 61,4%);</w:t>
      </w:r>
    </w:p>
    <w:p w14:paraId="1517AA1F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4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применять правила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употребления Ь и Ъ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82,3%);</w:t>
      </w:r>
    </w:p>
    <w:p w14:paraId="47E62DEB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5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умения применять правила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правописания корней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92,2%);</w:t>
      </w:r>
    </w:p>
    <w:p w14:paraId="647C7539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6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умения применять правила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правописания приставок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79,2%);</w:t>
      </w:r>
    </w:p>
    <w:p w14:paraId="15A9F848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7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умения применять правила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правописания личных окончаний глаголов и суффиксов причастий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80,3%);</w:t>
      </w:r>
    </w:p>
    <w:p w14:paraId="34A69D33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8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умения применять правила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правописания НЕ и НИ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80%);</w:t>
      </w:r>
    </w:p>
    <w:p w14:paraId="76E98C75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12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проверяет сформированность знаний о признаках текста, его структуре, видах информации в тексте (средний процент выполнения – 72,1%);</w:t>
      </w:r>
    </w:p>
    <w:p w14:paraId="78BE6A06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задания № 15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проверяют знания о нормах современного русского литературного языка и их основных видах: орфоэпические нормы (средний процент выполнения – 71,2%);</w:t>
      </w:r>
    </w:p>
    <w:p w14:paraId="3BF65C65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16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проверяет умение применять правила орфографии в практике письма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78,7%)</w:t>
      </w:r>
    </w:p>
    <w:p w14:paraId="75435E0A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представленных данных показывает, что наиболее сложными для выполнения оказались задания № 11 и № 14.</w:t>
      </w:r>
    </w:p>
    <w:p w14:paraId="347B8D2F" w14:textId="77777777" w:rsidR="00AE4E45" w:rsidRPr="006105D4" w:rsidRDefault="00AE4E45" w:rsidP="00AE4E4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2E41F1E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Методические компетенции</w:t>
      </w:r>
    </w:p>
    <w:p w14:paraId="048A699D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Применительно к методическим компетенциям педагогических работников:</w:t>
      </w:r>
    </w:p>
    <w:p w14:paraId="4D0269DA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70A3BB68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545972ED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069AC88A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 диаграмме 5 представлены результаты диагностики методических компетенций учителей русского языка Белгородской области на основе уровневого подхода.</w:t>
      </w:r>
    </w:p>
    <w:p w14:paraId="334AB333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0C12D2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5</w:t>
      </w:r>
    </w:p>
    <w:p w14:paraId="68F25243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3B0770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Результаты диагностики методических компетенций учителей русского языка Белгородской области на основе уровневого подхода</w:t>
      </w:r>
    </w:p>
    <w:p w14:paraId="089924FD" w14:textId="77777777" w:rsidR="00AE4E45" w:rsidRPr="006105D4" w:rsidRDefault="00AE4E45" w:rsidP="00C76F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</w:rPr>
        <w:drawing>
          <wp:inline distT="0" distB="0" distL="0" distR="0" wp14:anchorId="30C9BA24" wp14:editId="06425525">
            <wp:extent cx="5826479" cy="3009900"/>
            <wp:effectExtent l="0" t="0" r="3175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62CB474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C13CF56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Не приступили к выполнению диагностики методических компетенций 33 педагога (4%), 116 педагогов (14,5%) показали высокий дефицитарный уровень, 325 педагога (40,5%) демонстрируют средний дефицитарный уровень, минимальный уровень или отсутствие дефицита наблюдается у 329 педагогов, что составляет 41% от общего количества (803 человека).</w:t>
      </w:r>
    </w:p>
    <w:p w14:paraId="0F05E033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6 представляет результаты диагностики методических компетенций в разрезе муниципалитетов.</w:t>
      </w:r>
    </w:p>
    <w:p w14:paraId="4C20C4F7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F76C2B7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6</w:t>
      </w:r>
    </w:p>
    <w:p w14:paraId="63B25982" w14:textId="77777777" w:rsidR="00C76F49" w:rsidRPr="006105D4" w:rsidRDefault="00C76F49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18DD8B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методических компетенций учителей русского языка Белгородской области в разрезе муниципальных образований</w:t>
      </w:r>
    </w:p>
    <w:p w14:paraId="54914289" w14:textId="77777777" w:rsidR="00C76F49" w:rsidRPr="006105D4" w:rsidRDefault="00C76F49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6F7E919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</w:rPr>
        <w:drawing>
          <wp:inline distT="0" distB="0" distL="0" distR="0" wp14:anchorId="28521DB3" wp14:editId="0A6F9A18">
            <wp:extent cx="5940425" cy="2464435"/>
            <wp:effectExtent l="0" t="0" r="3175" b="12065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031116C" w14:textId="77777777" w:rsidR="00C76F49" w:rsidRPr="006105D4" w:rsidRDefault="00C76F49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F07A62C" w14:textId="6C9BC806" w:rsidR="00AE4E45" w:rsidRPr="006105D4" w:rsidRDefault="00AE4E45" w:rsidP="00E221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Успешность выполнения заданий представлена по каждому заданию в виде среднего процента их выполнения.</w:t>
      </w:r>
    </w:p>
    <w:p w14:paraId="15761FF9" w14:textId="1E0A9758" w:rsidR="00C76F49" w:rsidRPr="006105D4" w:rsidRDefault="00AE4E45" w:rsidP="00E2215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Распределение заданий по</w:t>
      </w:r>
      <w:r w:rsidR="00E22159"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проверяемым умениям и знаниям </w:t>
      </w:r>
    </w:p>
    <w:p w14:paraId="3F96DEFC" w14:textId="175CD60D" w:rsidR="00E602EC" w:rsidRPr="006105D4" w:rsidRDefault="00AE4E45" w:rsidP="00E22159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941B7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tbl>
      <w:tblPr>
        <w:tblStyle w:val="21"/>
        <w:tblW w:w="9351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701"/>
      </w:tblGrid>
      <w:tr w:rsidR="00AE4E45" w:rsidRPr="006105D4" w14:paraId="5BD5338D" w14:textId="77777777" w:rsidTr="00E22159">
        <w:tc>
          <w:tcPr>
            <w:tcW w:w="1271" w:type="dxa"/>
            <w:vAlign w:val="center"/>
          </w:tcPr>
          <w:p w14:paraId="011D6F67" w14:textId="77777777" w:rsidR="00AE4E45" w:rsidRPr="006105D4" w:rsidRDefault="00AE4E45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6147724C" w14:textId="271579AA" w:rsidR="00AE4E45" w:rsidRPr="006105D4" w:rsidRDefault="00AE4E45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0CF8AA13" w14:textId="77777777" w:rsidR="00AE4E45" w:rsidRPr="006105D4" w:rsidRDefault="00AE4E45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3AA15F63" w14:textId="3CC05E34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E22159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AE4E45" w:rsidRPr="006105D4" w14:paraId="1D0DE2C8" w14:textId="77777777" w:rsidTr="00E22159">
        <w:tc>
          <w:tcPr>
            <w:tcW w:w="1271" w:type="dxa"/>
            <w:vAlign w:val="center"/>
          </w:tcPr>
          <w:p w14:paraId="1D279938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132DA987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59CD4BA6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vAlign w:val="center"/>
          </w:tcPr>
          <w:p w14:paraId="33DC1492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AE4E45" w:rsidRPr="006105D4" w14:paraId="5AA030E4" w14:textId="77777777" w:rsidTr="00E22159">
        <w:tc>
          <w:tcPr>
            <w:tcW w:w="1271" w:type="dxa"/>
            <w:vAlign w:val="center"/>
          </w:tcPr>
          <w:p w14:paraId="38C1DFE8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00B7AB8A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213C81F6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  <w:vAlign w:val="center"/>
          </w:tcPr>
          <w:p w14:paraId="29527005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AE4E45" w:rsidRPr="006105D4" w14:paraId="785BFCDA" w14:textId="77777777" w:rsidTr="00E22159">
        <w:tc>
          <w:tcPr>
            <w:tcW w:w="1271" w:type="dxa"/>
            <w:vAlign w:val="center"/>
          </w:tcPr>
          <w:p w14:paraId="4E807E72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327FB4E1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84AF0EE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  <w:vAlign w:val="center"/>
          </w:tcPr>
          <w:p w14:paraId="1E09C875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AE4E45" w:rsidRPr="006105D4" w14:paraId="4EF227C2" w14:textId="77777777" w:rsidTr="00E22159">
        <w:tc>
          <w:tcPr>
            <w:tcW w:w="1271" w:type="dxa"/>
            <w:vAlign w:val="center"/>
          </w:tcPr>
          <w:p w14:paraId="7C003AEA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2FE12FCD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CF38AA3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  <w:vAlign w:val="center"/>
          </w:tcPr>
          <w:p w14:paraId="561A6DC6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E4E45" w:rsidRPr="006105D4" w14:paraId="20F07A29" w14:textId="77777777" w:rsidTr="00E22159">
        <w:tc>
          <w:tcPr>
            <w:tcW w:w="1271" w:type="dxa"/>
            <w:vAlign w:val="center"/>
          </w:tcPr>
          <w:p w14:paraId="3AEC2DB8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11A2C96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2D1655C8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  <w:vAlign w:val="center"/>
          </w:tcPr>
          <w:p w14:paraId="4CE5A4C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AE4E45" w:rsidRPr="006105D4" w14:paraId="0930A161" w14:textId="77777777" w:rsidTr="00E22159">
        <w:tc>
          <w:tcPr>
            <w:tcW w:w="1271" w:type="dxa"/>
            <w:vAlign w:val="center"/>
          </w:tcPr>
          <w:p w14:paraId="448B2C05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2A248D57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574F0E0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  <w:vAlign w:val="center"/>
          </w:tcPr>
          <w:p w14:paraId="0EDB2BEB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E4E45" w:rsidRPr="006105D4" w14:paraId="1C72FF86" w14:textId="77777777" w:rsidTr="00E22159">
        <w:tc>
          <w:tcPr>
            <w:tcW w:w="1271" w:type="dxa"/>
            <w:vAlign w:val="center"/>
          </w:tcPr>
          <w:p w14:paraId="29ABB2E6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3AFADEEC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4546D482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  <w:vAlign w:val="center"/>
          </w:tcPr>
          <w:p w14:paraId="495351B9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AE4E45" w:rsidRPr="006105D4" w14:paraId="44AA7411" w14:textId="77777777" w:rsidTr="00E22159">
        <w:tc>
          <w:tcPr>
            <w:tcW w:w="1271" w:type="dxa"/>
            <w:vAlign w:val="center"/>
          </w:tcPr>
          <w:p w14:paraId="02C17EF1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542F8D0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3F436A6B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vAlign w:val="center"/>
          </w:tcPr>
          <w:p w14:paraId="18565FEB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E4E45" w:rsidRPr="006105D4" w14:paraId="5374B422" w14:textId="77777777" w:rsidTr="00E22159">
        <w:tc>
          <w:tcPr>
            <w:tcW w:w="1271" w:type="dxa"/>
            <w:vAlign w:val="center"/>
          </w:tcPr>
          <w:p w14:paraId="5A3384C5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0579562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  <w:vAlign w:val="center"/>
          </w:tcPr>
          <w:p w14:paraId="1AEBE9AC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vAlign w:val="center"/>
          </w:tcPr>
          <w:p w14:paraId="67701F7C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AE4E45" w:rsidRPr="006105D4" w14:paraId="5A4D2F59" w14:textId="77777777" w:rsidTr="00E22159">
        <w:tc>
          <w:tcPr>
            <w:tcW w:w="1271" w:type="dxa"/>
            <w:vAlign w:val="center"/>
          </w:tcPr>
          <w:p w14:paraId="3F2F5F42" w14:textId="77777777" w:rsidR="00AE4E45" w:rsidRPr="006105D4" w:rsidRDefault="00AE4E45" w:rsidP="00C76F49">
            <w:pPr>
              <w:numPr>
                <w:ilvl w:val="0"/>
                <w:numId w:val="39"/>
              </w:numPr>
              <w:ind w:hanging="5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176637D4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4778731E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vAlign w:val="center"/>
          </w:tcPr>
          <w:p w14:paraId="72E51B17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14:paraId="5E1E5C0C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199A030D" w14:textId="2675CFA1" w:rsidR="00C76F49" w:rsidRPr="006105D4" w:rsidRDefault="00AE4E45" w:rsidP="00E2215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10 заданий участниками диагно</w:t>
      </w:r>
      <w:r w:rsidR="00E22159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стики приведено на диаграмме 7.</w:t>
      </w:r>
    </w:p>
    <w:p w14:paraId="6FB54EB9" w14:textId="10AB264A" w:rsidR="00C76F49" w:rsidRPr="006105D4" w:rsidRDefault="00AE4E45" w:rsidP="00E22159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7</w:t>
      </w:r>
    </w:p>
    <w:p w14:paraId="057AEEC8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Средний процент выполнения диагностики методических компетенций учителей русского языка Белгородской области на основе уровневого подхода </w:t>
      </w:r>
    </w:p>
    <w:p w14:paraId="58272820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отдельным заданиям</w:t>
      </w:r>
    </w:p>
    <w:p w14:paraId="713B39AD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Calibri" w:eastAsia="Calibri" w:hAnsi="Calibri" w:cs="Times New Roman"/>
          <w:noProof/>
        </w:rPr>
        <w:drawing>
          <wp:inline distT="0" distB="0" distL="0" distR="0" wp14:anchorId="462CA0E4" wp14:editId="5DFF7C6F">
            <wp:extent cx="5905500" cy="2594344"/>
            <wp:effectExtent l="0" t="0" r="0" b="1587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37A868F" w14:textId="09152710" w:rsidR="00AE4E45" w:rsidRPr="006105D4" w:rsidRDefault="00AE4E45" w:rsidP="00E2215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6E8907D8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Психолого-педагогические компетенции</w:t>
      </w:r>
    </w:p>
    <w:p w14:paraId="19FED8E4" w14:textId="77777777" w:rsidR="00AE4E45" w:rsidRPr="006105D4" w:rsidRDefault="00AE4E45" w:rsidP="00AE4E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На диаграмме 8 представлены результаты диагностики психолого-педагогических компетенций учителей русского языка Белгородской области на основе уровневого подхода.</w:t>
      </w:r>
    </w:p>
    <w:p w14:paraId="60D35A33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8</w:t>
      </w:r>
    </w:p>
    <w:p w14:paraId="27383949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Результаты диагностики психолого-педагогических компетенций учителей русского языка Белгородской области на основе уровневого подхода</w:t>
      </w:r>
    </w:p>
    <w:p w14:paraId="32FA686E" w14:textId="77777777" w:rsidR="00AE4E45" w:rsidRPr="006105D4" w:rsidRDefault="00AE4E45" w:rsidP="00AE4E4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E02E591" w14:textId="7F2C08C4" w:rsidR="00AE4E45" w:rsidRPr="006105D4" w:rsidRDefault="00AE4E45" w:rsidP="00AE4E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</w:rPr>
        <w:drawing>
          <wp:inline distT="0" distB="0" distL="0" distR="0" wp14:anchorId="60A089EE" wp14:editId="4C3A99D3">
            <wp:extent cx="5962650" cy="2445488"/>
            <wp:effectExtent l="0" t="0" r="0" b="1206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02DBA59" w14:textId="09218701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Не приступили к выполнению диагностики психоло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го-педагогических компетенций 31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 (3,9%), 126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педагогов (15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,7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%) показали в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ысокий дефицитарный уровень, 326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педагога (40,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 демонстрируют средний дефицитарный уровень, минимальный уровень или отсутствие дефицита </w:t>
      </w:r>
      <w:r w:rsidR="00C95EC6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наблюдается у 320 педагогов, что составляет 39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,8% от общего количества (803 человека).</w:t>
      </w:r>
    </w:p>
    <w:p w14:paraId="5552DDE5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671773CE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9</w:t>
      </w:r>
    </w:p>
    <w:p w14:paraId="09C288F8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психолого-педагогических компетенций учителей русского языка Белгородской области в разрезе муниципальных образований</w:t>
      </w:r>
    </w:p>
    <w:p w14:paraId="070D517D" w14:textId="77777777" w:rsidR="00AE4E45" w:rsidRPr="006105D4" w:rsidRDefault="00AE4E45" w:rsidP="00AE4E4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</w:rPr>
        <w:drawing>
          <wp:inline distT="0" distB="0" distL="0" distR="0" wp14:anchorId="4BF38473" wp14:editId="5059A950">
            <wp:extent cx="5940425" cy="1977656"/>
            <wp:effectExtent l="0" t="0" r="3175" b="381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4FBCF26" w14:textId="77777777" w:rsidR="00AE4E45" w:rsidRPr="006105D4" w:rsidRDefault="00AE4E45" w:rsidP="00AE4E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Успешность выполнения заданий представлена по каждому заданию в виде среднего процента их выполнения.</w:t>
      </w:r>
    </w:p>
    <w:p w14:paraId="6B46BB1F" w14:textId="77777777" w:rsidR="00AE4E45" w:rsidRPr="006105D4" w:rsidRDefault="00AE4E45" w:rsidP="00AE4E4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8577B2" w14:textId="77777777" w:rsidR="00AE4E45" w:rsidRPr="006105D4" w:rsidRDefault="00AE4E45" w:rsidP="00AE4E4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Распределение заданий по проверяемым умениям и знаниям </w:t>
      </w:r>
    </w:p>
    <w:p w14:paraId="024D9CA4" w14:textId="4BA3636C" w:rsidR="00AE4E45" w:rsidRPr="006105D4" w:rsidRDefault="00E941B7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6</w:t>
      </w:r>
    </w:p>
    <w:p w14:paraId="19F54C01" w14:textId="77777777" w:rsidR="00E602EC" w:rsidRPr="006105D4" w:rsidRDefault="00E602EC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21"/>
        <w:tblW w:w="9499" w:type="dxa"/>
        <w:tblLook w:val="04A0" w:firstRow="1" w:lastRow="0" w:firstColumn="1" w:lastColumn="0" w:noHBand="0" w:noVBand="1"/>
      </w:tblPr>
      <w:tblGrid>
        <w:gridCol w:w="1429"/>
        <w:gridCol w:w="3083"/>
        <w:gridCol w:w="3349"/>
        <w:gridCol w:w="1638"/>
      </w:tblGrid>
      <w:tr w:rsidR="00AE4E45" w:rsidRPr="006105D4" w14:paraId="7A09475B" w14:textId="77777777" w:rsidTr="00E22159">
        <w:tc>
          <w:tcPr>
            <w:tcW w:w="1129" w:type="dxa"/>
            <w:vAlign w:val="center"/>
          </w:tcPr>
          <w:p w14:paraId="767F0329" w14:textId="1F481A72" w:rsidR="00AE4E45" w:rsidRPr="006105D4" w:rsidRDefault="00E22159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AE4E45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3261" w:type="dxa"/>
            <w:vAlign w:val="center"/>
          </w:tcPr>
          <w:p w14:paraId="01A935F6" w14:textId="26B24AF1" w:rsidR="00AE4E45" w:rsidRPr="006105D4" w:rsidRDefault="00AE4E45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31" w:type="dxa"/>
            <w:vAlign w:val="center"/>
          </w:tcPr>
          <w:p w14:paraId="5387BE5C" w14:textId="77777777" w:rsidR="00AE4E45" w:rsidRPr="006105D4" w:rsidRDefault="00AE4E45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199EBEC5" w14:textId="65C9F4FE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E22159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AE4E45" w:rsidRPr="006105D4" w14:paraId="2E54B902" w14:textId="77777777" w:rsidTr="00E57F14">
        <w:tc>
          <w:tcPr>
            <w:tcW w:w="1129" w:type="dxa"/>
            <w:vAlign w:val="center"/>
          </w:tcPr>
          <w:p w14:paraId="51036C50" w14:textId="112E64FA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14:paraId="0B5F1574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59C6B531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578" w:type="dxa"/>
            <w:vAlign w:val="center"/>
          </w:tcPr>
          <w:p w14:paraId="3721FF87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AE4E45" w:rsidRPr="006105D4" w14:paraId="17E08D21" w14:textId="77777777" w:rsidTr="00E57F14">
        <w:tc>
          <w:tcPr>
            <w:tcW w:w="1129" w:type="dxa"/>
            <w:vAlign w:val="center"/>
          </w:tcPr>
          <w:p w14:paraId="034A48D6" w14:textId="3BE481BE" w:rsidR="00AE4E45" w:rsidRPr="006105D4" w:rsidRDefault="00E57F14" w:rsidP="00E57F14">
            <w:pPr>
              <w:ind w:left="10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14:paraId="53D8FBAE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463C160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578" w:type="dxa"/>
            <w:vAlign w:val="center"/>
          </w:tcPr>
          <w:p w14:paraId="0A2711B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AE4E45" w:rsidRPr="006105D4" w14:paraId="6A02E30A" w14:textId="77777777" w:rsidTr="00C76F49">
        <w:tc>
          <w:tcPr>
            <w:tcW w:w="1129" w:type="dxa"/>
            <w:vAlign w:val="center"/>
          </w:tcPr>
          <w:p w14:paraId="1C92DC12" w14:textId="48523555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  <w:vAlign w:val="center"/>
          </w:tcPr>
          <w:p w14:paraId="4911510A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385ED6C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578" w:type="dxa"/>
            <w:vAlign w:val="center"/>
          </w:tcPr>
          <w:p w14:paraId="29638570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E4E45" w:rsidRPr="006105D4" w14:paraId="41CF0DA5" w14:textId="77777777" w:rsidTr="00C76F49">
        <w:tc>
          <w:tcPr>
            <w:tcW w:w="1129" w:type="dxa"/>
            <w:vAlign w:val="center"/>
          </w:tcPr>
          <w:p w14:paraId="0BCCF02C" w14:textId="14D4D985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14:paraId="50266CEC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6D2D88A0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06DF5BBD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AE4E45" w:rsidRPr="006105D4" w14:paraId="567017C3" w14:textId="77777777" w:rsidTr="00C76F49">
        <w:tc>
          <w:tcPr>
            <w:tcW w:w="1129" w:type="dxa"/>
            <w:vAlign w:val="center"/>
          </w:tcPr>
          <w:p w14:paraId="3F4B3E52" w14:textId="44A97C69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14:paraId="44A29F4A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2DC5A902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12F18460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E4E45" w:rsidRPr="006105D4" w14:paraId="2D5C8195" w14:textId="77777777" w:rsidTr="00C76F49">
        <w:tc>
          <w:tcPr>
            <w:tcW w:w="1129" w:type="dxa"/>
            <w:vAlign w:val="center"/>
          </w:tcPr>
          <w:p w14:paraId="254C7938" w14:textId="3516B1B8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14:paraId="01D329F9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531" w:type="dxa"/>
            <w:vAlign w:val="center"/>
          </w:tcPr>
          <w:p w14:paraId="1CFDD3A8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78" w:type="dxa"/>
            <w:vAlign w:val="center"/>
          </w:tcPr>
          <w:p w14:paraId="50AD8F3A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AE4E45" w:rsidRPr="006105D4" w14:paraId="61647020" w14:textId="77777777" w:rsidTr="00C76F49">
        <w:tc>
          <w:tcPr>
            <w:tcW w:w="1129" w:type="dxa"/>
            <w:vAlign w:val="center"/>
          </w:tcPr>
          <w:p w14:paraId="50E3FEFB" w14:textId="42ACB70F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  <w:vAlign w:val="center"/>
          </w:tcPr>
          <w:p w14:paraId="55B9B275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50001316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578" w:type="dxa"/>
            <w:vAlign w:val="center"/>
          </w:tcPr>
          <w:p w14:paraId="2DE91201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AE4E45" w:rsidRPr="006105D4" w14:paraId="154323B5" w14:textId="77777777" w:rsidTr="00C76F49">
        <w:tc>
          <w:tcPr>
            <w:tcW w:w="1129" w:type="dxa"/>
            <w:vAlign w:val="center"/>
          </w:tcPr>
          <w:p w14:paraId="652E6B91" w14:textId="76F7A4C5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  <w:vAlign w:val="center"/>
          </w:tcPr>
          <w:p w14:paraId="40E181C0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263B880E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168-Умение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54DF4ABD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AE4E45" w:rsidRPr="006105D4" w14:paraId="2F225807" w14:textId="77777777" w:rsidTr="00C76F49">
        <w:tc>
          <w:tcPr>
            <w:tcW w:w="1129" w:type="dxa"/>
            <w:vAlign w:val="center"/>
          </w:tcPr>
          <w:p w14:paraId="4BBD9192" w14:textId="1579101B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  <w:vAlign w:val="center"/>
          </w:tcPr>
          <w:p w14:paraId="42867E6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3CAD2D7C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5AB6BA9F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AE4E45" w:rsidRPr="006105D4" w14:paraId="2DAB2213" w14:textId="77777777" w:rsidTr="00C76F49">
        <w:tc>
          <w:tcPr>
            <w:tcW w:w="1129" w:type="dxa"/>
            <w:vAlign w:val="center"/>
          </w:tcPr>
          <w:p w14:paraId="5397DE75" w14:textId="606B9D12" w:rsidR="00AE4E45" w:rsidRPr="006105D4" w:rsidRDefault="00E57F14" w:rsidP="00E57F14">
            <w:pPr>
              <w:ind w:left="67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261" w:type="dxa"/>
            <w:vAlign w:val="center"/>
          </w:tcPr>
          <w:p w14:paraId="043E0726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31" w:type="dxa"/>
            <w:vAlign w:val="center"/>
          </w:tcPr>
          <w:p w14:paraId="5AA4EBB5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578" w:type="dxa"/>
            <w:vAlign w:val="center"/>
          </w:tcPr>
          <w:p w14:paraId="03F373B9" w14:textId="77777777" w:rsidR="00AE4E45" w:rsidRPr="006105D4" w:rsidRDefault="00AE4E45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</w:tbl>
    <w:p w14:paraId="194710A4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6561FF8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4115565E" w14:textId="77777777" w:rsidR="00AE4E45" w:rsidRPr="006105D4" w:rsidRDefault="00AE4E45" w:rsidP="00AE4E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10 заданий участниками диагностики приведено на диаграмме 10.</w:t>
      </w:r>
    </w:p>
    <w:p w14:paraId="6A9F35DA" w14:textId="77777777" w:rsidR="00AE4E45" w:rsidRPr="006105D4" w:rsidRDefault="00AE4E45" w:rsidP="00AE4E4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10</w:t>
      </w:r>
    </w:p>
    <w:p w14:paraId="78E1E700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выполнения диагностики психолого-педагогических компетенций учителей русского языка Белгородской области на основе уровневого подхода</w:t>
      </w:r>
    </w:p>
    <w:p w14:paraId="0D67E00B" w14:textId="77777777" w:rsidR="00AE4E45" w:rsidRPr="006105D4" w:rsidRDefault="00AE4E45" w:rsidP="00AE4E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отдельным заданиям</w:t>
      </w:r>
    </w:p>
    <w:p w14:paraId="650AAEFB" w14:textId="77777777" w:rsidR="00AE4E45" w:rsidRPr="006105D4" w:rsidRDefault="00AE4E45" w:rsidP="00AE4E45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Calibri" w:eastAsia="Calibri" w:hAnsi="Calibri" w:cs="Times New Roman"/>
          <w:noProof/>
        </w:rPr>
        <w:drawing>
          <wp:inline distT="0" distB="0" distL="0" distR="0" wp14:anchorId="561E1E4E" wp14:editId="7E9CA62D">
            <wp:extent cx="5922335" cy="2743200"/>
            <wp:effectExtent l="0" t="0" r="2540" b="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678C1CD" w14:textId="46F7CAEE" w:rsidR="00AE4E45" w:rsidRPr="006105D4" w:rsidRDefault="00AE4E45" w:rsidP="004B4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1F94D99B" w14:textId="77777777" w:rsidR="0043220F" w:rsidRPr="006105D4" w:rsidRDefault="0043220F" w:rsidP="008E11AC">
      <w:pPr>
        <w:pStyle w:val="a3"/>
        <w:spacing w:line="274" w:lineRule="exact"/>
        <w:ind w:left="0"/>
      </w:pPr>
    </w:p>
    <w:p w14:paraId="7F4294DD" w14:textId="279ABB27" w:rsidR="00966228" w:rsidRPr="006105D4" w:rsidRDefault="001515C7" w:rsidP="009E42B1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outlineLvl w:val="1"/>
        <w:rPr>
          <w:spacing w:val="1"/>
          <w:sz w:val="28"/>
          <w:szCs w:val="28"/>
        </w:rPr>
      </w:pPr>
      <w:bookmarkStart w:id="8" w:name="_Toc194054337"/>
      <w:r w:rsidRPr="006105D4">
        <w:rPr>
          <w:sz w:val="28"/>
          <w:szCs w:val="28"/>
        </w:rPr>
        <w:t>4.2. </w:t>
      </w:r>
      <w:r w:rsidR="009A286F" w:rsidRPr="006105D4">
        <w:rPr>
          <w:sz w:val="28"/>
          <w:szCs w:val="28"/>
        </w:rPr>
        <w:t>Анализ результатов диагностики предметных, методических</w:t>
      </w:r>
      <w:r w:rsidR="009A286F" w:rsidRPr="006105D4">
        <w:rPr>
          <w:spacing w:val="-1"/>
          <w:sz w:val="28"/>
          <w:szCs w:val="28"/>
        </w:rPr>
        <w:t xml:space="preserve"> </w:t>
      </w:r>
      <w:r w:rsidR="009A286F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9A286F" w:rsidRPr="006105D4">
        <w:rPr>
          <w:spacing w:val="-67"/>
          <w:sz w:val="28"/>
          <w:szCs w:val="28"/>
        </w:rPr>
        <w:t xml:space="preserve">           </w:t>
      </w:r>
      <w:r w:rsidR="009A286F" w:rsidRPr="006105D4">
        <w:rPr>
          <w:sz w:val="28"/>
          <w:szCs w:val="28"/>
        </w:rPr>
        <w:t>компетенций</w:t>
      </w:r>
      <w:r w:rsidR="008F7D09" w:rsidRPr="006105D4">
        <w:rPr>
          <w:bCs/>
          <w:sz w:val="28"/>
          <w:szCs w:val="28"/>
        </w:rPr>
        <w:t xml:space="preserve"> учителей </w:t>
      </w:r>
      <w:r w:rsidRPr="006105D4">
        <w:rPr>
          <w:spacing w:val="1"/>
          <w:sz w:val="28"/>
          <w:szCs w:val="28"/>
        </w:rPr>
        <w:t>математики</w:t>
      </w:r>
      <w:bookmarkEnd w:id="8"/>
    </w:p>
    <w:p w14:paraId="2530CAA5" w14:textId="77777777" w:rsidR="00187FE0" w:rsidRPr="006105D4" w:rsidRDefault="00187FE0" w:rsidP="008F7D09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pacing w:val="1"/>
          <w:sz w:val="28"/>
          <w:szCs w:val="28"/>
        </w:rPr>
      </w:pPr>
    </w:p>
    <w:p w14:paraId="2BB75B20" w14:textId="6791DB4D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Диагностическую работу, предназначенную для оценки предметных, методических и психолого-педагогических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 по предмету «Математика», выполнили 666 учителей.</w:t>
      </w:r>
    </w:p>
    <w:p w14:paraId="342FB49D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6B21FFF0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В таблице 1 представлена информация о количестве участников диагностики в разрезе муниципальных образований:</w:t>
      </w:r>
    </w:p>
    <w:p w14:paraId="72718FC3" w14:textId="09A51E09" w:rsidR="00E602EC" w:rsidRPr="006105D4" w:rsidRDefault="00187FE0" w:rsidP="00E602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1E7DEBDB" w14:textId="77777777" w:rsidR="00E602EC" w:rsidRPr="006105D4" w:rsidRDefault="00E602EC" w:rsidP="00E602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0"/>
        <w:gridCol w:w="4112"/>
        <w:gridCol w:w="1128"/>
        <w:gridCol w:w="1233"/>
        <w:gridCol w:w="1007"/>
        <w:gridCol w:w="1255"/>
      </w:tblGrid>
      <w:tr w:rsidR="00187FE0" w:rsidRPr="006105D4" w14:paraId="1ABE28E3" w14:textId="77777777" w:rsidTr="00C76F49">
        <w:trPr>
          <w:trHeight w:val="532"/>
        </w:trPr>
        <w:tc>
          <w:tcPr>
            <w:tcW w:w="610" w:type="dxa"/>
            <w:vMerge w:val="restart"/>
            <w:vAlign w:val="center"/>
          </w:tcPr>
          <w:p w14:paraId="360B5C8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14:paraId="6CE9795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128" w:type="dxa"/>
            <w:vMerge w:val="restart"/>
            <w:vAlign w:val="center"/>
          </w:tcPr>
          <w:p w14:paraId="53DFDCD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240" w:type="dxa"/>
            <w:gridSpan w:val="2"/>
            <w:vAlign w:val="center"/>
          </w:tcPr>
          <w:p w14:paraId="4E27D17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689A8B6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vMerge w:val="restart"/>
            <w:vAlign w:val="center"/>
          </w:tcPr>
          <w:p w14:paraId="0BE2E6D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187FE0" w:rsidRPr="006105D4" w14:paraId="0E2F773B" w14:textId="77777777" w:rsidTr="00C76F49">
        <w:trPr>
          <w:trHeight w:val="532"/>
        </w:trPr>
        <w:tc>
          <w:tcPr>
            <w:tcW w:w="610" w:type="dxa"/>
            <w:vMerge/>
            <w:vAlign w:val="center"/>
          </w:tcPr>
          <w:p w14:paraId="0C33461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2" w:type="dxa"/>
            <w:vMerge/>
            <w:vAlign w:val="center"/>
          </w:tcPr>
          <w:p w14:paraId="2614879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" w:type="dxa"/>
            <w:vMerge/>
            <w:vAlign w:val="center"/>
          </w:tcPr>
          <w:p w14:paraId="7CA3992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2B3673F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007" w:type="dxa"/>
            <w:vAlign w:val="center"/>
          </w:tcPr>
          <w:p w14:paraId="630A75D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55" w:type="dxa"/>
            <w:vMerge/>
            <w:vAlign w:val="center"/>
          </w:tcPr>
          <w:p w14:paraId="2358513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FE0" w:rsidRPr="006105D4" w14:paraId="7FDDE932" w14:textId="77777777" w:rsidTr="00C76F49">
        <w:trPr>
          <w:trHeight w:val="280"/>
        </w:trPr>
        <w:tc>
          <w:tcPr>
            <w:tcW w:w="610" w:type="dxa"/>
            <w:vAlign w:val="center"/>
          </w:tcPr>
          <w:p w14:paraId="4DFDCF4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12" w:type="dxa"/>
            <w:vAlign w:val="center"/>
          </w:tcPr>
          <w:p w14:paraId="1D059D2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28" w:type="dxa"/>
            <w:vAlign w:val="center"/>
          </w:tcPr>
          <w:p w14:paraId="7B6AAA2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33" w:type="dxa"/>
            <w:vAlign w:val="center"/>
          </w:tcPr>
          <w:p w14:paraId="460E4A7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7" w:type="dxa"/>
            <w:vAlign w:val="center"/>
          </w:tcPr>
          <w:p w14:paraId="2D4CCA1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55" w:type="dxa"/>
            <w:vAlign w:val="center"/>
          </w:tcPr>
          <w:p w14:paraId="75F2D4E2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87FE0" w:rsidRPr="006105D4" w14:paraId="1544A2F2" w14:textId="77777777" w:rsidTr="00C76F49">
        <w:trPr>
          <w:trHeight w:val="266"/>
        </w:trPr>
        <w:tc>
          <w:tcPr>
            <w:tcW w:w="610" w:type="dxa"/>
          </w:tcPr>
          <w:p w14:paraId="7F48102E" w14:textId="1B759D66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1C002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FB39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A724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F5C3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1BA4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87FE0" w:rsidRPr="006105D4" w14:paraId="555312EC" w14:textId="77777777" w:rsidTr="00C76F49">
        <w:trPr>
          <w:trHeight w:val="266"/>
        </w:trPr>
        <w:tc>
          <w:tcPr>
            <w:tcW w:w="610" w:type="dxa"/>
          </w:tcPr>
          <w:p w14:paraId="052BCD46" w14:textId="0A240E13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EA21C" w14:textId="77777777" w:rsidR="00187FE0" w:rsidRPr="006105D4" w:rsidRDefault="00187FE0" w:rsidP="00C76F49">
            <w:pPr>
              <w:tabs>
                <w:tab w:val="center" w:pos="2018"/>
              </w:tabs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E086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5378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0F7C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EB282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87FE0" w:rsidRPr="006105D4" w14:paraId="78710828" w14:textId="77777777" w:rsidTr="00C76F49">
        <w:trPr>
          <w:trHeight w:val="266"/>
        </w:trPr>
        <w:tc>
          <w:tcPr>
            <w:tcW w:w="610" w:type="dxa"/>
          </w:tcPr>
          <w:p w14:paraId="6F09BE93" w14:textId="243CB556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0FB3F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384D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B131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8A9B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44A3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87FE0" w:rsidRPr="006105D4" w14:paraId="7C9F9F3F" w14:textId="77777777" w:rsidTr="00C76F49">
        <w:trPr>
          <w:trHeight w:val="266"/>
        </w:trPr>
        <w:tc>
          <w:tcPr>
            <w:tcW w:w="610" w:type="dxa"/>
          </w:tcPr>
          <w:p w14:paraId="2352EC6E" w14:textId="4805743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50237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2D20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0D69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4926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2555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87FE0" w:rsidRPr="006105D4" w14:paraId="208B9390" w14:textId="77777777" w:rsidTr="00C76F49">
        <w:trPr>
          <w:trHeight w:val="266"/>
        </w:trPr>
        <w:tc>
          <w:tcPr>
            <w:tcW w:w="610" w:type="dxa"/>
          </w:tcPr>
          <w:p w14:paraId="12AD3524" w14:textId="14474E60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C664B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D184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04C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92DD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0925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7FE0" w:rsidRPr="006105D4" w14:paraId="6A5C6046" w14:textId="77777777" w:rsidTr="00C76F49">
        <w:trPr>
          <w:trHeight w:val="266"/>
        </w:trPr>
        <w:tc>
          <w:tcPr>
            <w:tcW w:w="610" w:type="dxa"/>
          </w:tcPr>
          <w:p w14:paraId="25A8C15F" w14:textId="0E9672CC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F2CFB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D805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227D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EEB1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EEEC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87FE0" w:rsidRPr="006105D4" w14:paraId="32916710" w14:textId="77777777" w:rsidTr="00C76F49">
        <w:trPr>
          <w:trHeight w:val="266"/>
        </w:trPr>
        <w:tc>
          <w:tcPr>
            <w:tcW w:w="610" w:type="dxa"/>
          </w:tcPr>
          <w:p w14:paraId="74E65EE7" w14:textId="3CBEBF3F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3BF53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FB34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DD31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7A51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65D9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7FE0" w:rsidRPr="006105D4" w14:paraId="13A57CB7" w14:textId="77777777" w:rsidTr="00C76F49">
        <w:trPr>
          <w:trHeight w:val="266"/>
        </w:trPr>
        <w:tc>
          <w:tcPr>
            <w:tcW w:w="610" w:type="dxa"/>
          </w:tcPr>
          <w:p w14:paraId="0F2B984C" w14:textId="7CBBA422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E5A07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07DC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6473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5B4A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F8D8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187FE0" w:rsidRPr="006105D4" w14:paraId="5DCD7BE2" w14:textId="77777777" w:rsidTr="00C76F49">
        <w:trPr>
          <w:trHeight w:val="266"/>
        </w:trPr>
        <w:tc>
          <w:tcPr>
            <w:tcW w:w="610" w:type="dxa"/>
          </w:tcPr>
          <w:p w14:paraId="4EAE37F2" w14:textId="45949ACC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512FD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61FB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C9FD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C5FC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263D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87FE0" w:rsidRPr="006105D4" w14:paraId="4F878774" w14:textId="77777777" w:rsidTr="00C76F49">
        <w:trPr>
          <w:trHeight w:val="266"/>
        </w:trPr>
        <w:tc>
          <w:tcPr>
            <w:tcW w:w="610" w:type="dxa"/>
          </w:tcPr>
          <w:p w14:paraId="2F167747" w14:textId="7103540E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AA108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0794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8D28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0B6E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537B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87FE0" w:rsidRPr="006105D4" w14:paraId="59811728" w14:textId="77777777" w:rsidTr="00C76F49">
        <w:trPr>
          <w:trHeight w:val="266"/>
        </w:trPr>
        <w:tc>
          <w:tcPr>
            <w:tcW w:w="610" w:type="dxa"/>
          </w:tcPr>
          <w:p w14:paraId="1D643F6A" w14:textId="27BC9606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189EB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4CFF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C120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C465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399D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7FE0" w:rsidRPr="006105D4" w14:paraId="47E29E06" w14:textId="77777777" w:rsidTr="00C76F49">
        <w:trPr>
          <w:trHeight w:val="266"/>
        </w:trPr>
        <w:tc>
          <w:tcPr>
            <w:tcW w:w="610" w:type="dxa"/>
          </w:tcPr>
          <w:p w14:paraId="48623BC3" w14:textId="08D41E4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B86B2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B593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A8B3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C917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4F75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187FE0" w:rsidRPr="006105D4" w14:paraId="7C346B76" w14:textId="77777777" w:rsidTr="00C76F49">
        <w:trPr>
          <w:trHeight w:val="266"/>
        </w:trPr>
        <w:tc>
          <w:tcPr>
            <w:tcW w:w="610" w:type="dxa"/>
          </w:tcPr>
          <w:p w14:paraId="5BD533F4" w14:textId="4C994E52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70770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5077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C276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0D66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E703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87FE0" w:rsidRPr="006105D4" w14:paraId="72E553C0" w14:textId="77777777" w:rsidTr="00C76F49">
        <w:trPr>
          <w:trHeight w:val="266"/>
        </w:trPr>
        <w:tc>
          <w:tcPr>
            <w:tcW w:w="610" w:type="dxa"/>
          </w:tcPr>
          <w:p w14:paraId="020B7A84" w14:textId="305E8E29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7DC1E" w14:textId="77777777" w:rsidR="00187FE0" w:rsidRPr="006105D4" w:rsidRDefault="00187FE0" w:rsidP="00C76F49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42D4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A37D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C0EC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02842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7FE0" w:rsidRPr="006105D4" w14:paraId="60747423" w14:textId="77777777" w:rsidTr="00C76F49">
        <w:trPr>
          <w:trHeight w:val="280"/>
        </w:trPr>
        <w:tc>
          <w:tcPr>
            <w:tcW w:w="610" w:type="dxa"/>
          </w:tcPr>
          <w:p w14:paraId="62CADC8B" w14:textId="368083BA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B9AA3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8266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5DFF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DB02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C264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87FE0" w:rsidRPr="006105D4" w14:paraId="7D221FBD" w14:textId="77777777" w:rsidTr="00C76F49">
        <w:trPr>
          <w:trHeight w:val="266"/>
        </w:trPr>
        <w:tc>
          <w:tcPr>
            <w:tcW w:w="610" w:type="dxa"/>
          </w:tcPr>
          <w:p w14:paraId="6E984B89" w14:textId="7B4A3F53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6CB64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5A8A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3C2A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FF63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5322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87FE0" w:rsidRPr="006105D4" w14:paraId="03C2FFDF" w14:textId="77777777" w:rsidTr="00C76F49">
        <w:trPr>
          <w:trHeight w:val="266"/>
        </w:trPr>
        <w:tc>
          <w:tcPr>
            <w:tcW w:w="610" w:type="dxa"/>
          </w:tcPr>
          <w:p w14:paraId="2128957D" w14:textId="6A6C3B4D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BB1C1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F0EA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313A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6FEA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55EC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87FE0" w:rsidRPr="006105D4" w14:paraId="73818B87" w14:textId="77777777" w:rsidTr="00C76F49">
        <w:trPr>
          <w:trHeight w:val="266"/>
        </w:trPr>
        <w:tc>
          <w:tcPr>
            <w:tcW w:w="610" w:type="dxa"/>
          </w:tcPr>
          <w:p w14:paraId="6ADECB60" w14:textId="552BE565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D1904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55AB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6C58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57F9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DE90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187FE0" w:rsidRPr="006105D4" w14:paraId="543773E2" w14:textId="77777777" w:rsidTr="00C76F49">
        <w:trPr>
          <w:trHeight w:val="266"/>
        </w:trPr>
        <w:tc>
          <w:tcPr>
            <w:tcW w:w="610" w:type="dxa"/>
          </w:tcPr>
          <w:p w14:paraId="4BD2C004" w14:textId="100C272A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D3623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2D10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8E99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6BBC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E53F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87FE0" w:rsidRPr="006105D4" w14:paraId="7185A342" w14:textId="77777777" w:rsidTr="00C76F49">
        <w:trPr>
          <w:trHeight w:val="266"/>
        </w:trPr>
        <w:tc>
          <w:tcPr>
            <w:tcW w:w="610" w:type="dxa"/>
          </w:tcPr>
          <w:p w14:paraId="6E658070" w14:textId="3D473712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D32A3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C6B0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4021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18FC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5107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87FE0" w:rsidRPr="006105D4" w14:paraId="2E13ACA6" w14:textId="77777777" w:rsidTr="00C76F49">
        <w:trPr>
          <w:trHeight w:val="266"/>
        </w:trPr>
        <w:tc>
          <w:tcPr>
            <w:tcW w:w="610" w:type="dxa"/>
          </w:tcPr>
          <w:p w14:paraId="2ED508BF" w14:textId="70188BF2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D6546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2F8C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E0B8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C5CB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C72F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87FE0" w:rsidRPr="006105D4" w14:paraId="4CA7CBF2" w14:textId="77777777" w:rsidTr="00C76F49">
        <w:trPr>
          <w:trHeight w:val="266"/>
        </w:trPr>
        <w:tc>
          <w:tcPr>
            <w:tcW w:w="610" w:type="dxa"/>
          </w:tcPr>
          <w:p w14:paraId="43D32F40" w14:textId="78BDBE05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88704" w14:textId="77777777" w:rsidR="00187FE0" w:rsidRPr="006105D4" w:rsidRDefault="00187FE0" w:rsidP="00C76F49">
            <w:pPr>
              <w:ind w:righ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052F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C5FA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EFFF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E4CD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187FE0" w:rsidRPr="006105D4" w14:paraId="748DB283" w14:textId="77777777" w:rsidTr="00C76F49">
        <w:trPr>
          <w:trHeight w:val="266"/>
        </w:trPr>
        <w:tc>
          <w:tcPr>
            <w:tcW w:w="4722" w:type="dxa"/>
            <w:gridSpan w:val="2"/>
          </w:tcPr>
          <w:p w14:paraId="5C47E0F3" w14:textId="77777777" w:rsidR="00187FE0" w:rsidRPr="006105D4" w:rsidRDefault="00187FE0" w:rsidP="00C76F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28" w:type="dxa"/>
            <w:vAlign w:val="center"/>
          </w:tcPr>
          <w:p w14:paraId="4C8DA28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</w:t>
            </w:r>
          </w:p>
        </w:tc>
        <w:tc>
          <w:tcPr>
            <w:tcW w:w="1233" w:type="dxa"/>
            <w:vAlign w:val="center"/>
          </w:tcPr>
          <w:p w14:paraId="70A1874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381</w:t>
            </w:r>
          </w:p>
        </w:tc>
        <w:tc>
          <w:tcPr>
            <w:tcW w:w="1007" w:type="dxa"/>
            <w:vAlign w:val="center"/>
          </w:tcPr>
          <w:p w14:paraId="7FCFDEB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255" w:type="dxa"/>
            <w:vAlign w:val="center"/>
          </w:tcPr>
          <w:p w14:paraId="64A04BE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666</w:t>
            </w:r>
          </w:p>
        </w:tc>
      </w:tr>
    </w:tbl>
    <w:p w14:paraId="4B1ADDD1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07406C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Подходы к отбору содержания, разработке структуры варианта диагностической работы</w:t>
      </w:r>
    </w:p>
    <w:p w14:paraId="773F78A6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Диагностическая работа позволяет выявить знание учителем содержания преподаваемого учебного предмета и ориентирована на выявление различных аспектов следующих трудовых действий учителя:</w:t>
      </w:r>
    </w:p>
    <w:p w14:paraId="59047D9A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-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1C535C2F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разработка и использование средств (инструментов) объективной оценки образовательных результатов, обучающихся в соответствии с требованиями ФГОС соответствующего уровня общего образования для индивидуализации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обучения;</w:t>
      </w:r>
    </w:p>
    <w:p w14:paraId="45042561" w14:textId="77777777" w:rsidR="00187FE0" w:rsidRPr="006105D4" w:rsidRDefault="00187FE0" w:rsidP="00187F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- 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2325CB15" w14:textId="24B4DCF6" w:rsidR="00187FE0" w:rsidRPr="006105D4" w:rsidRDefault="00187FE0" w:rsidP="009F2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</w:t>
      </w:r>
      <w:r w:rsidR="009F2307" w:rsidRPr="006105D4">
        <w:rPr>
          <w:rFonts w:ascii="Times New Roman" w:hAnsi="Times New Roman" w:cs="Times New Roman"/>
          <w:b/>
          <w:sz w:val="28"/>
          <w:szCs w:val="28"/>
        </w:rPr>
        <w:t>труктура диагностической работы</w:t>
      </w:r>
    </w:p>
    <w:p w14:paraId="7BECA5D0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40A21DD0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265E9B24" w14:textId="77777777" w:rsidR="00187FE0" w:rsidRPr="006105D4" w:rsidRDefault="00187FE0" w:rsidP="00187FE0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1672811B" w14:textId="77777777" w:rsidR="00187FE0" w:rsidRPr="006105D4" w:rsidRDefault="00187FE0" w:rsidP="00187FE0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41CFB828" w14:textId="77777777" w:rsidR="00187FE0" w:rsidRPr="006105D4" w:rsidRDefault="00187FE0" w:rsidP="00187FE0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58D8BE15" w14:textId="77777777" w:rsidR="00187FE0" w:rsidRPr="006105D4" w:rsidRDefault="00187FE0" w:rsidP="00187FE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E010685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математики по направлениям в разрезе муниципальных образований</w:t>
      </w:r>
    </w:p>
    <w:p w14:paraId="5863DC74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729" w:tblpY="194"/>
        <w:tblOverlap w:val="never"/>
        <w:tblW w:w="9360" w:type="dxa"/>
        <w:tblLayout w:type="fixed"/>
        <w:tblLook w:val="04A0" w:firstRow="1" w:lastRow="0" w:firstColumn="1" w:lastColumn="0" w:noHBand="0" w:noVBand="1"/>
      </w:tblPr>
      <w:tblGrid>
        <w:gridCol w:w="567"/>
        <w:gridCol w:w="3265"/>
        <w:gridCol w:w="1701"/>
        <w:gridCol w:w="1843"/>
        <w:gridCol w:w="1984"/>
      </w:tblGrid>
      <w:tr w:rsidR="00187FE0" w:rsidRPr="006105D4" w14:paraId="3979CDCA" w14:textId="77777777" w:rsidTr="00C76F49">
        <w:tc>
          <w:tcPr>
            <w:tcW w:w="567" w:type="dxa"/>
            <w:vMerge w:val="restart"/>
            <w:vAlign w:val="center"/>
          </w:tcPr>
          <w:p w14:paraId="0A0D3A9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5" w:type="dxa"/>
            <w:vMerge w:val="restart"/>
            <w:vAlign w:val="center"/>
          </w:tcPr>
          <w:p w14:paraId="388C79C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  <w:vAlign w:val="center"/>
          </w:tcPr>
          <w:p w14:paraId="0028D4D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187FE0" w:rsidRPr="006105D4" w14:paraId="32E07EFC" w14:textId="77777777" w:rsidTr="00C76F49">
        <w:tc>
          <w:tcPr>
            <w:tcW w:w="567" w:type="dxa"/>
            <w:vMerge/>
            <w:vAlign w:val="center"/>
          </w:tcPr>
          <w:p w14:paraId="10D89322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vMerge/>
            <w:vAlign w:val="center"/>
          </w:tcPr>
          <w:p w14:paraId="5F912B8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40ED3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3" w:type="dxa"/>
            <w:vAlign w:val="center"/>
          </w:tcPr>
          <w:p w14:paraId="58D9D9E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4" w:type="dxa"/>
            <w:vAlign w:val="center"/>
          </w:tcPr>
          <w:p w14:paraId="388A761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187FE0" w:rsidRPr="006105D4" w14:paraId="41E165EF" w14:textId="77777777" w:rsidTr="00C76F49">
        <w:trPr>
          <w:trHeight w:val="699"/>
        </w:trPr>
        <w:tc>
          <w:tcPr>
            <w:tcW w:w="567" w:type="dxa"/>
            <w:vAlign w:val="center"/>
          </w:tcPr>
          <w:p w14:paraId="69745958" w14:textId="222FB07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2F946FF8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83F4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843" w:type="dxa"/>
            <w:vAlign w:val="center"/>
          </w:tcPr>
          <w:p w14:paraId="27BF895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1984" w:type="dxa"/>
            <w:vAlign w:val="center"/>
          </w:tcPr>
          <w:p w14:paraId="7A058C3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187FE0" w:rsidRPr="006105D4" w14:paraId="38D7C949" w14:textId="77777777" w:rsidTr="00C76F49">
        <w:tc>
          <w:tcPr>
            <w:tcW w:w="567" w:type="dxa"/>
            <w:vAlign w:val="center"/>
          </w:tcPr>
          <w:p w14:paraId="7F106C25" w14:textId="1A90A4D0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3411BDFB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2077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  <w:tc>
          <w:tcPr>
            <w:tcW w:w="1843" w:type="dxa"/>
            <w:vAlign w:val="center"/>
          </w:tcPr>
          <w:p w14:paraId="73D4824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984" w:type="dxa"/>
            <w:vAlign w:val="center"/>
          </w:tcPr>
          <w:p w14:paraId="3A96737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187FE0" w:rsidRPr="006105D4" w14:paraId="175462D5" w14:textId="77777777" w:rsidTr="00C76F49">
        <w:tc>
          <w:tcPr>
            <w:tcW w:w="567" w:type="dxa"/>
            <w:vAlign w:val="center"/>
          </w:tcPr>
          <w:p w14:paraId="4951CC70" w14:textId="3A0F7729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621CB323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1266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1843" w:type="dxa"/>
            <w:vAlign w:val="center"/>
          </w:tcPr>
          <w:p w14:paraId="66F9F07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984" w:type="dxa"/>
            <w:vAlign w:val="center"/>
          </w:tcPr>
          <w:p w14:paraId="1D8BCD6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</w:tr>
      <w:tr w:rsidR="00187FE0" w:rsidRPr="006105D4" w14:paraId="57D52BC4" w14:textId="77777777" w:rsidTr="00C76F49">
        <w:tc>
          <w:tcPr>
            <w:tcW w:w="567" w:type="dxa"/>
            <w:vAlign w:val="center"/>
          </w:tcPr>
          <w:p w14:paraId="1B603A81" w14:textId="7E5B3130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55B13862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CF96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843" w:type="dxa"/>
            <w:vAlign w:val="center"/>
          </w:tcPr>
          <w:p w14:paraId="7489545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84,1</w:t>
            </w:r>
          </w:p>
        </w:tc>
        <w:tc>
          <w:tcPr>
            <w:tcW w:w="1984" w:type="dxa"/>
            <w:vAlign w:val="center"/>
          </w:tcPr>
          <w:p w14:paraId="5375589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84,8</w:t>
            </w:r>
          </w:p>
        </w:tc>
      </w:tr>
      <w:tr w:rsidR="00187FE0" w:rsidRPr="006105D4" w14:paraId="5572D923" w14:textId="77777777" w:rsidTr="00C76F49">
        <w:tc>
          <w:tcPr>
            <w:tcW w:w="567" w:type="dxa"/>
            <w:vAlign w:val="center"/>
          </w:tcPr>
          <w:p w14:paraId="27FCE8E7" w14:textId="0B7B01B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2C7FB292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25DE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843" w:type="dxa"/>
            <w:vAlign w:val="center"/>
          </w:tcPr>
          <w:p w14:paraId="2209897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  <w:tc>
          <w:tcPr>
            <w:tcW w:w="1984" w:type="dxa"/>
            <w:vAlign w:val="center"/>
          </w:tcPr>
          <w:p w14:paraId="62EA66B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187FE0" w:rsidRPr="006105D4" w14:paraId="75F0E653" w14:textId="77777777" w:rsidTr="00C76F49">
        <w:tc>
          <w:tcPr>
            <w:tcW w:w="567" w:type="dxa"/>
            <w:vAlign w:val="center"/>
          </w:tcPr>
          <w:p w14:paraId="3200F413" w14:textId="08FD85F4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69A04701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0E3D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C2110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1392B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</w:tr>
      <w:tr w:rsidR="00187FE0" w:rsidRPr="006105D4" w14:paraId="0C6E357B" w14:textId="77777777" w:rsidTr="00C76F49">
        <w:tc>
          <w:tcPr>
            <w:tcW w:w="567" w:type="dxa"/>
            <w:vAlign w:val="center"/>
          </w:tcPr>
          <w:p w14:paraId="35C0E88D" w14:textId="01088529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44A6405D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0132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205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C39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187FE0" w:rsidRPr="006105D4" w14:paraId="1810C862" w14:textId="77777777" w:rsidTr="00C76F49">
        <w:tc>
          <w:tcPr>
            <w:tcW w:w="567" w:type="dxa"/>
            <w:vAlign w:val="center"/>
          </w:tcPr>
          <w:p w14:paraId="7B06622F" w14:textId="3EE92D1E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3EF18F3F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14C9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00A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3C4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187FE0" w:rsidRPr="006105D4" w14:paraId="0FAE0EA1" w14:textId="77777777" w:rsidTr="00C76F49">
        <w:tc>
          <w:tcPr>
            <w:tcW w:w="567" w:type="dxa"/>
            <w:vAlign w:val="center"/>
          </w:tcPr>
          <w:p w14:paraId="56E41C9C" w14:textId="1274ACB9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082A71AE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7CDF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843" w:type="dxa"/>
            <w:vAlign w:val="center"/>
          </w:tcPr>
          <w:p w14:paraId="4686627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984" w:type="dxa"/>
            <w:vAlign w:val="center"/>
          </w:tcPr>
          <w:p w14:paraId="2C7B425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187FE0" w:rsidRPr="006105D4" w14:paraId="49007D7B" w14:textId="77777777" w:rsidTr="00C76F49">
        <w:tc>
          <w:tcPr>
            <w:tcW w:w="567" w:type="dxa"/>
            <w:vAlign w:val="center"/>
          </w:tcPr>
          <w:p w14:paraId="23740158" w14:textId="2112E5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3464520E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CA8B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1843" w:type="dxa"/>
            <w:vAlign w:val="center"/>
          </w:tcPr>
          <w:p w14:paraId="05D084B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1984" w:type="dxa"/>
            <w:vAlign w:val="center"/>
          </w:tcPr>
          <w:p w14:paraId="2B7F2D7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187FE0" w:rsidRPr="006105D4" w14:paraId="40C663C7" w14:textId="77777777" w:rsidTr="00C76F49">
        <w:tc>
          <w:tcPr>
            <w:tcW w:w="567" w:type="dxa"/>
            <w:vAlign w:val="center"/>
          </w:tcPr>
          <w:p w14:paraId="32DAC18F" w14:textId="6CF9B8CE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0D4057AE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061A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06E9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03036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187FE0" w:rsidRPr="006105D4" w14:paraId="7565ADAC" w14:textId="77777777" w:rsidTr="00C76F49">
        <w:tc>
          <w:tcPr>
            <w:tcW w:w="567" w:type="dxa"/>
            <w:vAlign w:val="center"/>
          </w:tcPr>
          <w:p w14:paraId="15EEB32B" w14:textId="4333A7FA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015C455A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D412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1843" w:type="dxa"/>
            <w:vAlign w:val="center"/>
          </w:tcPr>
          <w:p w14:paraId="021A06A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84" w:type="dxa"/>
            <w:vAlign w:val="center"/>
          </w:tcPr>
          <w:p w14:paraId="3B7E3FE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187FE0" w:rsidRPr="006105D4" w14:paraId="476193E9" w14:textId="77777777" w:rsidTr="00C76F49">
        <w:tc>
          <w:tcPr>
            <w:tcW w:w="567" w:type="dxa"/>
            <w:vAlign w:val="center"/>
          </w:tcPr>
          <w:p w14:paraId="58C497E5" w14:textId="2FC00673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09040223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2B94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843" w:type="dxa"/>
            <w:vAlign w:val="center"/>
          </w:tcPr>
          <w:p w14:paraId="241BAED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1984" w:type="dxa"/>
            <w:vAlign w:val="center"/>
          </w:tcPr>
          <w:p w14:paraId="550F4F4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</w:tr>
      <w:tr w:rsidR="00187FE0" w:rsidRPr="006105D4" w14:paraId="0264F4BA" w14:textId="77777777" w:rsidTr="00C76F49">
        <w:tc>
          <w:tcPr>
            <w:tcW w:w="567" w:type="dxa"/>
            <w:vAlign w:val="center"/>
          </w:tcPr>
          <w:p w14:paraId="05743D2C" w14:textId="74C4417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575B6732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2DB6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843" w:type="dxa"/>
            <w:vAlign w:val="center"/>
          </w:tcPr>
          <w:p w14:paraId="64F8E4D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1984" w:type="dxa"/>
            <w:vAlign w:val="center"/>
          </w:tcPr>
          <w:p w14:paraId="3B713E0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</w:tr>
      <w:tr w:rsidR="00187FE0" w:rsidRPr="006105D4" w14:paraId="4C5B4F70" w14:textId="77777777" w:rsidTr="00C76F49">
        <w:tc>
          <w:tcPr>
            <w:tcW w:w="567" w:type="dxa"/>
            <w:vAlign w:val="center"/>
          </w:tcPr>
          <w:p w14:paraId="760D2BCE" w14:textId="280F79D3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72566C6E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AACC5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843" w:type="dxa"/>
            <w:vAlign w:val="center"/>
          </w:tcPr>
          <w:p w14:paraId="7B1308A9" w14:textId="77777777" w:rsidR="00187FE0" w:rsidRPr="006105D4" w:rsidRDefault="00187FE0" w:rsidP="00C76F49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984" w:type="dxa"/>
            <w:vAlign w:val="center"/>
          </w:tcPr>
          <w:p w14:paraId="2440286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</w:tr>
      <w:tr w:rsidR="00187FE0" w:rsidRPr="006105D4" w14:paraId="5E811BCC" w14:textId="77777777" w:rsidTr="00C76F49">
        <w:tc>
          <w:tcPr>
            <w:tcW w:w="567" w:type="dxa"/>
            <w:vAlign w:val="center"/>
          </w:tcPr>
          <w:p w14:paraId="660348DD" w14:textId="74C14B2C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270F2393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4775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  <w:tc>
          <w:tcPr>
            <w:tcW w:w="1843" w:type="dxa"/>
            <w:vAlign w:val="center"/>
          </w:tcPr>
          <w:p w14:paraId="13F36CF9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984" w:type="dxa"/>
            <w:vAlign w:val="center"/>
          </w:tcPr>
          <w:p w14:paraId="7CA8458D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</w:tr>
      <w:tr w:rsidR="00187FE0" w:rsidRPr="006105D4" w14:paraId="03F61928" w14:textId="77777777" w:rsidTr="00C76F49">
        <w:tc>
          <w:tcPr>
            <w:tcW w:w="567" w:type="dxa"/>
            <w:vAlign w:val="center"/>
          </w:tcPr>
          <w:p w14:paraId="1A143867" w14:textId="366DC7AD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14C49259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F2C62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1843" w:type="dxa"/>
            <w:vAlign w:val="center"/>
          </w:tcPr>
          <w:p w14:paraId="30C69374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984" w:type="dxa"/>
            <w:vAlign w:val="center"/>
          </w:tcPr>
          <w:p w14:paraId="4D13998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  <w:tr w:rsidR="00187FE0" w:rsidRPr="006105D4" w14:paraId="7AA0E4AE" w14:textId="77777777" w:rsidTr="00C76F49">
        <w:tc>
          <w:tcPr>
            <w:tcW w:w="567" w:type="dxa"/>
            <w:vAlign w:val="center"/>
          </w:tcPr>
          <w:p w14:paraId="132FB4BA" w14:textId="2C9218E2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283508F5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55A20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843" w:type="dxa"/>
            <w:vAlign w:val="center"/>
          </w:tcPr>
          <w:p w14:paraId="037F3D2B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  <w:tc>
          <w:tcPr>
            <w:tcW w:w="1984" w:type="dxa"/>
            <w:vAlign w:val="center"/>
          </w:tcPr>
          <w:p w14:paraId="435A4F4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187FE0" w:rsidRPr="006105D4" w14:paraId="038DF2C0" w14:textId="77777777" w:rsidTr="00C76F49">
        <w:tc>
          <w:tcPr>
            <w:tcW w:w="567" w:type="dxa"/>
            <w:vAlign w:val="center"/>
          </w:tcPr>
          <w:p w14:paraId="0971F1C2" w14:textId="7BD1523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73544D68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A75E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843" w:type="dxa"/>
            <w:vAlign w:val="center"/>
          </w:tcPr>
          <w:p w14:paraId="6BF9368A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1984" w:type="dxa"/>
            <w:vAlign w:val="center"/>
          </w:tcPr>
          <w:p w14:paraId="52AE4B5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187FE0" w:rsidRPr="006105D4" w14:paraId="067502FA" w14:textId="77777777" w:rsidTr="00C76F49">
        <w:tc>
          <w:tcPr>
            <w:tcW w:w="567" w:type="dxa"/>
            <w:vAlign w:val="center"/>
          </w:tcPr>
          <w:p w14:paraId="77A6598F" w14:textId="284B1591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43C6AA6D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4EB9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center"/>
          </w:tcPr>
          <w:p w14:paraId="014EF173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75,9</w:t>
            </w:r>
          </w:p>
        </w:tc>
        <w:tc>
          <w:tcPr>
            <w:tcW w:w="1984" w:type="dxa"/>
            <w:vAlign w:val="center"/>
          </w:tcPr>
          <w:p w14:paraId="4C918A5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</w:tr>
      <w:tr w:rsidR="00187FE0" w:rsidRPr="006105D4" w14:paraId="755867F7" w14:textId="77777777" w:rsidTr="00C76F49">
        <w:tc>
          <w:tcPr>
            <w:tcW w:w="567" w:type="dxa"/>
            <w:vAlign w:val="center"/>
          </w:tcPr>
          <w:p w14:paraId="51FFE7D1" w14:textId="63872794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616D2334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C5968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843" w:type="dxa"/>
            <w:vAlign w:val="center"/>
          </w:tcPr>
          <w:p w14:paraId="302ECA9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1984" w:type="dxa"/>
            <w:vAlign w:val="center"/>
          </w:tcPr>
          <w:p w14:paraId="0E1FCF1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</w:tr>
      <w:tr w:rsidR="00187FE0" w:rsidRPr="006105D4" w14:paraId="6AAC441D" w14:textId="77777777" w:rsidTr="00C76F49">
        <w:tc>
          <w:tcPr>
            <w:tcW w:w="567" w:type="dxa"/>
            <w:vAlign w:val="center"/>
          </w:tcPr>
          <w:p w14:paraId="5B995AED" w14:textId="530632AE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5" w:type="dxa"/>
          </w:tcPr>
          <w:p w14:paraId="25421B07" w14:textId="77777777" w:rsidR="00187FE0" w:rsidRPr="006105D4" w:rsidRDefault="00187FE0" w:rsidP="00C76F4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3A8B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843" w:type="dxa"/>
            <w:vAlign w:val="center"/>
          </w:tcPr>
          <w:p w14:paraId="313C7821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984" w:type="dxa"/>
            <w:vAlign w:val="center"/>
          </w:tcPr>
          <w:p w14:paraId="77D9695E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187FE0" w:rsidRPr="006105D4" w14:paraId="3EDA6729" w14:textId="77777777" w:rsidTr="00C76F49">
        <w:tc>
          <w:tcPr>
            <w:tcW w:w="3832" w:type="dxa"/>
            <w:gridSpan w:val="2"/>
          </w:tcPr>
          <w:p w14:paraId="6DBE0E3C" w14:textId="77777777" w:rsidR="00187FE0" w:rsidRPr="006105D4" w:rsidRDefault="00187FE0" w:rsidP="00C76F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2F34FDBF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86,1</w:t>
            </w:r>
          </w:p>
        </w:tc>
        <w:tc>
          <w:tcPr>
            <w:tcW w:w="1843" w:type="dxa"/>
          </w:tcPr>
          <w:p w14:paraId="1EF75C3C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72,7</w:t>
            </w:r>
          </w:p>
        </w:tc>
        <w:tc>
          <w:tcPr>
            <w:tcW w:w="1984" w:type="dxa"/>
          </w:tcPr>
          <w:p w14:paraId="129A2717" w14:textId="77777777" w:rsidR="00187FE0" w:rsidRPr="006105D4" w:rsidRDefault="00187FE0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74,9</w:t>
            </w:r>
          </w:p>
        </w:tc>
      </w:tr>
    </w:tbl>
    <w:p w14:paraId="5BB46683" w14:textId="77777777" w:rsidR="00187FE0" w:rsidRPr="006105D4" w:rsidRDefault="00187FE0" w:rsidP="00187FE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98D93EC" w14:textId="77777777" w:rsidR="009F2307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</w:p>
    <w:p w14:paraId="32CD8888" w14:textId="4D51EA45" w:rsidR="00187FE0" w:rsidRPr="006105D4" w:rsidRDefault="009F2307" w:rsidP="00187F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и работы </w:t>
      </w:r>
      <w:r w:rsidR="00187FE0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11FB9430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7B70B38D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2DA51851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5FCDE6F4" w14:textId="2C485EAD" w:rsidR="00E602EC" w:rsidRPr="006105D4" w:rsidRDefault="00187FE0" w:rsidP="00E602E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243BA702" w14:textId="77777777" w:rsidR="00C76F49" w:rsidRPr="006105D4" w:rsidRDefault="00C76F49" w:rsidP="00E602E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187FE0" w:rsidRPr="006105D4" w14:paraId="500029AE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4889D4F7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6ABBD222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42794A5A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42263D08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187FE0" w:rsidRPr="006105D4" w14:paraId="5A589639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314BE6E2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47E52A71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D9A0FB0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187FE0" w:rsidRPr="006105D4" w14:paraId="69803418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1387E6E5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5FB19F07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C2EC674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187FE0" w:rsidRPr="006105D4" w14:paraId="168C246F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765B6265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2ADAA930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219970E1" w14:textId="77777777" w:rsidR="00187FE0" w:rsidRPr="006105D4" w:rsidRDefault="00187FE0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195E6EBF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56CB669C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415121FD" w14:textId="792219E5" w:rsidR="00187FE0" w:rsidRPr="006105D4" w:rsidRDefault="009F2307" w:rsidP="00E602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30180319" w14:textId="77777777" w:rsidR="00C76F49" w:rsidRPr="006105D4" w:rsidRDefault="00C76F49" w:rsidP="00E602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091B06A" w14:textId="06347915" w:rsidR="00187FE0" w:rsidRPr="006105D4" w:rsidRDefault="00187FE0" w:rsidP="009F2307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615DD2B" wp14:editId="6C8C2031">
            <wp:extent cx="5940425" cy="5809637"/>
            <wp:effectExtent l="0" t="0" r="3175" b="635"/>
            <wp:docPr id="123" name="Диаграмма 1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0D491A5" w14:textId="77777777" w:rsidR="00187FE0" w:rsidRPr="006105D4" w:rsidRDefault="00187FE0" w:rsidP="00187F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88E82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6D0FBF9B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103687DC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06C1CA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79452511" w14:textId="5505FE33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На выполнение</w:t>
      </w:r>
      <w:r w:rsidR="009F2307" w:rsidRPr="006105D4">
        <w:rPr>
          <w:rFonts w:ascii="Times New Roman" w:eastAsia="Times New Roman" w:hAnsi="Times New Roman" w:cs="Times New Roman"/>
          <w:sz w:val="28"/>
          <w:szCs w:val="28"/>
        </w:rPr>
        <w:t xml:space="preserve"> диагностической работы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отводилось 180 минут.</w:t>
      </w:r>
    </w:p>
    <w:p w14:paraId="6CABF057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01A7E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1F750202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66DABCF9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709089C6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– высокий уровень (выполнение заданий менее чем на 60%) свидетельствует о слабой предметной подготовке учителя;</w:t>
      </w:r>
    </w:p>
    <w:p w14:paraId="740271A7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1CCF1645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4D47E656" w14:textId="0FAB0CD5" w:rsidR="00187FE0" w:rsidRPr="006105D4" w:rsidRDefault="00187FE0" w:rsidP="00C7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математики Белгородской област</w:t>
      </w:r>
      <w:r w:rsidR="00C76F49" w:rsidRPr="006105D4">
        <w:rPr>
          <w:rFonts w:ascii="Times New Roman" w:hAnsi="Times New Roman" w:cs="Times New Roman"/>
          <w:sz w:val="28"/>
          <w:szCs w:val="28"/>
        </w:rPr>
        <w:t>и на основе уровневого подхода.</w:t>
      </w:r>
    </w:p>
    <w:p w14:paraId="5D5A21A3" w14:textId="13B37A6F" w:rsidR="00C76F49" w:rsidRPr="006105D4" w:rsidRDefault="00187FE0" w:rsidP="00E221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21297CC5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математики Белгородской области на основе уровневого подхода</w:t>
      </w:r>
    </w:p>
    <w:p w14:paraId="65C94C42" w14:textId="77777777" w:rsidR="00C76F49" w:rsidRPr="006105D4" w:rsidRDefault="00C76F49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452D4" w14:textId="77777777" w:rsidR="00187FE0" w:rsidRPr="006105D4" w:rsidRDefault="00187FE0" w:rsidP="00187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6035312B" wp14:editId="005338B7">
            <wp:extent cx="5951855" cy="2190307"/>
            <wp:effectExtent l="0" t="0" r="10795" b="635"/>
            <wp:docPr id="124" name="Диаграмма 1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E0A70DF" w14:textId="77777777" w:rsidR="00187FE0" w:rsidRPr="006105D4" w:rsidRDefault="00187FE0" w:rsidP="00187FE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198FD65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50 педагога (7,5%) показали высокий дефицитарный уровень, 149 педагогов (22,4%) демонстрируют средний дефицитарный уровень, минимальный уровень или отсутствие дефицита наблюдается у 467 педагогов, что составляет 70,1% от общего количества (666 человек).</w:t>
      </w:r>
    </w:p>
    <w:p w14:paraId="17D4E4CC" w14:textId="4D2C51FF" w:rsidR="00C76F49" w:rsidRPr="006105D4" w:rsidRDefault="00187FE0" w:rsidP="00E22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</w:t>
      </w:r>
      <w:r w:rsidR="00E22159" w:rsidRPr="006105D4">
        <w:rPr>
          <w:rFonts w:ascii="Times New Roman" w:hAnsi="Times New Roman" w:cs="Times New Roman"/>
          <w:sz w:val="28"/>
          <w:szCs w:val="28"/>
        </w:rPr>
        <w:t>нций в разрезе муниципалитетов.</w:t>
      </w:r>
    </w:p>
    <w:p w14:paraId="2FB5C572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00AD6A55" w14:textId="77777777" w:rsidR="00C76F49" w:rsidRPr="006105D4" w:rsidRDefault="00C76F49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7E422F2" w14:textId="00776D6C" w:rsidR="00187FE0" w:rsidRPr="006105D4" w:rsidRDefault="00187FE0" w:rsidP="00C76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математики Белгородской области в ра</w:t>
      </w:r>
      <w:r w:rsidR="00C76F49" w:rsidRPr="006105D4">
        <w:rPr>
          <w:rFonts w:ascii="Times New Roman" w:hAnsi="Times New Roman" w:cs="Times New Roman"/>
          <w:b/>
          <w:sz w:val="24"/>
          <w:szCs w:val="24"/>
        </w:rPr>
        <w:t>зрезе муниципальных образований</w:t>
      </w:r>
    </w:p>
    <w:p w14:paraId="561D5DAD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AE5073" wp14:editId="3A4BC3E3">
            <wp:extent cx="5815965" cy="2105246"/>
            <wp:effectExtent l="0" t="0" r="13335" b="9525"/>
            <wp:docPr id="125" name="Диаграмма 1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F9FA5CA" w14:textId="77777777" w:rsidR="00187FE0" w:rsidRPr="006105D4" w:rsidRDefault="00187FE0" w:rsidP="00187FE0">
      <w:pPr>
        <w:pStyle w:val="a3"/>
        <w:ind w:left="0" w:firstLine="709"/>
      </w:pPr>
      <w:r w:rsidRPr="006105D4">
        <w:lastRenderedPageBreak/>
        <w:t>Успешность выполнения заданий представлена по каждому заданию в виде среднего процента их выполнения.</w:t>
      </w:r>
    </w:p>
    <w:p w14:paraId="6AA81E75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553CE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02D5831E" w14:textId="77777777" w:rsidR="00C76F49" w:rsidRPr="006105D4" w:rsidRDefault="00C76F49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CF5DB" w14:textId="2C1C401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F2307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5413B73E" w14:textId="77777777" w:rsidR="00C76F49" w:rsidRPr="006105D4" w:rsidRDefault="00C76F49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4820"/>
        <w:gridCol w:w="1701"/>
      </w:tblGrid>
      <w:tr w:rsidR="00187FE0" w:rsidRPr="006105D4" w14:paraId="69DD7078" w14:textId="77777777" w:rsidTr="00E22159">
        <w:trPr>
          <w:trHeight w:val="630"/>
        </w:trPr>
        <w:tc>
          <w:tcPr>
            <w:tcW w:w="1135" w:type="dxa"/>
            <w:shd w:val="clear" w:color="auto" w:fill="auto"/>
            <w:vAlign w:val="center"/>
            <w:hideMark/>
          </w:tcPr>
          <w:p w14:paraId="35C09B3D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задания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9105458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42807E00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6E8B28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Средний процент выполнения, %</w:t>
            </w:r>
          </w:p>
        </w:tc>
      </w:tr>
      <w:tr w:rsidR="00187FE0" w:rsidRPr="006105D4" w14:paraId="2AD3299D" w14:textId="77777777" w:rsidTr="00E22159">
        <w:trPr>
          <w:trHeight w:val="1260"/>
        </w:trPr>
        <w:tc>
          <w:tcPr>
            <w:tcW w:w="1135" w:type="dxa"/>
            <w:shd w:val="clear" w:color="auto" w:fill="auto"/>
            <w:vAlign w:val="center"/>
            <w:hideMark/>
          </w:tcPr>
          <w:p w14:paraId="6F309DDB" w14:textId="2FD315DA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724DAD6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1BEC1C63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Прямые и плоскости в пространстве. Многогранники. Тела и поверхности вращения. Измерение геометрических величин. Координаты и векторы. Уметь выполнять действия с геометрическими фигурами, координатами и векторами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09B0DF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92,7</w:t>
            </w:r>
          </w:p>
        </w:tc>
      </w:tr>
      <w:tr w:rsidR="00187FE0" w:rsidRPr="006105D4" w14:paraId="7B6A1F06" w14:textId="77777777" w:rsidTr="00E22159">
        <w:trPr>
          <w:trHeight w:val="1575"/>
        </w:trPr>
        <w:tc>
          <w:tcPr>
            <w:tcW w:w="1135" w:type="dxa"/>
            <w:shd w:val="clear" w:color="auto" w:fill="auto"/>
            <w:vAlign w:val="center"/>
            <w:hideMark/>
          </w:tcPr>
          <w:p w14:paraId="01F03445" w14:textId="4FFA21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711F26F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Задачи на «Сплавы и смеси»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068E9573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Целые числа. Дроби, проценты, рациональные числа. Применение математических методов для решения содержательных задач из различных областей науки и практики. Интерпретация результата, учёт реальных ограничений. 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081068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86,6</w:t>
            </w:r>
          </w:p>
        </w:tc>
      </w:tr>
      <w:tr w:rsidR="00187FE0" w:rsidRPr="006105D4" w14:paraId="400C3F1B" w14:textId="77777777" w:rsidTr="00E22159">
        <w:trPr>
          <w:trHeight w:val="945"/>
        </w:trPr>
        <w:tc>
          <w:tcPr>
            <w:tcW w:w="1135" w:type="dxa"/>
            <w:shd w:val="clear" w:color="auto" w:fill="auto"/>
            <w:vAlign w:val="center"/>
            <w:hideMark/>
          </w:tcPr>
          <w:p w14:paraId="313520B1" w14:textId="49E2A0D4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E33F559" w14:textId="18287F7A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22159" w:rsidRPr="006105D4">
              <w:rPr>
                <w:rFonts w:ascii="Times New Roman" w:hAnsi="Times New Roman" w:cs="Times New Roman"/>
                <w:sz w:val="24"/>
                <w:szCs w:val="24"/>
              </w:rPr>
              <w:t>адачи экономического содержания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0A584960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Уметь использовать приобретенные знания и умения в практической деятельности и повседневной жизни (задача экономического содержания)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03ACE2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87,1</w:t>
            </w:r>
          </w:p>
        </w:tc>
      </w:tr>
      <w:tr w:rsidR="00187FE0" w:rsidRPr="006105D4" w14:paraId="0280C1CD" w14:textId="77777777" w:rsidTr="00E22159">
        <w:trPr>
          <w:trHeight w:val="945"/>
        </w:trPr>
        <w:tc>
          <w:tcPr>
            <w:tcW w:w="1135" w:type="dxa"/>
            <w:shd w:val="clear" w:color="auto" w:fill="auto"/>
            <w:vAlign w:val="center"/>
            <w:hideMark/>
          </w:tcPr>
          <w:p w14:paraId="30DDC2F4" w14:textId="1640D39D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60C3585" w14:textId="64AF2CCE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Задачи экономического содержания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3D6E076F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Уметь использовать приобретенные знания и умения в практической деятельности и повседневной жизни (задача экономического содержания)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11FF82E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87,9</w:t>
            </w:r>
          </w:p>
        </w:tc>
      </w:tr>
      <w:tr w:rsidR="00187FE0" w:rsidRPr="006105D4" w14:paraId="0F9B8323" w14:textId="77777777" w:rsidTr="00E22159">
        <w:trPr>
          <w:trHeight w:val="630"/>
        </w:trPr>
        <w:tc>
          <w:tcPr>
            <w:tcW w:w="1135" w:type="dxa"/>
            <w:shd w:val="clear" w:color="auto" w:fill="auto"/>
            <w:vAlign w:val="center"/>
            <w:hideMark/>
          </w:tcPr>
          <w:p w14:paraId="209774B8" w14:textId="5002E568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AF3E330" w14:textId="2F56D199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295FA20C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Планиметрия. Уметь выполнять действия с геометрическими фигурами, координатами и векторами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D878B4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73,1</w:t>
            </w:r>
          </w:p>
        </w:tc>
      </w:tr>
      <w:tr w:rsidR="00187FE0" w:rsidRPr="006105D4" w14:paraId="11A2E248" w14:textId="77777777" w:rsidTr="00E22159">
        <w:trPr>
          <w:trHeight w:val="945"/>
        </w:trPr>
        <w:tc>
          <w:tcPr>
            <w:tcW w:w="1135" w:type="dxa"/>
            <w:shd w:val="clear" w:color="auto" w:fill="auto"/>
            <w:vAlign w:val="center"/>
            <w:hideMark/>
          </w:tcPr>
          <w:p w14:paraId="5C027ED9" w14:textId="1A27A98A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1B55C6F" w14:textId="0D9D4138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Окружность; Трапеция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35A7F594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при решении задач изученные факты и теоремы планиметрии, вычислять геометрические величины, используя изученные формулы и методы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84EDC9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93,7</w:t>
            </w:r>
          </w:p>
        </w:tc>
      </w:tr>
      <w:tr w:rsidR="00187FE0" w:rsidRPr="006105D4" w14:paraId="2E15E4BA" w14:textId="77777777" w:rsidTr="00E22159">
        <w:trPr>
          <w:trHeight w:val="630"/>
        </w:trPr>
        <w:tc>
          <w:tcPr>
            <w:tcW w:w="1135" w:type="dxa"/>
            <w:shd w:val="clear" w:color="auto" w:fill="auto"/>
            <w:vAlign w:val="center"/>
            <w:hideMark/>
          </w:tcPr>
          <w:p w14:paraId="30CFA8B8" w14:textId="7E9FD60A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E598423" w14:textId="64DBB245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Векторы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7B2F2FFE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оперировать понятиями: вектор, координаты вектора, скалярное произведение, угол между векторами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C511816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87,1</w:t>
            </w:r>
          </w:p>
        </w:tc>
      </w:tr>
      <w:tr w:rsidR="00187FE0" w:rsidRPr="006105D4" w14:paraId="7708CA96" w14:textId="77777777" w:rsidTr="00E22159">
        <w:trPr>
          <w:trHeight w:val="945"/>
        </w:trPr>
        <w:tc>
          <w:tcPr>
            <w:tcW w:w="1135" w:type="dxa"/>
            <w:shd w:val="clear" w:color="auto" w:fill="auto"/>
            <w:vAlign w:val="center"/>
            <w:hideMark/>
          </w:tcPr>
          <w:p w14:paraId="18F47A28" w14:textId="54E345B4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FF080D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53E4CB6A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при решении задач изученные факты и теоремы планиметрии, вычислять геометрические величины, используя изученные формулы и методы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5C828B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92,0</w:t>
            </w:r>
          </w:p>
        </w:tc>
      </w:tr>
      <w:tr w:rsidR="00187FE0" w:rsidRPr="006105D4" w14:paraId="6C9872B1" w14:textId="77777777" w:rsidTr="00E22159">
        <w:trPr>
          <w:trHeight w:val="1407"/>
        </w:trPr>
        <w:tc>
          <w:tcPr>
            <w:tcW w:w="1135" w:type="dxa"/>
            <w:shd w:val="clear" w:color="auto" w:fill="auto"/>
            <w:vAlign w:val="center"/>
            <w:hideMark/>
          </w:tcPr>
          <w:p w14:paraId="2750D042" w14:textId="2DF5DED6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86974A8" w14:textId="60679474" w:rsidR="00187FE0" w:rsidRPr="006105D4" w:rsidRDefault="00187FE0" w:rsidP="00E2215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Трапеция; Многоугольники</w:t>
            </w:r>
            <w:r w:rsidR="00E22159" w:rsidRPr="006105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50AD034F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при решении задач изученные факты и теоремы планиметрии, вычислять геометрические величины, используя изученные формулы и методы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64C2F8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91,9</w:t>
            </w:r>
          </w:p>
        </w:tc>
      </w:tr>
      <w:tr w:rsidR="00187FE0" w:rsidRPr="006105D4" w14:paraId="700BED6A" w14:textId="77777777" w:rsidTr="00E22159">
        <w:trPr>
          <w:trHeight w:val="2835"/>
        </w:trPr>
        <w:tc>
          <w:tcPr>
            <w:tcW w:w="1135" w:type="dxa"/>
            <w:shd w:val="clear" w:color="auto" w:fill="auto"/>
            <w:vAlign w:val="center"/>
            <w:hideMark/>
          </w:tcPr>
          <w:p w14:paraId="2F74DEE5" w14:textId="4C72866B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8D06ADB" w14:textId="02B1068F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Шар; Конус; Цилиндр; Призма; Многогранники; Тела вращения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5EA01678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оперировать понятиями: точка, прямая, плоскость, величина угла, плоский угол, двугранный угол, угол 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плоскостями, объём фигуры, площадь поверхности; умение использовать геометрические отношения при решении задач; умение вычислять геометрические величины (длина, угол, площадь, объём, площадь поверхности), используя изученные формулы и методы; умение использовать при решении задач изученные факты и т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E8ADB4D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88,8</w:t>
            </w:r>
          </w:p>
        </w:tc>
      </w:tr>
      <w:tr w:rsidR="00187FE0" w:rsidRPr="006105D4" w14:paraId="27C2622D" w14:textId="77777777" w:rsidTr="00E22159">
        <w:trPr>
          <w:trHeight w:val="2205"/>
        </w:trPr>
        <w:tc>
          <w:tcPr>
            <w:tcW w:w="1135" w:type="dxa"/>
            <w:shd w:val="clear" w:color="auto" w:fill="auto"/>
            <w:vAlign w:val="center"/>
            <w:hideMark/>
          </w:tcPr>
          <w:p w14:paraId="149FF08C" w14:textId="609B8612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DBFA35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Задачи повышенного уровня сложности; Умножение вероятностей вдоль цепочки событий; Сумма вероятностей совместных событий; Произведение вероятностей независимых событийностей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2A177BBA" w14:textId="524A5DF3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оперировать понятиями: случайное событие, вероятность случайного события; умение вычислять вероятность с использованием графических методов; находить вероятности случайных событий в опытах с равновозможными элементарными событиями; применять формулы сложения и умножения вероятностей, формулу полной вероятности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F24EB5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88,4</w:t>
            </w:r>
          </w:p>
        </w:tc>
      </w:tr>
      <w:tr w:rsidR="00187FE0" w:rsidRPr="006105D4" w14:paraId="248A7466" w14:textId="77777777" w:rsidTr="00E22159">
        <w:trPr>
          <w:trHeight w:val="557"/>
        </w:trPr>
        <w:tc>
          <w:tcPr>
            <w:tcW w:w="1135" w:type="dxa"/>
            <w:shd w:val="clear" w:color="auto" w:fill="auto"/>
            <w:vAlign w:val="center"/>
            <w:hideMark/>
          </w:tcPr>
          <w:p w14:paraId="673D2BD1" w14:textId="49733A2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0C6D81A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Производная в точке касания как тангенс угла наклона касательной; Производная в точке касания как угловой коэффициент касательной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2ECE154E" w14:textId="5C555FD5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Понятие о производной функции, геометрический смысл производной. Уметь выполнять действия с функциями.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141586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73,4</w:t>
            </w:r>
          </w:p>
        </w:tc>
      </w:tr>
      <w:tr w:rsidR="00187FE0" w:rsidRPr="006105D4" w14:paraId="5604B486" w14:textId="77777777" w:rsidTr="00E22159">
        <w:trPr>
          <w:trHeight w:val="2677"/>
        </w:trPr>
        <w:tc>
          <w:tcPr>
            <w:tcW w:w="1135" w:type="dxa"/>
            <w:shd w:val="clear" w:color="auto" w:fill="auto"/>
            <w:vAlign w:val="center"/>
            <w:hideMark/>
          </w:tcPr>
          <w:p w14:paraId="6EA021CD" w14:textId="648ACD4C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03DB0E2" w14:textId="77777777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производной к исследованию функций</w:t>
            </w:r>
          </w:p>
          <w:p w14:paraId="29B787DF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00E45194" w14:textId="5D4B8E6B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Поиск наибольшего/наименьшего значения у смешанных </w:t>
            </w:r>
            <w:r w:rsidR="009F2307"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функций; Поиск</w:t>
            </w: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наибольшего/наименьшего значения у функций с </w:t>
            </w:r>
            <w:r w:rsidR="009F2307"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тригонометрией; Поиск</w:t>
            </w: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наибольшего/наименьшего значения у </w:t>
            </w:r>
            <w:r w:rsidR="009F2307"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произведения; Поиск</w:t>
            </w: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наибольшего/наименьшего значения у сложных </w:t>
            </w:r>
            <w:r w:rsidR="009F2307"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функций; Поиск</w:t>
            </w: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наибольшего/наименьшего значения у элементарных функций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1A4CE4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87,2</w:t>
            </w:r>
          </w:p>
        </w:tc>
      </w:tr>
      <w:tr w:rsidR="00187FE0" w:rsidRPr="006105D4" w14:paraId="3F418E90" w14:textId="77777777" w:rsidTr="00E22159">
        <w:trPr>
          <w:trHeight w:val="556"/>
        </w:trPr>
        <w:tc>
          <w:tcPr>
            <w:tcW w:w="1135" w:type="dxa"/>
            <w:shd w:val="clear" w:color="auto" w:fill="auto"/>
            <w:vAlign w:val="center"/>
            <w:hideMark/>
          </w:tcPr>
          <w:p w14:paraId="0D8E5AFD" w14:textId="3BF2C25D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9455B60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Уравнения третей степени; Тригонометрические уравнения; Иррациональные уравнения; Показательные уравнения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7EBB271B" w14:textId="3277056F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решать уравнения и сист</w:t>
            </w:r>
            <w:r w:rsidR="00E22159" w:rsidRPr="006105D4">
              <w:rPr>
                <w:rFonts w:ascii="Times New Roman" w:hAnsi="Times New Roman" w:cs="Times New Roman"/>
                <w:sz w:val="24"/>
                <w:szCs w:val="24"/>
              </w:rPr>
              <w:t>емы с помощью различных приёмов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D840F9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80,2</w:t>
            </w:r>
          </w:p>
        </w:tc>
      </w:tr>
      <w:tr w:rsidR="00187FE0" w:rsidRPr="006105D4" w14:paraId="44B1B755" w14:textId="77777777" w:rsidTr="00E22159">
        <w:trPr>
          <w:trHeight w:val="1260"/>
        </w:trPr>
        <w:tc>
          <w:tcPr>
            <w:tcW w:w="1135" w:type="dxa"/>
            <w:shd w:val="clear" w:color="auto" w:fill="auto"/>
            <w:vAlign w:val="center"/>
            <w:hideMark/>
          </w:tcPr>
          <w:p w14:paraId="5106F8C3" w14:textId="08AFEBCD" w:rsidR="00187FE0" w:rsidRPr="006105D4" w:rsidRDefault="00187FE0" w:rsidP="00E5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823180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Квадратичные неравенства; Логарифмические неравенства; Неравенства, содержащие модуль; Дробно-рациональные неравенства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3164298B" w14:textId="0BBFF3AE" w:rsidR="00187FE0" w:rsidRPr="006105D4" w:rsidRDefault="00187FE0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решать неравенства и сист</w:t>
            </w:r>
            <w:r w:rsidR="00E22159" w:rsidRPr="006105D4">
              <w:rPr>
                <w:rFonts w:ascii="Times New Roman" w:hAnsi="Times New Roman" w:cs="Times New Roman"/>
                <w:sz w:val="24"/>
                <w:szCs w:val="24"/>
              </w:rPr>
              <w:t>емы с помощью различных приёмов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9A8373" w14:textId="77777777" w:rsidR="00187FE0" w:rsidRPr="006105D4" w:rsidRDefault="00187FE0" w:rsidP="00E2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78,8</w:t>
            </w:r>
          </w:p>
        </w:tc>
      </w:tr>
    </w:tbl>
    <w:p w14:paraId="70D30893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2C6CEBD" w14:textId="74FD7EC8" w:rsidR="00C76F49" w:rsidRPr="006105D4" w:rsidRDefault="00187FE0" w:rsidP="00E22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Выполнение каждого из 15 заданий участниками диагностики приведено </w:t>
      </w:r>
      <w:r w:rsidR="001A6682" w:rsidRPr="006105D4">
        <w:rPr>
          <w:rFonts w:ascii="Times New Roman" w:hAnsi="Times New Roman" w:cs="Times New Roman"/>
          <w:sz w:val="28"/>
          <w:szCs w:val="28"/>
        </w:rPr>
        <w:t>в</w:t>
      </w:r>
      <w:r w:rsidR="00E22159" w:rsidRPr="006105D4">
        <w:rPr>
          <w:rFonts w:ascii="Times New Roman" w:hAnsi="Times New Roman" w:cs="Times New Roman"/>
          <w:sz w:val="28"/>
          <w:szCs w:val="28"/>
        </w:rPr>
        <w:t xml:space="preserve"> диаграмме 4.</w:t>
      </w:r>
    </w:p>
    <w:p w14:paraId="2180BC5C" w14:textId="3BF5B51E" w:rsidR="00C76F49" w:rsidRPr="006105D4" w:rsidRDefault="00187FE0" w:rsidP="00E221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186E1B89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предметных компетенций учителей математики Белгородской области на основе уровневого подхода </w:t>
      </w:r>
    </w:p>
    <w:p w14:paraId="224195C0" w14:textId="77777777" w:rsidR="00C76F49" w:rsidRPr="006105D4" w:rsidRDefault="00187FE0" w:rsidP="00C76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02611AA9" w14:textId="491ABAE5" w:rsidR="00187FE0" w:rsidRPr="006105D4" w:rsidRDefault="00187FE0" w:rsidP="00C76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br/>
      </w: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5104C3" wp14:editId="5C1302C7">
            <wp:extent cx="5838825" cy="2052084"/>
            <wp:effectExtent l="0" t="0" r="9525" b="5715"/>
            <wp:docPr id="126" name="Диаграмма 1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24878DE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1D4B0" w14:textId="77777777" w:rsidR="00187FE0" w:rsidRPr="006105D4" w:rsidRDefault="00187FE0" w:rsidP="00187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математике успешно справились с заданиями.</w:t>
      </w:r>
    </w:p>
    <w:p w14:paraId="0B592DF8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выполнять действия с геометрическими фигурами, координатами и векторами (средний процент выполнения – 92,7%);</w:t>
      </w:r>
    </w:p>
    <w:p w14:paraId="77454840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умения применять математические методы для решения содержательных задач из различных областей науки и практики (средний процент выполнения – 86,6%);</w:t>
      </w:r>
    </w:p>
    <w:p w14:paraId="37F1B231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использовать приобретенные знания и умения в практической деятельности и повседневной жизни (задача экономического содержания) (средний процент выполнения – 87,1%);</w:t>
      </w:r>
    </w:p>
    <w:p w14:paraId="4E4DCDDA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умения использовать приобретенные знания и умения в практической деятельности и повседневной жизни (задача экономического содержания) (средний процент выполнения – 87,9%);</w:t>
      </w:r>
    </w:p>
    <w:p w14:paraId="19DF0C0C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выполнять действия с геометрическими фигурами, координатами и векторами (средний процент выполнения – 73,1%);</w:t>
      </w:r>
    </w:p>
    <w:p w14:paraId="1CDDF8C3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6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использовать при решении задач изученные факты и теоремы планиметрии, вычислять геометрические величины, используя изученные формулы и методы (средний процент выполнения – 93,7%);</w:t>
      </w:r>
    </w:p>
    <w:p w14:paraId="0A9D007F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7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оперировать понятиями: вектор, координаты вектора, скалярное произведение, угол между векторами (средний процент выполнения – 87,1%);</w:t>
      </w:r>
    </w:p>
    <w:p w14:paraId="4428CFB1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8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использовать при решении задач изученные факты и теоремы планиметрии, вычислять геометрические величины, используя изученные формулы и методы (средний процент выполнения – 92%);</w:t>
      </w:r>
    </w:p>
    <w:p w14:paraId="6CB4A50C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9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использовать при решении задач изученные факты и теоремы планиметрии, вычислять геометрические величины, используя изученные формулы и методы (средний процент выполнения – 91,9%);</w:t>
      </w:r>
    </w:p>
    <w:p w14:paraId="692C9ED7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10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оперировать понятиями: точка, прямая, плоскость, величина угла, плоский угол, двугранный угол, угол 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плоскостями, объём фигуры, площадь поверхности; умение использовать геометрические отношения при решении задач; умение вычислять геометрические величины (длина, угол, площадь, объём, площадь поверхности), используя изученные формулы и методы (средний процент выполнения – 88,8%);</w:t>
      </w:r>
    </w:p>
    <w:p w14:paraId="6FD68415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оперировать понятиями: случайное событие, вероятность случайного события; умение вычислять вероятность с использованием графических методов; находить вероятности случайных событий в опытах с равновозможными элементарными событиями; применять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lastRenderedPageBreak/>
        <w:t>формулы сложения и умножения вероятностей, формулу полной вероятности (средний процент выполнения – 88,4%);</w:t>
      </w:r>
    </w:p>
    <w:p w14:paraId="1395FBA3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уметь выполнять действия с функциями (средний процент выполнения – 73,4%);</w:t>
      </w:r>
    </w:p>
    <w:p w14:paraId="7BE3662A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искать наибольшего/наименьшего значения у смешанных функций, у функций с тригонометрией, у произведения, у сложных функций, у элементарных функций (средний процент выполнения – 87,2%);</w:t>
      </w:r>
    </w:p>
    <w:p w14:paraId="5DD3642C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решать уравнения и системы с помощью различных приёмов (средний процент выполнения – 80,2%);</w:t>
      </w:r>
    </w:p>
    <w:p w14:paraId="11B6E333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решать неравенства и системы с помощью различных приёмов (средний процент выполнения – 78,8%);</w:t>
      </w:r>
    </w:p>
    <w:p w14:paraId="3036CEA1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A1CBAF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770FC034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324D7D9B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61D880BE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49CFE645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47C1B876" w14:textId="7CEBC050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406DC7" w:rsidRPr="006105D4">
        <w:rPr>
          <w:rFonts w:ascii="Times New Roman" w:hAnsi="Times New Roman" w:cs="Times New Roman"/>
          <w:sz w:val="28"/>
          <w:szCs w:val="28"/>
        </w:rPr>
        <w:t>диаграмме 5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представлены результаты диагностики методических компетенций учителей математики Белгородской области на основе уровневого подхода.</w:t>
      </w:r>
    </w:p>
    <w:p w14:paraId="6DCE6713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2255266F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математики Белгородской области на основе уровневого подхода</w:t>
      </w:r>
    </w:p>
    <w:p w14:paraId="37B044C5" w14:textId="77777777" w:rsidR="00187FE0" w:rsidRPr="006105D4" w:rsidRDefault="00187FE0" w:rsidP="00187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17AE473F" wp14:editId="13EFFBA7">
            <wp:extent cx="5940425" cy="3009900"/>
            <wp:effectExtent l="0" t="0" r="3175" b="0"/>
            <wp:docPr id="127" name="Диаграмма 1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04B083F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801B9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Не приступили к выполнению диагностики методических компетенций 28 педагогов (4,2%), 93 педагога (14%) показали высокий дефицитарный уровень, 252 педагога (37,8%) демонстрируют средний дефицитарный уровень, минимальный уровень или отсутствие дефицита наблюдается у 293 педагогов, что составляет 44% от общего количества (666 человек).</w:t>
      </w:r>
    </w:p>
    <w:p w14:paraId="51B6EFD2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721B3CCD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19F88BCC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математики Белгородской области в разрезе муниципальных образований</w:t>
      </w:r>
    </w:p>
    <w:p w14:paraId="6F17C661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7895FF3F" wp14:editId="342A397A">
            <wp:extent cx="5799455" cy="2796363"/>
            <wp:effectExtent l="0" t="0" r="10795" b="4445"/>
            <wp:docPr id="128" name="Диаграмма 1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E227D0F" w14:textId="77777777" w:rsidR="00187FE0" w:rsidRPr="006105D4" w:rsidRDefault="00187FE0" w:rsidP="00187FE0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C24922D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088736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4C380BAB" w14:textId="0B1CA53F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06DC7" w:rsidRPr="006105D4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Style w:val="a8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984"/>
        <w:gridCol w:w="4253"/>
        <w:gridCol w:w="1844"/>
      </w:tblGrid>
      <w:tr w:rsidR="00187FE0" w:rsidRPr="006105D4" w14:paraId="4D755611" w14:textId="77777777" w:rsidTr="001473BA">
        <w:trPr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1D246C13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952DD49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1AFFFED5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69DFE587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Средний процент выполнения, %</w:t>
            </w:r>
          </w:p>
        </w:tc>
      </w:tr>
      <w:tr w:rsidR="00187FE0" w:rsidRPr="006105D4" w14:paraId="2A241319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A4D7" w14:textId="7C06941D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79DB4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D4CF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01EA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187FE0" w:rsidRPr="006105D4" w14:paraId="4C6122D6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7C8D" w14:textId="2B75D619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03BA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D847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F03D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</w:tr>
      <w:tr w:rsidR="00187FE0" w:rsidRPr="006105D4" w14:paraId="119699F3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3AF1" w14:textId="62A352F3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092B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7363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2B7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  <w:tr w:rsidR="00187FE0" w:rsidRPr="006105D4" w14:paraId="74EA1228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AF4E" w14:textId="2EB21443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2DBB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5C71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181E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</w:tr>
      <w:tr w:rsidR="00187FE0" w:rsidRPr="006105D4" w14:paraId="3EB18767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91E0" w14:textId="00C01BF8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1644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0B03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9E6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187FE0" w:rsidRPr="006105D4" w14:paraId="0AEC106D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5502" w14:textId="64FDB376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F85B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9199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2EC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187FE0" w:rsidRPr="006105D4" w14:paraId="591B2B78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CAEA" w14:textId="73DAA2D0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3805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D675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1AA6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187FE0" w:rsidRPr="006105D4" w14:paraId="2DEF1D66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A48" w14:textId="25A4EEEA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CDE9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22E80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C097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187FE0" w:rsidRPr="006105D4" w14:paraId="15BBD361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2E7" w14:textId="436E4978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5162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BF1CB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E6BE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187FE0" w:rsidRPr="006105D4" w14:paraId="00BC6286" w14:textId="77777777" w:rsidTr="001473BA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73C" w14:textId="79055EDA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CF13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3E36B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5FB5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</w:tr>
    </w:tbl>
    <w:p w14:paraId="561C51E5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177EA645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70BD6F78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2E6A3698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математики Белгородской области на основе уровневого подхода </w:t>
      </w:r>
    </w:p>
    <w:p w14:paraId="3BBD438E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66D56C5C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6F67F1BE" wp14:editId="417E64C8">
            <wp:extent cx="5905500" cy="2222205"/>
            <wp:effectExtent l="0" t="0" r="0" b="6985"/>
            <wp:docPr id="129" name="Диаграмма 1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4AAF418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4D62FB0F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464D15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49080847" w14:textId="77777777" w:rsidR="00187FE0" w:rsidRPr="006105D4" w:rsidRDefault="00187FE0" w:rsidP="0018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математики Белгородской области на основе уровневого подхода.</w:t>
      </w:r>
    </w:p>
    <w:p w14:paraId="543269FA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2D188206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математики Белгородской области на основе уровневого подхода</w:t>
      </w:r>
    </w:p>
    <w:p w14:paraId="2040F0BB" w14:textId="77777777" w:rsidR="00187FE0" w:rsidRPr="006105D4" w:rsidRDefault="00187FE0" w:rsidP="00187FE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65FF386" w14:textId="77777777" w:rsidR="00187FE0" w:rsidRPr="006105D4" w:rsidRDefault="00187FE0" w:rsidP="00187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244420A7" wp14:editId="7BCF57D6">
            <wp:extent cx="5867400" cy="2232837"/>
            <wp:effectExtent l="0" t="0" r="0" b="15240"/>
            <wp:docPr id="130" name="Диаграмма 1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A0E415B" w14:textId="77777777" w:rsidR="00187FE0" w:rsidRPr="006105D4" w:rsidRDefault="00187FE0" w:rsidP="00187F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E2CA1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Не приступили к выполнению диагностики психолого-педагогических компетенций 27 педагогов (4%), 87 педагогов (13%) показали высокий дефицитарный уровень, 253 педагога (38%) демонстрируют средний дефицитарный уровень, минимальный уровень или отсутствие дефицита наблюдается у 299 педагогов, что составляет 45% от общего количества (666 человек).</w:t>
      </w:r>
    </w:p>
    <w:p w14:paraId="1F32FDE6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02431921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6327BFC8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математики Белгородской области в разрезе муниципальных образований</w:t>
      </w:r>
    </w:p>
    <w:p w14:paraId="06F54FBA" w14:textId="77777777" w:rsidR="00187FE0" w:rsidRPr="006105D4" w:rsidRDefault="00187FE0" w:rsidP="00187FE0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37A838CC" wp14:editId="4E407817">
            <wp:extent cx="5826125" cy="2732568"/>
            <wp:effectExtent l="0" t="0" r="3175" b="10795"/>
            <wp:docPr id="131" name="Диаграмма 1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C00448D" w14:textId="77777777" w:rsidR="00187FE0" w:rsidRPr="006105D4" w:rsidRDefault="00187FE0" w:rsidP="00187FE0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1528E9F" w14:textId="77777777" w:rsidR="00187FE0" w:rsidRPr="006105D4" w:rsidRDefault="00187FE0" w:rsidP="00187FE0">
      <w:pPr>
        <w:rPr>
          <w:rFonts w:ascii="Times New Roman" w:hAnsi="Times New Roman" w:cs="Times New Roman"/>
          <w:sz w:val="28"/>
          <w:szCs w:val="28"/>
        </w:rPr>
      </w:pPr>
    </w:p>
    <w:p w14:paraId="5736227B" w14:textId="77777777" w:rsidR="00187FE0" w:rsidRPr="006105D4" w:rsidRDefault="00187FE0" w:rsidP="00187F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52D5B5C8" w14:textId="35E3616C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06DC7" w:rsidRPr="006105D4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Style w:val="a8"/>
        <w:tblW w:w="9373" w:type="dxa"/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3828"/>
        <w:gridCol w:w="1581"/>
      </w:tblGrid>
      <w:tr w:rsidR="00187FE0" w:rsidRPr="006105D4" w14:paraId="00A21F5E" w14:textId="77777777" w:rsidTr="001473BA">
        <w:tc>
          <w:tcPr>
            <w:tcW w:w="1129" w:type="dxa"/>
            <w:vAlign w:val="center"/>
          </w:tcPr>
          <w:p w14:paraId="6BAB8A94" w14:textId="77777777" w:rsidR="00187FE0" w:rsidRPr="006105D4" w:rsidRDefault="00187FE0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835" w:type="dxa"/>
            <w:vAlign w:val="center"/>
          </w:tcPr>
          <w:p w14:paraId="2EF03033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828" w:type="dxa"/>
            <w:vAlign w:val="center"/>
          </w:tcPr>
          <w:p w14:paraId="4F75E5AD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81" w:type="dxa"/>
            <w:vAlign w:val="center"/>
          </w:tcPr>
          <w:p w14:paraId="78F8ECD2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187FE0" w:rsidRPr="006105D4" w14:paraId="6BC782AD" w14:textId="77777777" w:rsidTr="001473BA">
        <w:tc>
          <w:tcPr>
            <w:tcW w:w="1129" w:type="dxa"/>
            <w:vAlign w:val="center"/>
          </w:tcPr>
          <w:p w14:paraId="6699FBFD" w14:textId="5E14BE5D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3C650482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828" w:type="dxa"/>
            <w:vAlign w:val="center"/>
          </w:tcPr>
          <w:p w14:paraId="0A6ACE3D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581" w:type="dxa"/>
            <w:vAlign w:val="center"/>
          </w:tcPr>
          <w:p w14:paraId="3E76B9ED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187FE0" w:rsidRPr="006105D4" w14:paraId="28C4D6C6" w14:textId="77777777" w:rsidTr="001473BA">
        <w:tc>
          <w:tcPr>
            <w:tcW w:w="1129" w:type="dxa"/>
            <w:vAlign w:val="center"/>
          </w:tcPr>
          <w:p w14:paraId="5FED0EEC" w14:textId="5CD7E8A6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2462591D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828" w:type="dxa"/>
            <w:vAlign w:val="center"/>
          </w:tcPr>
          <w:p w14:paraId="6C017E28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581" w:type="dxa"/>
            <w:vAlign w:val="center"/>
          </w:tcPr>
          <w:p w14:paraId="1051AF75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</w:tr>
      <w:tr w:rsidR="00187FE0" w:rsidRPr="006105D4" w14:paraId="76B515A4" w14:textId="77777777" w:rsidTr="001473BA">
        <w:tc>
          <w:tcPr>
            <w:tcW w:w="1129" w:type="dxa"/>
            <w:vAlign w:val="center"/>
          </w:tcPr>
          <w:p w14:paraId="22703768" w14:textId="6205139A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60A6394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828" w:type="dxa"/>
            <w:vAlign w:val="center"/>
          </w:tcPr>
          <w:p w14:paraId="179AF398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581" w:type="dxa"/>
            <w:vAlign w:val="center"/>
          </w:tcPr>
          <w:p w14:paraId="2E7FC4FE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79,6</w:t>
            </w:r>
          </w:p>
        </w:tc>
      </w:tr>
      <w:tr w:rsidR="00187FE0" w:rsidRPr="006105D4" w14:paraId="2804E9A1" w14:textId="77777777" w:rsidTr="001473BA">
        <w:tc>
          <w:tcPr>
            <w:tcW w:w="1129" w:type="dxa"/>
            <w:vAlign w:val="center"/>
          </w:tcPr>
          <w:p w14:paraId="1C0C3ED3" w14:textId="77CDD8FA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1CD2DD13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828" w:type="dxa"/>
            <w:vAlign w:val="center"/>
          </w:tcPr>
          <w:p w14:paraId="6077F31F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81" w:type="dxa"/>
            <w:vAlign w:val="center"/>
          </w:tcPr>
          <w:p w14:paraId="74B6E891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187FE0" w:rsidRPr="006105D4" w14:paraId="6CAE7692" w14:textId="77777777" w:rsidTr="001473BA">
        <w:tc>
          <w:tcPr>
            <w:tcW w:w="1129" w:type="dxa"/>
            <w:vAlign w:val="center"/>
          </w:tcPr>
          <w:p w14:paraId="5F838F24" w14:textId="2F09ED73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5517471F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828" w:type="dxa"/>
            <w:vAlign w:val="center"/>
          </w:tcPr>
          <w:p w14:paraId="79105171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81" w:type="dxa"/>
            <w:vAlign w:val="center"/>
          </w:tcPr>
          <w:p w14:paraId="02114C73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</w:tr>
      <w:tr w:rsidR="00187FE0" w:rsidRPr="006105D4" w14:paraId="283B6259" w14:textId="77777777" w:rsidTr="001473BA">
        <w:tc>
          <w:tcPr>
            <w:tcW w:w="1129" w:type="dxa"/>
            <w:vAlign w:val="center"/>
          </w:tcPr>
          <w:p w14:paraId="7C07B1FA" w14:textId="2AE72DB8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E43CD2A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828" w:type="dxa"/>
            <w:vAlign w:val="center"/>
          </w:tcPr>
          <w:p w14:paraId="1A229C27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81" w:type="dxa"/>
            <w:vAlign w:val="center"/>
          </w:tcPr>
          <w:p w14:paraId="3CCD3A1E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187FE0" w:rsidRPr="006105D4" w14:paraId="1B794C89" w14:textId="77777777" w:rsidTr="001473BA">
        <w:tc>
          <w:tcPr>
            <w:tcW w:w="1129" w:type="dxa"/>
            <w:vAlign w:val="center"/>
          </w:tcPr>
          <w:p w14:paraId="0938B4D2" w14:textId="01D1B6A0" w:rsidR="00187FE0" w:rsidRPr="006105D4" w:rsidRDefault="00187FE0" w:rsidP="001473BA">
            <w:pPr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5F7D9083" w14:textId="77777777" w:rsidR="00187FE0" w:rsidRPr="006105D4" w:rsidRDefault="00187FE0" w:rsidP="001473BA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828" w:type="dxa"/>
            <w:vAlign w:val="center"/>
          </w:tcPr>
          <w:p w14:paraId="6F1DE294" w14:textId="77777777" w:rsidR="00187FE0" w:rsidRPr="006105D4" w:rsidRDefault="00187FE0" w:rsidP="001473BA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взаимодействием, учащихся на всех этапах образовательной деятельности</w:t>
            </w:r>
          </w:p>
        </w:tc>
        <w:tc>
          <w:tcPr>
            <w:tcW w:w="1581" w:type="dxa"/>
            <w:vAlign w:val="center"/>
          </w:tcPr>
          <w:p w14:paraId="688A44AB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187FE0" w:rsidRPr="006105D4" w14:paraId="607ACB93" w14:textId="77777777" w:rsidTr="001473BA">
        <w:tc>
          <w:tcPr>
            <w:tcW w:w="1129" w:type="dxa"/>
            <w:vAlign w:val="center"/>
          </w:tcPr>
          <w:p w14:paraId="1779D347" w14:textId="6557D63D" w:rsidR="00187FE0" w:rsidRPr="006105D4" w:rsidRDefault="00187FE0" w:rsidP="001473BA">
            <w:pPr>
              <w:pStyle w:val="a7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37AB046A" w14:textId="77777777" w:rsidR="00187FE0" w:rsidRPr="006105D4" w:rsidRDefault="00187FE0" w:rsidP="001473BA">
            <w:pPr>
              <w:pStyle w:val="a7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828" w:type="dxa"/>
            <w:vAlign w:val="center"/>
          </w:tcPr>
          <w:p w14:paraId="36D52422" w14:textId="77777777" w:rsidR="00187FE0" w:rsidRPr="006105D4" w:rsidRDefault="00187FE0" w:rsidP="001473BA">
            <w:pPr>
              <w:pStyle w:val="a7"/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81" w:type="dxa"/>
            <w:vAlign w:val="center"/>
          </w:tcPr>
          <w:p w14:paraId="29D80D16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89,9</w:t>
            </w:r>
          </w:p>
        </w:tc>
      </w:tr>
      <w:tr w:rsidR="00187FE0" w:rsidRPr="006105D4" w14:paraId="45DD983C" w14:textId="77777777" w:rsidTr="001473BA">
        <w:tc>
          <w:tcPr>
            <w:tcW w:w="1129" w:type="dxa"/>
            <w:vAlign w:val="center"/>
          </w:tcPr>
          <w:p w14:paraId="61E0A449" w14:textId="75C2D241" w:rsidR="00187FE0" w:rsidRPr="006105D4" w:rsidRDefault="00187FE0" w:rsidP="001473BA">
            <w:pPr>
              <w:pStyle w:val="a7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20B7537" w14:textId="77777777" w:rsidR="00187FE0" w:rsidRPr="006105D4" w:rsidRDefault="00187FE0" w:rsidP="001473BA">
            <w:pPr>
              <w:pStyle w:val="a7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828" w:type="dxa"/>
            <w:vAlign w:val="center"/>
          </w:tcPr>
          <w:p w14:paraId="0C9C79A7" w14:textId="77777777" w:rsidR="00187FE0" w:rsidRPr="006105D4" w:rsidRDefault="00187FE0" w:rsidP="001473BA">
            <w:pPr>
              <w:pStyle w:val="a7"/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81" w:type="dxa"/>
            <w:vAlign w:val="center"/>
          </w:tcPr>
          <w:p w14:paraId="69F3B7C3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</w:tr>
      <w:tr w:rsidR="00187FE0" w:rsidRPr="006105D4" w14:paraId="4E91A7C5" w14:textId="77777777" w:rsidTr="001473BA">
        <w:tc>
          <w:tcPr>
            <w:tcW w:w="1129" w:type="dxa"/>
            <w:vAlign w:val="center"/>
          </w:tcPr>
          <w:p w14:paraId="61260FA2" w14:textId="4E08EE44" w:rsidR="00187FE0" w:rsidRPr="006105D4" w:rsidRDefault="00187FE0" w:rsidP="001473BA">
            <w:pPr>
              <w:pStyle w:val="a7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C32B1E4" w14:textId="77777777" w:rsidR="00187FE0" w:rsidRPr="006105D4" w:rsidRDefault="00187FE0" w:rsidP="001473BA">
            <w:pPr>
              <w:pStyle w:val="a7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828" w:type="dxa"/>
            <w:vAlign w:val="center"/>
          </w:tcPr>
          <w:p w14:paraId="0FDF2ADC" w14:textId="77777777" w:rsidR="00187FE0" w:rsidRPr="006105D4" w:rsidRDefault="00187FE0" w:rsidP="001473BA">
            <w:pPr>
              <w:pStyle w:val="a7"/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581" w:type="dxa"/>
            <w:vAlign w:val="center"/>
          </w:tcPr>
          <w:p w14:paraId="7F7BE1C8" w14:textId="77777777" w:rsidR="00187FE0" w:rsidRPr="006105D4" w:rsidRDefault="00187FE0" w:rsidP="001473BA">
            <w:pPr>
              <w:ind w:left="-111" w:right="-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</w:tbl>
    <w:p w14:paraId="44DE22FB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F0DF09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BA92CAA" w14:textId="77777777" w:rsidR="00187FE0" w:rsidRPr="006105D4" w:rsidRDefault="00187FE0" w:rsidP="00187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54237223" w14:textId="77777777" w:rsidR="00187FE0" w:rsidRPr="006105D4" w:rsidRDefault="00187FE0" w:rsidP="00187FE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6EDE96A2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математики Белгородской области на основе уровневого подхода</w:t>
      </w:r>
    </w:p>
    <w:p w14:paraId="6C45B099" w14:textId="77777777" w:rsidR="00187FE0" w:rsidRPr="006105D4" w:rsidRDefault="00187FE0" w:rsidP="00187F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4894BF37" w14:textId="77777777" w:rsidR="00187FE0" w:rsidRPr="006105D4" w:rsidRDefault="00187FE0" w:rsidP="00187FE0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167927A5" wp14:editId="7FE64C57">
            <wp:extent cx="5911215" cy="2445488"/>
            <wp:effectExtent l="0" t="0" r="13335" b="12065"/>
            <wp:docPr id="132" name="Диаграмма 1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73C22A2" w14:textId="0EEEE855" w:rsidR="00187FE0" w:rsidRPr="006105D4" w:rsidRDefault="00187FE0" w:rsidP="00E22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</w:t>
      </w:r>
      <w:r w:rsidR="00E22159" w:rsidRPr="006105D4">
        <w:rPr>
          <w:rFonts w:ascii="Times New Roman" w:eastAsia="Times New Roman" w:hAnsi="Times New Roman" w:cs="Times New Roman"/>
          <w:sz w:val="28"/>
          <w:szCs w:val="28"/>
        </w:rPr>
        <w:t>и компетенций задания с 1 по 10</w:t>
      </w:r>
    </w:p>
    <w:p w14:paraId="3855EEED" w14:textId="7EEE53CD" w:rsidR="00C1133A" w:rsidRPr="006105D4" w:rsidRDefault="00C1133A" w:rsidP="008F7D09">
      <w:pPr>
        <w:pStyle w:val="a3"/>
        <w:ind w:left="0" w:firstLine="709"/>
        <w:jc w:val="center"/>
        <w:rPr>
          <w:rStyle w:val="markedcontent"/>
          <w:bCs/>
        </w:rPr>
      </w:pPr>
    </w:p>
    <w:p w14:paraId="1811E1C7" w14:textId="56C608C7" w:rsidR="008F7D09" w:rsidRPr="006105D4" w:rsidRDefault="008F7D09" w:rsidP="009E42B1">
      <w:pPr>
        <w:pStyle w:val="a3"/>
        <w:ind w:left="0" w:firstLine="709"/>
        <w:jc w:val="center"/>
        <w:outlineLvl w:val="1"/>
        <w:rPr>
          <w:rStyle w:val="markedcontent"/>
          <w:bCs/>
        </w:rPr>
      </w:pPr>
      <w:bookmarkStart w:id="9" w:name="_Toc194054338"/>
      <w:r w:rsidRPr="006105D4">
        <w:rPr>
          <w:bCs/>
        </w:rPr>
        <w:t xml:space="preserve">4.3. </w:t>
      </w:r>
      <w:r w:rsidR="009A286F" w:rsidRPr="006105D4">
        <w:t>Анализ результатов диагностики предметных, методических</w:t>
      </w:r>
      <w:r w:rsidR="009A286F" w:rsidRPr="006105D4">
        <w:rPr>
          <w:spacing w:val="-1"/>
        </w:rPr>
        <w:t xml:space="preserve"> </w:t>
      </w:r>
      <w:r w:rsidR="009A286F" w:rsidRPr="006105D4">
        <w:rPr>
          <w:spacing w:val="-1"/>
        </w:rPr>
        <w:br/>
        <w:t xml:space="preserve">и психолого-педагогических </w:t>
      </w:r>
      <w:r w:rsidR="009A286F" w:rsidRPr="006105D4">
        <w:rPr>
          <w:spacing w:val="-67"/>
        </w:rPr>
        <w:t xml:space="preserve">           </w:t>
      </w:r>
      <w:r w:rsidR="009A286F" w:rsidRPr="006105D4">
        <w:t>компетенций</w:t>
      </w:r>
      <w:r w:rsidR="009A286F" w:rsidRPr="006105D4">
        <w:rPr>
          <w:bCs/>
        </w:rPr>
        <w:t xml:space="preserve"> </w:t>
      </w:r>
      <w:r w:rsidRPr="006105D4">
        <w:rPr>
          <w:bCs/>
        </w:rPr>
        <w:t>учителей физики</w:t>
      </w:r>
      <w:bookmarkEnd w:id="9"/>
    </w:p>
    <w:p w14:paraId="559CE447" w14:textId="0B0337A8" w:rsidR="008F7D09" w:rsidRPr="006105D4" w:rsidRDefault="008F7D09" w:rsidP="004603BE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ind w:right="108"/>
        <w:jc w:val="center"/>
        <w:rPr>
          <w:bCs/>
          <w:sz w:val="28"/>
          <w:szCs w:val="28"/>
        </w:rPr>
      </w:pPr>
    </w:p>
    <w:p w14:paraId="0D133350" w14:textId="4729C4BA" w:rsidR="00682FC3" w:rsidRPr="006105D4" w:rsidRDefault="00682FC3" w:rsidP="00682F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Диагностическую работу, предназ</w:t>
      </w:r>
      <w:r w:rsidR="00F03A88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наченную для оценки предметных,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методических</w:t>
      </w:r>
      <w:r w:rsidR="00F03A88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психолого-педагогических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 по предмету </w:t>
      </w:r>
      <w:r w:rsidR="00FC1E7C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«Физика»,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выполнили </w:t>
      </w:r>
      <w:r w:rsidR="002A457E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178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учител</w:t>
      </w:r>
      <w:r w:rsidR="002A457E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ей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34A433CB" w14:textId="77777777" w:rsidR="00682FC3" w:rsidRPr="006105D4" w:rsidRDefault="00682FC3" w:rsidP="00682F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67D82F64" w14:textId="77777777" w:rsidR="002A457E" w:rsidRPr="006105D4" w:rsidRDefault="002A457E" w:rsidP="002A4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6B9EF6A7" w14:textId="77777777" w:rsidR="002A457E" w:rsidRPr="006105D4" w:rsidRDefault="002A457E" w:rsidP="002A4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0"/>
        <w:gridCol w:w="4205"/>
        <w:gridCol w:w="1035"/>
        <w:gridCol w:w="1233"/>
        <w:gridCol w:w="1007"/>
        <w:gridCol w:w="1255"/>
      </w:tblGrid>
      <w:tr w:rsidR="002A457E" w:rsidRPr="006105D4" w14:paraId="0ED84F50" w14:textId="77777777" w:rsidTr="00BE1FA5">
        <w:trPr>
          <w:trHeight w:val="532"/>
        </w:trPr>
        <w:tc>
          <w:tcPr>
            <w:tcW w:w="610" w:type="dxa"/>
            <w:vMerge w:val="restart"/>
            <w:vAlign w:val="center"/>
          </w:tcPr>
          <w:p w14:paraId="4C695104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05" w:type="dxa"/>
            <w:vMerge w:val="restart"/>
            <w:vAlign w:val="center"/>
          </w:tcPr>
          <w:p w14:paraId="7F55D31A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035" w:type="dxa"/>
            <w:vMerge w:val="restart"/>
            <w:vAlign w:val="center"/>
          </w:tcPr>
          <w:p w14:paraId="1A9085AF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240" w:type="dxa"/>
            <w:gridSpan w:val="2"/>
            <w:vAlign w:val="center"/>
          </w:tcPr>
          <w:p w14:paraId="35653A28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0774D120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vMerge w:val="restart"/>
            <w:vAlign w:val="center"/>
          </w:tcPr>
          <w:p w14:paraId="27875BC5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2A457E" w:rsidRPr="006105D4" w14:paraId="095A00DA" w14:textId="77777777" w:rsidTr="00BE1FA5">
        <w:trPr>
          <w:trHeight w:val="532"/>
        </w:trPr>
        <w:tc>
          <w:tcPr>
            <w:tcW w:w="610" w:type="dxa"/>
            <w:vMerge/>
          </w:tcPr>
          <w:p w14:paraId="1B67732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05" w:type="dxa"/>
            <w:vMerge/>
          </w:tcPr>
          <w:p w14:paraId="6AB85BE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3DAA9F7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55B52778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007" w:type="dxa"/>
            <w:vAlign w:val="center"/>
          </w:tcPr>
          <w:p w14:paraId="21B8151D" w14:textId="77777777" w:rsidR="002A457E" w:rsidRPr="006105D4" w:rsidRDefault="002A457E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55" w:type="dxa"/>
            <w:vMerge/>
          </w:tcPr>
          <w:p w14:paraId="2E0ED04E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57E" w:rsidRPr="006105D4" w14:paraId="5BA6E285" w14:textId="77777777" w:rsidTr="00BE1FA5">
        <w:trPr>
          <w:trHeight w:val="280"/>
        </w:trPr>
        <w:tc>
          <w:tcPr>
            <w:tcW w:w="610" w:type="dxa"/>
          </w:tcPr>
          <w:p w14:paraId="5CDF6DB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05" w:type="dxa"/>
          </w:tcPr>
          <w:p w14:paraId="0281842A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5" w:type="dxa"/>
          </w:tcPr>
          <w:p w14:paraId="3DB801F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14:paraId="572F6DB8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7" w:type="dxa"/>
          </w:tcPr>
          <w:p w14:paraId="5190FD4A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55" w:type="dxa"/>
          </w:tcPr>
          <w:p w14:paraId="4251EAB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A457E" w:rsidRPr="006105D4" w14:paraId="542FF7C5" w14:textId="77777777" w:rsidTr="00BE1FA5">
        <w:trPr>
          <w:trHeight w:val="266"/>
        </w:trPr>
        <w:tc>
          <w:tcPr>
            <w:tcW w:w="610" w:type="dxa"/>
          </w:tcPr>
          <w:p w14:paraId="2C4CF94F" w14:textId="47A97AD9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2005223E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035" w:type="dxa"/>
            <w:vAlign w:val="center"/>
          </w:tcPr>
          <w:p w14:paraId="7FFF767E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3" w:type="dxa"/>
            <w:vAlign w:val="center"/>
          </w:tcPr>
          <w:p w14:paraId="0671B50A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7" w:type="dxa"/>
            <w:vAlign w:val="center"/>
          </w:tcPr>
          <w:p w14:paraId="533AFE7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255" w:type="dxa"/>
            <w:vAlign w:val="center"/>
          </w:tcPr>
          <w:p w14:paraId="1940560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A457E" w:rsidRPr="006105D4" w14:paraId="75885FF4" w14:textId="77777777" w:rsidTr="00BE1FA5">
        <w:trPr>
          <w:trHeight w:val="266"/>
        </w:trPr>
        <w:tc>
          <w:tcPr>
            <w:tcW w:w="610" w:type="dxa"/>
          </w:tcPr>
          <w:p w14:paraId="4F411C21" w14:textId="4BDAAFFF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0FE0F67B" w14:textId="77777777" w:rsidR="002A457E" w:rsidRPr="006105D4" w:rsidRDefault="002A457E" w:rsidP="001473BA">
            <w:pPr>
              <w:tabs>
                <w:tab w:val="center" w:pos="2018"/>
              </w:tabs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035" w:type="dxa"/>
            <w:vAlign w:val="center"/>
          </w:tcPr>
          <w:p w14:paraId="445C9404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  <w:vAlign w:val="center"/>
          </w:tcPr>
          <w:p w14:paraId="2EA7344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7" w:type="dxa"/>
            <w:vAlign w:val="center"/>
          </w:tcPr>
          <w:p w14:paraId="5F8E0F1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255" w:type="dxa"/>
            <w:vAlign w:val="center"/>
          </w:tcPr>
          <w:p w14:paraId="67E5CA2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A457E" w:rsidRPr="006105D4" w14:paraId="529D8442" w14:textId="77777777" w:rsidTr="00BE1FA5">
        <w:trPr>
          <w:trHeight w:val="266"/>
        </w:trPr>
        <w:tc>
          <w:tcPr>
            <w:tcW w:w="610" w:type="dxa"/>
          </w:tcPr>
          <w:p w14:paraId="0BD5F92C" w14:textId="1F9EA953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2AC4C542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035" w:type="dxa"/>
            <w:vAlign w:val="center"/>
          </w:tcPr>
          <w:p w14:paraId="59D0384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3" w:type="dxa"/>
            <w:vAlign w:val="center"/>
          </w:tcPr>
          <w:p w14:paraId="240B408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vAlign w:val="center"/>
          </w:tcPr>
          <w:p w14:paraId="5EB73AE1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1255" w:type="dxa"/>
            <w:vAlign w:val="center"/>
          </w:tcPr>
          <w:p w14:paraId="365AC0A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457E" w:rsidRPr="006105D4" w14:paraId="519D1E43" w14:textId="77777777" w:rsidTr="00BE1FA5">
        <w:trPr>
          <w:trHeight w:val="266"/>
        </w:trPr>
        <w:tc>
          <w:tcPr>
            <w:tcW w:w="610" w:type="dxa"/>
          </w:tcPr>
          <w:p w14:paraId="7FE7BDA7" w14:textId="24D286E8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78639C29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035" w:type="dxa"/>
            <w:vAlign w:val="center"/>
          </w:tcPr>
          <w:p w14:paraId="206AD1B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3" w:type="dxa"/>
            <w:vAlign w:val="center"/>
          </w:tcPr>
          <w:p w14:paraId="3CFB7CC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  <w:vAlign w:val="center"/>
          </w:tcPr>
          <w:p w14:paraId="16EF5D8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255" w:type="dxa"/>
            <w:vAlign w:val="center"/>
          </w:tcPr>
          <w:p w14:paraId="77E2C499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457E" w:rsidRPr="006105D4" w14:paraId="56E03A82" w14:textId="77777777" w:rsidTr="00BE1FA5">
        <w:trPr>
          <w:trHeight w:val="266"/>
        </w:trPr>
        <w:tc>
          <w:tcPr>
            <w:tcW w:w="610" w:type="dxa"/>
          </w:tcPr>
          <w:p w14:paraId="139ED3C6" w14:textId="3B8E3D23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4F2F07D4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035" w:type="dxa"/>
            <w:vAlign w:val="center"/>
          </w:tcPr>
          <w:p w14:paraId="5A4C32F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vAlign w:val="center"/>
          </w:tcPr>
          <w:p w14:paraId="384D3874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7" w:type="dxa"/>
            <w:vAlign w:val="center"/>
          </w:tcPr>
          <w:p w14:paraId="057B8F7D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55" w:type="dxa"/>
            <w:vAlign w:val="center"/>
          </w:tcPr>
          <w:p w14:paraId="703C5D9D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457E" w:rsidRPr="006105D4" w14:paraId="667945A5" w14:textId="77777777" w:rsidTr="00BE1FA5">
        <w:trPr>
          <w:trHeight w:val="266"/>
        </w:trPr>
        <w:tc>
          <w:tcPr>
            <w:tcW w:w="610" w:type="dxa"/>
          </w:tcPr>
          <w:p w14:paraId="73316B69" w14:textId="5ACC2CCC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49F28159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035" w:type="dxa"/>
            <w:vAlign w:val="center"/>
          </w:tcPr>
          <w:p w14:paraId="775903E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  <w:vAlign w:val="center"/>
          </w:tcPr>
          <w:p w14:paraId="2CF6B2B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14:paraId="0F32162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55" w:type="dxa"/>
            <w:vAlign w:val="center"/>
          </w:tcPr>
          <w:p w14:paraId="0F87C41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57E" w:rsidRPr="006105D4" w14:paraId="35C4DE36" w14:textId="77777777" w:rsidTr="00BE1FA5">
        <w:trPr>
          <w:trHeight w:val="266"/>
        </w:trPr>
        <w:tc>
          <w:tcPr>
            <w:tcW w:w="610" w:type="dxa"/>
          </w:tcPr>
          <w:p w14:paraId="5571AEBF" w14:textId="65DF7A14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0549AD22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035" w:type="dxa"/>
            <w:vAlign w:val="center"/>
          </w:tcPr>
          <w:p w14:paraId="7683995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3" w:type="dxa"/>
            <w:vAlign w:val="center"/>
          </w:tcPr>
          <w:p w14:paraId="319F5E7A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  <w:vAlign w:val="center"/>
          </w:tcPr>
          <w:p w14:paraId="49F83221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255" w:type="dxa"/>
            <w:vAlign w:val="center"/>
          </w:tcPr>
          <w:p w14:paraId="51A8049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457E" w:rsidRPr="006105D4" w14:paraId="50915EC3" w14:textId="77777777" w:rsidTr="00BE1FA5">
        <w:trPr>
          <w:trHeight w:val="266"/>
        </w:trPr>
        <w:tc>
          <w:tcPr>
            <w:tcW w:w="610" w:type="dxa"/>
          </w:tcPr>
          <w:p w14:paraId="5C8D90C9" w14:textId="495B47A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3DF860B0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035" w:type="dxa"/>
            <w:vAlign w:val="center"/>
          </w:tcPr>
          <w:p w14:paraId="7CA2087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33" w:type="dxa"/>
            <w:vAlign w:val="center"/>
          </w:tcPr>
          <w:p w14:paraId="6F2BB6D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7" w:type="dxa"/>
            <w:vAlign w:val="center"/>
          </w:tcPr>
          <w:p w14:paraId="7B12287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75,9</w:t>
            </w:r>
          </w:p>
        </w:tc>
        <w:tc>
          <w:tcPr>
            <w:tcW w:w="1255" w:type="dxa"/>
            <w:vAlign w:val="center"/>
          </w:tcPr>
          <w:p w14:paraId="02A6B599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A457E" w:rsidRPr="006105D4" w14:paraId="1F231765" w14:textId="77777777" w:rsidTr="00BE1FA5">
        <w:trPr>
          <w:trHeight w:val="266"/>
        </w:trPr>
        <w:tc>
          <w:tcPr>
            <w:tcW w:w="610" w:type="dxa"/>
          </w:tcPr>
          <w:p w14:paraId="73ED30D0" w14:textId="4DD8AB35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6D768176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035" w:type="dxa"/>
            <w:vAlign w:val="center"/>
          </w:tcPr>
          <w:p w14:paraId="76518D44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  <w:vAlign w:val="center"/>
          </w:tcPr>
          <w:p w14:paraId="31A55E38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14:paraId="301C4F34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255" w:type="dxa"/>
            <w:vAlign w:val="center"/>
          </w:tcPr>
          <w:p w14:paraId="491754F5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57E" w:rsidRPr="006105D4" w14:paraId="37548283" w14:textId="77777777" w:rsidTr="00BE1FA5">
        <w:trPr>
          <w:trHeight w:val="266"/>
        </w:trPr>
        <w:tc>
          <w:tcPr>
            <w:tcW w:w="610" w:type="dxa"/>
          </w:tcPr>
          <w:p w14:paraId="20452FBF" w14:textId="0C2CEC6B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194572C1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035" w:type="dxa"/>
            <w:vAlign w:val="center"/>
          </w:tcPr>
          <w:p w14:paraId="18500AB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33" w:type="dxa"/>
            <w:vAlign w:val="center"/>
          </w:tcPr>
          <w:p w14:paraId="51B7D59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7" w:type="dxa"/>
            <w:vAlign w:val="center"/>
          </w:tcPr>
          <w:p w14:paraId="1489C3C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1255" w:type="dxa"/>
            <w:vAlign w:val="center"/>
          </w:tcPr>
          <w:p w14:paraId="04291698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A457E" w:rsidRPr="006105D4" w14:paraId="15AF52B8" w14:textId="77777777" w:rsidTr="00BE1FA5">
        <w:trPr>
          <w:trHeight w:val="266"/>
        </w:trPr>
        <w:tc>
          <w:tcPr>
            <w:tcW w:w="610" w:type="dxa"/>
          </w:tcPr>
          <w:p w14:paraId="401FA565" w14:textId="32768862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1918EA50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035" w:type="dxa"/>
            <w:vAlign w:val="center"/>
          </w:tcPr>
          <w:p w14:paraId="6BE1B1A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vAlign w:val="center"/>
          </w:tcPr>
          <w:p w14:paraId="4C68AB5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14:paraId="6682A6A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  <w:vAlign w:val="center"/>
          </w:tcPr>
          <w:p w14:paraId="3D41859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57E" w:rsidRPr="006105D4" w14:paraId="3DFE36B0" w14:textId="77777777" w:rsidTr="00BE1FA5">
        <w:trPr>
          <w:trHeight w:val="266"/>
        </w:trPr>
        <w:tc>
          <w:tcPr>
            <w:tcW w:w="610" w:type="dxa"/>
          </w:tcPr>
          <w:p w14:paraId="0205144B" w14:textId="085AE455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17E8449C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035" w:type="dxa"/>
            <w:vAlign w:val="center"/>
          </w:tcPr>
          <w:p w14:paraId="449CD37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33" w:type="dxa"/>
            <w:vAlign w:val="center"/>
          </w:tcPr>
          <w:p w14:paraId="4F694EF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7" w:type="dxa"/>
            <w:vAlign w:val="center"/>
          </w:tcPr>
          <w:p w14:paraId="1606AE8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55" w:type="dxa"/>
            <w:vAlign w:val="center"/>
          </w:tcPr>
          <w:p w14:paraId="19611F65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A457E" w:rsidRPr="006105D4" w14:paraId="5ECB06C8" w14:textId="77777777" w:rsidTr="00BE1FA5">
        <w:trPr>
          <w:trHeight w:val="266"/>
        </w:trPr>
        <w:tc>
          <w:tcPr>
            <w:tcW w:w="610" w:type="dxa"/>
          </w:tcPr>
          <w:p w14:paraId="5C84E556" w14:textId="21F6445B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715F078E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035" w:type="dxa"/>
            <w:vAlign w:val="center"/>
          </w:tcPr>
          <w:p w14:paraId="65B1C154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vAlign w:val="center"/>
          </w:tcPr>
          <w:p w14:paraId="6F529F5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vAlign w:val="center"/>
          </w:tcPr>
          <w:p w14:paraId="4FB78EB1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5" w:type="dxa"/>
            <w:vAlign w:val="center"/>
          </w:tcPr>
          <w:p w14:paraId="4FE9FE3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457E" w:rsidRPr="006105D4" w14:paraId="51045B87" w14:textId="77777777" w:rsidTr="00BE1FA5">
        <w:trPr>
          <w:trHeight w:val="266"/>
        </w:trPr>
        <w:tc>
          <w:tcPr>
            <w:tcW w:w="610" w:type="dxa"/>
          </w:tcPr>
          <w:p w14:paraId="2DD00F55" w14:textId="7FA928BA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21E90034" w14:textId="77777777" w:rsidR="002A457E" w:rsidRPr="006105D4" w:rsidRDefault="002A457E" w:rsidP="001473BA">
            <w:pPr>
              <w:ind w:left="-14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035" w:type="dxa"/>
            <w:vAlign w:val="center"/>
          </w:tcPr>
          <w:p w14:paraId="02B999F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  <w:vAlign w:val="center"/>
          </w:tcPr>
          <w:p w14:paraId="25537E3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7" w:type="dxa"/>
            <w:vAlign w:val="center"/>
          </w:tcPr>
          <w:p w14:paraId="0F1E627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55" w:type="dxa"/>
            <w:vAlign w:val="center"/>
          </w:tcPr>
          <w:p w14:paraId="1BB3850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457E" w:rsidRPr="006105D4" w14:paraId="1809A9A1" w14:textId="77777777" w:rsidTr="00BE1FA5">
        <w:trPr>
          <w:trHeight w:val="280"/>
        </w:trPr>
        <w:tc>
          <w:tcPr>
            <w:tcW w:w="610" w:type="dxa"/>
          </w:tcPr>
          <w:p w14:paraId="2F382408" w14:textId="178C6753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17CB2684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035" w:type="dxa"/>
            <w:vAlign w:val="center"/>
          </w:tcPr>
          <w:p w14:paraId="67916719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3" w:type="dxa"/>
            <w:vAlign w:val="center"/>
          </w:tcPr>
          <w:p w14:paraId="502D1F6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  <w:vAlign w:val="center"/>
          </w:tcPr>
          <w:p w14:paraId="6E1B36F1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1255" w:type="dxa"/>
            <w:vAlign w:val="center"/>
          </w:tcPr>
          <w:p w14:paraId="2517AB0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A457E" w:rsidRPr="006105D4" w14:paraId="348F83E3" w14:textId="77777777" w:rsidTr="00BE1FA5">
        <w:trPr>
          <w:trHeight w:val="266"/>
        </w:trPr>
        <w:tc>
          <w:tcPr>
            <w:tcW w:w="610" w:type="dxa"/>
          </w:tcPr>
          <w:p w14:paraId="45BD36CB" w14:textId="0064A975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06EBD128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035" w:type="dxa"/>
            <w:vAlign w:val="center"/>
          </w:tcPr>
          <w:p w14:paraId="1FC3A2F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3" w:type="dxa"/>
            <w:vAlign w:val="center"/>
          </w:tcPr>
          <w:p w14:paraId="2F503A8C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vAlign w:val="center"/>
          </w:tcPr>
          <w:p w14:paraId="33E2CBA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255" w:type="dxa"/>
            <w:vAlign w:val="center"/>
          </w:tcPr>
          <w:p w14:paraId="1EAB816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457E" w:rsidRPr="006105D4" w14:paraId="6F7CD97A" w14:textId="77777777" w:rsidTr="00BE1FA5">
        <w:trPr>
          <w:trHeight w:val="266"/>
        </w:trPr>
        <w:tc>
          <w:tcPr>
            <w:tcW w:w="610" w:type="dxa"/>
          </w:tcPr>
          <w:p w14:paraId="00C37BE7" w14:textId="30C599DD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6674F7A0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035" w:type="dxa"/>
            <w:vAlign w:val="center"/>
          </w:tcPr>
          <w:p w14:paraId="304CA37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  <w:vAlign w:val="center"/>
          </w:tcPr>
          <w:p w14:paraId="0729136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7" w:type="dxa"/>
            <w:vAlign w:val="center"/>
          </w:tcPr>
          <w:p w14:paraId="4DDB4A1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5" w:type="dxa"/>
            <w:vAlign w:val="center"/>
          </w:tcPr>
          <w:p w14:paraId="70B51F40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457E" w:rsidRPr="006105D4" w14:paraId="435BE023" w14:textId="77777777" w:rsidTr="00BE1FA5">
        <w:trPr>
          <w:trHeight w:val="266"/>
        </w:trPr>
        <w:tc>
          <w:tcPr>
            <w:tcW w:w="610" w:type="dxa"/>
          </w:tcPr>
          <w:p w14:paraId="23B007A5" w14:textId="27AC7B25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33221531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035" w:type="dxa"/>
            <w:vAlign w:val="center"/>
          </w:tcPr>
          <w:p w14:paraId="3D93C0E2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33" w:type="dxa"/>
            <w:vAlign w:val="center"/>
          </w:tcPr>
          <w:p w14:paraId="685B6DE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07" w:type="dxa"/>
            <w:vAlign w:val="center"/>
          </w:tcPr>
          <w:p w14:paraId="1693FB8E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  <w:tc>
          <w:tcPr>
            <w:tcW w:w="1255" w:type="dxa"/>
            <w:vAlign w:val="center"/>
          </w:tcPr>
          <w:p w14:paraId="462638B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A457E" w:rsidRPr="006105D4" w14:paraId="7984F910" w14:textId="77777777" w:rsidTr="00BE1FA5">
        <w:trPr>
          <w:trHeight w:val="266"/>
        </w:trPr>
        <w:tc>
          <w:tcPr>
            <w:tcW w:w="610" w:type="dxa"/>
          </w:tcPr>
          <w:p w14:paraId="36B27602" w14:textId="1EFD03B9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7765F5A7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035" w:type="dxa"/>
            <w:vAlign w:val="center"/>
          </w:tcPr>
          <w:p w14:paraId="1D8DFA1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  <w:vAlign w:val="center"/>
          </w:tcPr>
          <w:p w14:paraId="6ABFDF8D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7" w:type="dxa"/>
            <w:vAlign w:val="center"/>
          </w:tcPr>
          <w:p w14:paraId="5DF021F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  <w:vAlign w:val="center"/>
          </w:tcPr>
          <w:p w14:paraId="60535F89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457E" w:rsidRPr="006105D4" w14:paraId="7921947B" w14:textId="77777777" w:rsidTr="00BE1FA5">
        <w:trPr>
          <w:trHeight w:val="266"/>
        </w:trPr>
        <w:tc>
          <w:tcPr>
            <w:tcW w:w="610" w:type="dxa"/>
          </w:tcPr>
          <w:p w14:paraId="7D53C309" w14:textId="6B849C68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116E2396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035" w:type="dxa"/>
            <w:vAlign w:val="center"/>
          </w:tcPr>
          <w:p w14:paraId="4957F9F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  <w:vAlign w:val="center"/>
          </w:tcPr>
          <w:p w14:paraId="4F1CAB8E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dxa"/>
            <w:vAlign w:val="center"/>
          </w:tcPr>
          <w:p w14:paraId="19EE3CF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255" w:type="dxa"/>
            <w:vAlign w:val="center"/>
          </w:tcPr>
          <w:p w14:paraId="63A62D3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A457E" w:rsidRPr="006105D4" w14:paraId="4F09EA3F" w14:textId="77777777" w:rsidTr="00BE1FA5">
        <w:trPr>
          <w:trHeight w:val="266"/>
        </w:trPr>
        <w:tc>
          <w:tcPr>
            <w:tcW w:w="610" w:type="dxa"/>
          </w:tcPr>
          <w:p w14:paraId="184A3C68" w14:textId="59713791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72FC0FDC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035" w:type="dxa"/>
            <w:vAlign w:val="center"/>
          </w:tcPr>
          <w:p w14:paraId="4AF95FF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  <w:vAlign w:val="center"/>
          </w:tcPr>
          <w:p w14:paraId="5BE32FB7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7" w:type="dxa"/>
            <w:vAlign w:val="center"/>
          </w:tcPr>
          <w:p w14:paraId="35AA6708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255" w:type="dxa"/>
            <w:vAlign w:val="center"/>
          </w:tcPr>
          <w:p w14:paraId="653F78C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A457E" w:rsidRPr="006105D4" w14:paraId="3F79CCB7" w14:textId="77777777" w:rsidTr="00BE1FA5">
        <w:trPr>
          <w:trHeight w:val="266"/>
        </w:trPr>
        <w:tc>
          <w:tcPr>
            <w:tcW w:w="610" w:type="dxa"/>
          </w:tcPr>
          <w:p w14:paraId="4A6C5F4F" w14:textId="676DA431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14:paraId="3A912D2C" w14:textId="77777777" w:rsidR="002A457E" w:rsidRPr="006105D4" w:rsidRDefault="002A457E" w:rsidP="001473BA">
            <w:pPr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035" w:type="dxa"/>
            <w:vAlign w:val="center"/>
          </w:tcPr>
          <w:p w14:paraId="6E7EB1CB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33" w:type="dxa"/>
            <w:vAlign w:val="center"/>
          </w:tcPr>
          <w:p w14:paraId="0D77BD8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7" w:type="dxa"/>
            <w:vAlign w:val="center"/>
          </w:tcPr>
          <w:p w14:paraId="45AE6C0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255" w:type="dxa"/>
            <w:vAlign w:val="center"/>
          </w:tcPr>
          <w:p w14:paraId="4F7465FF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A457E" w:rsidRPr="006105D4" w14:paraId="2674A455" w14:textId="77777777" w:rsidTr="00BE1FA5">
        <w:trPr>
          <w:trHeight w:val="266"/>
        </w:trPr>
        <w:tc>
          <w:tcPr>
            <w:tcW w:w="4815" w:type="dxa"/>
            <w:gridSpan w:val="2"/>
          </w:tcPr>
          <w:p w14:paraId="3EAF6398" w14:textId="7440E8EE" w:rsidR="002A457E" w:rsidRPr="006105D4" w:rsidRDefault="002A457E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  <w:r w:rsidR="00E57F1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ОГО:</w:t>
            </w:r>
          </w:p>
        </w:tc>
        <w:tc>
          <w:tcPr>
            <w:tcW w:w="1035" w:type="dxa"/>
            <w:vAlign w:val="center"/>
          </w:tcPr>
          <w:p w14:paraId="698C9343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1233" w:type="dxa"/>
            <w:vAlign w:val="center"/>
          </w:tcPr>
          <w:p w14:paraId="50FA516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007" w:type="dxa"/>
            <w:vAlign w:val="center"/>
          </w:tcPr>
          <w:p w14:paraId="2E118AA6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30,7</w:t>
            </w:r>
          </w:p>
        </w:tc>
        <w:tc>
          <w:tcPr>
            <w:tcW w:w="1255" w:type="dxa"/>
            <w:vAlign w:val="center"/>
          </w:tcPr>
          <w:p w14:paraId="7200DEEA" w14:textId="77777777" w:rsidR="002A457E" w:rsidRPr="006105D4" w:rsidRDefault="002A457E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178</w:t>
            </w:r>
          </w:p>
        </w:tc>
      </w:tr>
    </w:tbl>
    <w:p w14:paraId="1A63C146" w14:textId="7934D956" w:rsidR="00682FC3" w:rsidRPr="006105D4" w:rsidRDefault="00E57F14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.</w:t>
      </w:r>
    </w:p>
    <w:p w14:paraId="429C7728" w14:textId="7FAD3669" w:rsidR="00682FC3" w:rsidRPr="006105D4" w:rsidRDefault="00682FC3" w:rsidP="00F03A8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Подходы к отбору содержания, разработке структуры варианта диагностической работы</w:t>
      </w:r>
    </w:p>
    <w:p w14:paraId="5805662E" w14:textId="2D9A5A2F" w:rsidR="00682FC3" w:rsidRPr="006105D4" w:rsidRDefault="00682FC3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Диагностическая работа позволяет выявить знание учителем содержания пр</w:t>
      </w:r>
      <w:r w:rsidR="00F03A88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еподаваемого учебного предмета и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ориентирована на выявление различных аспектов следующих трудовых действий учителя:</w:t>
      </w:r>
    </w:p>
    <w:p w14:paraId="622DE0C7" w14:textId="77777777" w:rsidR="00682FC3" w:rsidRPr="006105D4" w:rsidRDefault="00682FC3" w:rsidP="00F03A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-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15152BFB" w14:textId="57CB6605" w:rsidR="00682FC3" w:rsidRPr="006105D4" w:rsidRDefault="00682FC3" w:rsidP="00F03A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разработка и использование средств (инструментов) объективной оценки </w:t>
      </w:r>
      <w:r w:rsidR="00FC1E7C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образовательных результатов,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6844EF0F" w14:textId="77777777" w:rsidR="00682FC3" w:rsidRPr="006105D4" w:rsidRDefault="00682FC3" w:rsidP="00F03A8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- 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42C82E71" w14:textId="330D5028" w:rsidR="00682FC3" w:rsidRPr="006105D4" w:rsidRDefault="00682FC3" w:rsidP="00902F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Структура диагностической работы</w:t>
      </w:r>
    </w:p>
    <w:p w14:paraId="77A67C60" w14:textId="77777777" w:rsidR="00F03A88" w:rsidRPr="006105D4" w:rsidRDefault="00F03A88" w:rsidP="00F03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48FE7333" w14:textId="77777777" w:rsidR="00F03A88" w:rsidRPr="006105D4" w:rsidRDefault="00F03A88" w:rsidP="00F03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64963CF9" w14:textId="77777777" w:rsidR="00F03A88" w:rsidRPr="006105D4" w:rsidRDefault="00F03A88" w:rsidP="00F03A88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72AE074D" w14:textId="77777777" w:rsidR="00F03A88" w:rsidRPr="006105D4" w:rsidRDefault="00F03A88" w:rsidP="00F03A88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5664EFCD" w14:textId="1CDF4F20" w:rsidR="00F03A88" w:rsidRPr="006105D4" w:rsidRDefault="00F03A88" w:rsidP="009A286F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795068FB" w14:textId="77777777" w:rsidR="00F03A88" w:rsidRPr="006105D4" w:rsidRDefault="00F03A88" w:rsidP="00F03A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физики по направлениям в разрезе муниципальных образований</w:t>
      </w:r>
    </w:p>
    <w:p w14:paraId="1CD85966" w14:textId="77777777" w:rsidR="00F03A88" w:rsidRPr="006105D4" w:rsidRDefault="00F03A88" w:rsidP="00F03A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724" w:tblpY="194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701"/>
        <w:gridCol w:w="1842"/>
        <w:gridCol w:w="1985"/>
      </w:tblGrid>
      <w:tr w:rsidR="00E81133" w:rsidRPr="006105D4" w14:paraId="426F9EB0" w14:textId="77777777" w:rsidTr="001473BA">
        <w:tc>
          <w:tcPr>
            <w:tcW w:w="562" w:type="dxa"/>
            <w:vMerge w:val="restart"/>
            <w:vAlign w:val="center"/>
          </w:tcPr>
          <w:p w14:paraId="32EA6D68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14:paraId="6673EFF8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  <w:vAlign w:val="center"/>
          </w:tcPr>
          <w:p w14:paraId="08C9D7FC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E81133" w:rsidRPr="006105D4" w14:paraId="352E0503" w14:textId="77777777" w:rsidTr="001473BA">
        <w:tc>
          <w:tcPr>
            <w:tcW w:w="562" w:type="dxa"/>
            <w:vMerge/>
            <w:vAlign w:val="center"/>
          </w:tcPr>
          <w:p w14:paraId="4F278BFF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14:paraId="3B32891C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C2B7FD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2" w:type="dxa"/>
            <w:vAlign w:val="center"/>
          </w:tcPr>
          <w:p w14:paraId="75191CF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5" w:type="dxa"/>
            <w:vAlign w:val="center"/>
          </w:tcPr>
          <w:p w14:paraId="5F78B7BF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E81133" w:rsidRPr="006105D4" w14:paraId="00092483" w14:textId="77777777" w:rsidTr="00D70F84">
        <w:trPr>
          <w:trHeight w:val="551"/>
        </w:trPr>
        <w:tc>
          <w:tcPr>
            <w:tcW w:w="562" w:type="dxa"/>
            <w:vAlign w:val="center"/>
          </w:tcPr>
          <w:p w14:paraId="418309C6" w14:textId="7B82A137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B1AC7EC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vAlign w:val="center"/>
          </w:tcPr>
          <w:p w14:paraId="2D747E27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842" w:type="dxa"/>
            <w:vAlign w:val="center"/>
          </w:tcPr>
          <w:p w14:paraId="69187AB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985" w:type="dxa"/>
            <w:vAlign w:val="center"/>
          </w:tcPr>
          <w:p w14:paraId="6B2831BE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E81133" w:rsidRPr="006105D4" w14:paraId="36B2269F" w14:textId="77777777" w:rsidTr="00D70F84">
        <w:tc>
          <w:tcPr>
            <w:tcW w:w="562" w:type="dxa"/>
            <w:vAlign w:val="center"/>
          </w:tcPr>
          <w:p w14:paraId="79CA6B03" w14:textId="5D6FA740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5783F7C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vAlign w:val="center"/>
          </w:tcPr>
          <w:p w14:paraId="5128672A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842" w:type="dxa"/>
            <w:vAlign w:val="center"/>
          </w:tcPr>
          <w:p w14:paraId="160A9E69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  <w:tc>
          <w:tcPr>
            <w:tcW w:w="1985" w:type="dxa"/>
            <w:vAlign w:val="center"/>
          </w:tcPr>
          <w:p w14:paraId="306BE80E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E81133" w:rsidRPr="006105D4" w14:paraId="07DD8FF1" w14:textId="77777777" w:rsidTr="00D70F84">
        <w:tc>
          <w:tcPr>
            <w:tcW w:w="562" w:type="dxa"/>
            <w:vAlign w:val="center"/>
          </w:tcPr>
          <w:p w14:paraId="6B806AD1" w14:textId="1F702E39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88EB196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vAlign w:val="center"/>
          </w:tcPr>
          <w:p w14:paraId="553FA36E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2" w:type="dxa"/>
            <w:vAlign w:val="center"/>
          </w:tcPr>
          <w:p w14:paraId="056D87EF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85" w:type="dxa"/>
            <w:vAlign w:val="center"/>
          </w:tcPr>
          <w:p w14:paraId="56048E8D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81133" w:rsidRPr="006105D4" w14:paraId="5D6BF091" w14:textId="77777777" w:rsidTr="00D70F84">
        <w:tc>
          <w:tcPr>
            <w:tcW w:w="562" w:type="dxa"/>
            <w:vAlign w:val="center"/>
          </w:tcPr>
          <w:p w14:paraId="59E7C66C" w14:textId="2DAA10BB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BB40E14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vAlign w:val="center"/>
          </w:tcPr>
          <w:p w14:paraId="358CDDDF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842" w:type="dxa"/>
            <w:vAlign w:val="center"/>
          </w:tcPr>
          <w:p w14:paraId="78288E39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5" w:type="dxa"/>
            <w:vAlign w:val="center"/>
          </w:tcPr>
          <w:p w14:paraId="46E51538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</w:tr>
      <w:tr w:rsidR="00E81133" w:rsidRPr="006105D4" w14:paraId="62EB27AB" w14:textId="77777777" w:rsidTr="00D70F84">
        <w:tc>
          <w:tcPr>
            <w:tcW w:w="562" w:type="dxa"/>
            <w:vAlign w:val="center"/>
          </w:tcPr>
          <w:p w14:paraId="10F8C1BF" w14:textId="7050AF78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22D7269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vAlign w:val="center"/>
          </w:tcPr>
          <w:p w14:paraId="148AFE90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42" w:type="dxa"/>
            <w:vAlign w:val="center"/>
          </w:tcPr>
          <w:p w14:paraId="33549AAD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985" w:type="dxa"/>
            <w:vAlign w:val="center"/>
          </w:tcPr>
          <w:p w14:paraId="4FBEB9CF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</w:tr>
      <w:tr w:rsidR="00E81133" w:rsidRPr="006105D4" w14:paraId="30CB15E5" w14:textId="77777777" w:rsidTr="00D70F84">
        <w:tc>
          <w:tcPr>
            <w:tcW w:w="562" w:type="dxa"/>
            <w:vAlign w:val="center"/>
          </w:tcPr>
          <w:p w14:paraId="725DB36B" w14:textId="6268911E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FB90A15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C484FF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2EFB69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6FBDA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</w:tr>
      <w:tr w:rsidR="00E81133" w:rsidRPr="006105D4" w14:paraId="047D8806" w14:textId="77777777" w:rsidTr="00D70F84">
        <w:tc>
          <w:tcPr>
            <w:tcW w:w="562" w:type="dxa"/>
            <w:vAlign w:val="center"/>
          </w:tcPr>
          <w:p w14:paraId="7A13B972" w14:textId="609415EC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1BE40A6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3126B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8537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497F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73,3</w:t>
            </w:r>
          </w:p>
        </w:tc>
      </w:tr>
      <w:tr w:rsidR="00E81133" w:rsidRPr="006105D4" w14:paraId="3E5E3ADA" w14:textId="77777777" w:rsidTr="00D70F84">
        <w:tc>
          <w:tcPr>
            <w:tcW w:w="562" w:type="dxa"/>
            <w:vAlign w:val="center"/>
          </w:tcPr>
          <w:p w14:paraId="5ED7FD75" w14:textId="2C19D966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1F2362F3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B7E8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6F886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2431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E81133" w:rsidRPr="006105D4" w14:paraId="7E27DEE3" w14:textId="77777777" w:rsidTr="00D70F84">
        <w:tc>
          <w:tcPr>
            <w:tcW w:w="562" w:type="dxa"/>
            <w:vAlign w:val="center"/>
          </w:tcPr>
          <w:p w14:paraId="400488E0" w14:textId="76B5EFA6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903BE63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vAlign w:val="center"/>
          </w:tcPr>
          <w:p w14:paraId="6FAB9A9A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842" w:type="dxa"/>
            <w:vAlign w:val="center"/>
          </w:tcPr>
          <w:p w14:paraId="2557007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1985" w:type="dxa"/>
            <w:vAlign w:val="center"/>
          </w:tcPr>
          <w:p w14:paraId="15B93B62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</w:tr>
      <w:tr w:rsidR="00E81133" w:rsidRPr="006105D4" w14:paraId="2A47FDFB" w14:textId="77777777" w:rsidTr="00D70F84">
        <w:tc>
          <w:tcPr>
            <w:tcW w:w="562" w:type="dxa"/>
            <w:vAlign w:val="center"/>
          </w:tcPr>
          <w:p w14:paraId="5A9EA4D2" w14:textId="3CB7AC17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1325FDF5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vAlign w:val="center"/>
          </w:tcPr>
          <w:p w14:paraId="338C6889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1842" w:type="dxa"/>
            <w:vAlign w:val="center"/>
          </w:tcPr>
          <w:p w14:paraId="2C93230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985" w:type="dxa"/>
            <w:vAlign w:val="center"/>
          </w:tcPr>
          <w:p w14:paraId="23B322BA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</w:tr>
      <w:tr w:rsidR="00E81133" w:rsidRPr="006105D4" w14:paraId="1D009154" w14:textId="77777777" w:rsidTr="00D70F84">
        <w:tc>
          <w:tcPr>
            <w:tcW w:w="562" w:type="dxa"/>
            <w:vAlign w:val="center"/>
          </w:tcPr>
          <w:p w14:paraId="26E759CE" w14:textId="6D51C0B3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146D0297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090AA9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ACAE3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649F8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</w:tr>
      <w:tr w:rsidR="00E81133" w:rsidRPr="006105D4" w14:paraId="6161A8E2" w14:textId="77777777" w:rsidTr="00D70F84">
        <w:tc>
          <w:tcPr>
            <w:tcW w:w="562" w:type="dxa"/>
            <w:vAlign w:val="center"/>
          </w:tcPr>
          <w:p w14:paraId="39D3FC03" w14:textId="745A84C4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1477D749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vAlign w:val="center"/>
          </w:tcPr>
          <w:p w14:paraId="548AB6FA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842" w:type="dxa"/>
            <w:vAlign w:val="center"/>
          </w:tcPr>
          <w:p w14:paraId="689A7C25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5" w:type="dxa"/>
            <w:vAlign w:val="center"/>
          </w:tcPr>
          <w:p w14:paraId="099983CB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E81133" w:rsidRPr="006105D4" w14:paraId="18E7D886" w14:textId="77777777" w:rsidTr="00D70F84">
        <w:tc>
          <w:tcPr>
            <w:tcW w:w="562" w:type="dxa"/>
            <w:vAlign w:val="center"/>
          </w:tcPr>
          <w:p w14:paraId="7A98D165" w14:textId="4FA44937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3A61417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vAlign w:val="center"/>
          </w:tcPr>
          <w:p w14:paraId="255D8EB3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842" w:type="dxa"/>
            <w:vAlign w:val="center"/>
          </w:tcPr>
          <w:p w14:paraId="1138226D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1985" w:type="dxa"/>
            <w:vAlign w:val="center"/>
          </w:tcPr>
          <w:p w14:paraId="318D6852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</w:tr>
      <w:tr w:rsidR="00E81133" w:rsidRPr="006105D4" w14:paraId="26E57395" w14:textId="77777777" w:rsidTr="00D70F84">
        <w:tc>
          <w:tcPr>
            <w:tcW w:w="562" w:type="dxa"/>
            <w:vAlign w:val="center"/>
          </w:tcPr>
          <w:p w14:paraId="116A5224" w14:textId="6C99A01D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6DDF12A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vAlign w:val="center"/>
          </w:tcPr>
          <w:p w14:paraId="7B79BA09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42" w:type="dxa"/>
            <w:vAlign w:val="center"/>
          </w:tcPr>
          <w:p w14:paraId="07E2ED0D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5" w:type="dxa"/>
            <w:vAlign w:val="center"/>
          </w:tcPr>
          <w:p w14:paraId="27ACAFEA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E81133" w:rsidRPr="006105D4" w14:paraId="4C65372B" w14:textId="77777777" w:rsidTr="00D70F84">
        <w:tc>
          <w:tcPr>
            <w:tcW w:w="562" w:type="dxa"/>
            <w:vAlign w:val="center"/>
          </w:tcPr>
          <w:p w14:paraId="4B8FF139" w14:textId="5CA07045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C25E63B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vAlign w:val="center"/>
          </w:tcPr>
          <w:p w14:paraId="04FE4D10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842" w:type="dxa"/>
            <w:vAlign w:val="center"/>
          </w:tcPr>
          <w:p w14:paraId="2ADF1A62" w14:textId="77777777" w:rsidR="00F03A88" w:rsidRPr="006105D4" w:rsidRDefault="00F03A88" w:rsidP="001473BA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985" w:type="dxa"/>
            <w:vAlign w:val="center"/>
          </w:tcPr>
          <w:p w14:paraId="4C03E496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</w:tr>
      <w:tr w:rsidR="00E81133" w:rsidRPr="006105D4" w14:paraId="34AEA721" w14:textId="77777777" w:rsidTr="00D70F84">
        <w:tc>
          <w:tcPr>
            <w:tcW w:w="562" w:type="dxa"/>
            <w:vAlign w:val="center"/>
          </w:tcPr>
          <w:p w14:paraId="62023CF1" w14:textId="11FFEB19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AE8DEF8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vAlign w:val="center"/>
          </w:tcPr>
          <w:p w14:paraId="22BE7569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</w:tc>
        <w:tc>
          <w:tcPr>
            <w:tcW w:w="1842" w:type="dxa"/>
            <w:vAlign w:val="center"/>
          </w:tcPr>
          <w:p w14:paraId="7FAB0226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  <w:tc>
          <w:tcPr>
            <w:tcW w:w="1985" w:type="dxa"/>
            <w:vAlign w:val="center"/>
          </w:tcPr>
          <w:p w14:paraId="5E7E772B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E81133" w:rsidRPr="006105D4" w14:paraId="20C34D1D" w14:textId="77777777" w:rsidTr="00D70F84">
        <w:tc>
          <w:tcPr>
            <w:tcW w:w="562" w:type="dxa"/>
            <w:vAlign w:val="center"/>
          </w:tcPr>
          <w:p w14:paraId="2B4E7628" w14:textId="21EAE45E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C1795D9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vAlign w:val="center"/>
          </w:tcPr>
          <w:p w14:paraId="2FDCA450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842" w:type="dxa"/>
            <w:vAlign w:val="center"/>
          </w:tcPr>
          <w:p w14:paraId="3E985BEB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985" w:type="dxa"/>
            <w:vAlign w:val="center"/>
          </w:tcPr>
          <w:p w14:paraId="760B0B7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E81133" w:rsidRPr="006105D4" w14:paraId="494062C9" w14:textId="77777777" w:rsidTr="00D70F84">
        <w:tc>
          <w:tcPr>
            <w:tcW w:w="562" w:type="dxa"/>
            <w:vAlign w:val="center"/>
          </w:tcPr>
          <w:p w14:paraId="7F7221A1" w14:textId="4B47AC29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881245C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vAlign w:val="center"/>
          </w:tcPr>
          <w:p w14:paraId="6D5CB576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842" w:type="dxa"/>
            <w:vAlign w:val="center"/>
          </w:tcPr>
          <w:p w14:paraId="18AA5A1E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985" w:type="dxa"/>
            <w:vAlign w:val="center"/>
          </w:tcPr>
          <w:p w14:paraId="5A4FFA41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E81133" w:rsidRPr="006105D4" w14:paraId="1B4B3F20" w14:textId="77777777" w:rsidTr="00D70F84">
        <w:tc>
          <w:tcPr>
            <w:tcW w:w="562" w:type="dxa"/>
            <w:vAlign w:val="center"/>
          </w:tcPr>
          <w:p w14:paraId="461A8453" w14:textId="17A47BB6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2532CB0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vAlign w:val="center"/>
          </w:tcPr>
          <w:p w14:paraId="4BE608D2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42" w:type="dxa"/>
            <w:vAlign w:val="center"/>
          </w:tcPr>
          <w:p w14:paraId="52ED3290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1985" w:type="dxa"/>
            <w:vAlign w:val="center"/>
          </w:tcPr>
          <w:p w14:paraId="70B999B9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E81133" w:rsidRPr="006105D4" w14:paraId="224D23E6" w14:textId="77777777" w:rsidTr="00D70F84">
        <w:tc>
          <w:tcPr>
            <w:tcW w:w="562" w:type="dxa"/>
            <w:vAlign w:val="center"/>
          </w:tcPr>
          <w:p w14:paraId="30C17E46" w14:textId="1C2AAE4A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A16207F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vAlign w:val="center"/>
          </w:tcPr>
          <w:p w14:paraId="0DE94C2E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842" w:type="dxa"/>
            <w:vAlign w:val="center"/>
          </w:tcPr>
          <w:p w14:paraId="4A1C4259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985" w:type="dxa"/>
            <w:vAlign w:val="center"/>
          </w:tcPr>
          <w:p w14:paraId="392A2EAB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E81133" w:rsidRPr="006105D4" w14:paraId="355C284B" w14:textId="77777777" w:rsidTr="00D70F84">
        <w:tc>
          <w:tcPr>
            <w:tcW w:w="562" w:type="dxa"/>
            <w:vAlign w:val="center"/>
          </w:tcPr>
          <w:p w14:paraId="0466F6DD" w14:textId="2C6D1710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D193A9F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vAlign w:val="center"/>
          </w:tcPr>
          <w:p w14:paraId="4BEAEAC2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842" w:type="dxa"/>
            <w:vAlign w:val="center"/>
          </w:tcPr>
          <w:p w14:paraId="0E3CFE34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5" w:type="dxa"/>
            <w:vAlign w:val="center"/>
          </w:tcPr>
          <w:p w14:paraId="54F0CFAE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E81133" w:rsidRPr="006105D4" w14:paraId="21884A82" w14:textId="77777777" w:rsidTr="00D70F84">
        <w:tc>
          <w:tcPr>
            <w:tcW w:w="562" w:type="dxa"/>
            <w:vAlign w:val="center"/>
          </w:tcPr>
          <w:p w14:paraId="2B82962C" w14:textId="701A93E8" w:rsidR="00F03A88" w:rsidRPr="006105D4" w:rsidRDefault="00F03A88" w:rsidP="00D7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BC7D00E" w14:textId="77777777" w:rsidR="00F03A88" w:rsidRPr="006105D4" w:rsidRDefault="00F03A88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vAlign w:val="center"/>
          </w:tcPr>
          <w:p w14:paraId="4B857A28" w14:textId="77777777" w:rsidR="00F03A88" w:rsidRPr="006105D4" w:rsidRDefault="00F03A88" w:rsidP="001473B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842" w:type="dxa"/>
            <w:vAlign w:val="center"/>
          </w:tcPr>
          <w:p w14:paraId="5AAC3EE6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985" w:type="dxa"/>
            <w:vAlign w:val="center"/>
          </w:tcPr>
          <w:p w14:paraId="1CF5ECC0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E81133" w:rsidRPr="006105D4" w14:paraId="286A0D22" w14:textId="77777777" w:rsidTr="001473BA">
        <w:tc>
          <w:tcPr>
            <w:tcW w:w="3823" w:type="dxa"/>
            <w:gridSpan w:val="2"/>
          </w:tcPr>
          <w:p w14:paraId="049F1F04" w14:textId="77777777" w:rsidR="00F03A88" w:rsidRPr="006105D4" w:rsidRDefault="00F03A88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6775A25C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81,8</w:t>
            </w:r>
          </w:p>
        </w:tc>
        <w:tc>
          <w:tcPr>
            <w:tcW w:w="1842" w:type="dxa"/>
          </w:tcPr>
          <w:p w14:paraId="26E28F52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75,5</w:t>
            </w:r>
          </w:p>
        </w:tc>
        <w:tc>
          <w:tcPr>
            <w:tcW w:w="1985" w:type="dxa"/>
          </w:tcPr>
          <w:p w14:paraId="5CA105D8" w14:textId="77777777" w:rsidR="00F03A88" w:rsidRPr="006105D4" w:rsidRDefault="00F03A8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77,8</w:t>
            </w:r>
          </w:p>
        </w:tc>
      </w:tr>
    </w:tbl>
    <w:p w14:paraId="078686C7" w14:textId="77777777" w:rsidR="00F03A88" w:rsidRPr="006105D4" w:rsidRDefault="00F03A88" w:rsidP="00F03A8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EED4753" w14:textId="1DF73D16" w:rsidR="00F03A88" w:rsidRPr="006105D4" w:rsidRDefault="00F03A88" w:rsidP="009A28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  <w:r w:rsidR="00406DC7"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и работы </w:t>
      </w:r>
      <w:r w:rsidR="009A286F" w:rsidRPr="006105D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7FD61C7B" w14:textId="77777777" w:rsidR="00F03A88" w:rsidRPr="006105D4" w:rsidRDefault="00F03A88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540F9903" w14:textId="77777777" w:rsidR="00F03A88" w:rsidRPr="006105D4" w:rsidRDefault="00F03A88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756DEB84" w14:textId="77777777" w:rsidR="00F03A88" w:rsidRPr="006105D4" w:rsidRDefault="00F03A88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14F12895" w14:textId="77777777" w:rsidR="00F03A88" w:rsidRPr="006105D4" w:rsidRDefault="00F03A88" w:rsidP="00F03A8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E81133" w:rsidRPr="006105D4" w14:paraId="0ED9B34C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02AE98E6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7F2C6EF1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66A90704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7D7F11C5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E81133" w:rsidRPr="006105D4" w14:paraId="3F1B0898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50C0207B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75AAFF86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C19A6A6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E81133" w:rsidRPr="006105D4" w14:paraId="3C91E41F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0B258457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3952BE45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65A2D8A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E81133" w:rsidRPr="006105D4" w14:paraId="4EF47E7B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43E93CB3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65CA64C9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208950FB" w14:textId="77777777" w:rsidR="00F03A88" w:rsidRPr="006105D4" w:rsidRDefault="00F03A88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14A51199" w14:textId="77777777" w:rsidR="00F03A88" w:rsidRPr="006105D4" w:rsidRDefault="00F03A88" w:rsidP="00F03A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43F7192B" w14:textId="7C1E786B" w:rsidR="00F03A88" w:rsidRPr="006105D4" w:rsidRDefault="00F03A88" w:rsidP="00BE1F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0466D79B" w14:textId="77777777" w:rsidR="00F03A88" w:rsidRPr="006105D4" w:rsidRDefault="00F03A88" w:rsidP="00F03A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4CCE5AD4" w14:textId="77777777" w:rsidR="00E602EC" w:rsidRPr="006105D4" w:rsidRDefault="00E602EC" w:rsidP="00F03A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368B5B7" w14:textId="3534AC0F" w:rsidR="00E81133" w:rsidRPr="006105D4" w:rsidRDefault="00E81133" w:rsidP="00406D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0F0E7A" wp14:editId="2AAB1ED6">
            <wp:extent cx="5900420" cy="5972175"/>
            <wp:effectExtent l="0" t="0" r="5080" b="9525"/>
            <wp:docPr id="93" name="Диаграмма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231001A1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381B304A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186692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7123A0CA" w14:textId="7A43B64F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406DC7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7EDC5699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F3171A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39CA3376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1D2508BE" w14:textId="03697B8F" w:rsidR="00E81133" w:rsidRPr="006105D4" w:rsidRDefault="009A286F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Применительно к </w:t>
      </w:r>
      <w:r w:rsidR="00E81133" w:rsidRPr="006105D4">
        <w:rPr>
          <w:rFonts w:ascii="Times New Roman" w:hAnsi="Times New Roman" w:cs="Times New Roman"/>
          <w:sz w:val="28"/>
          <w:szCs w:val="28"/>
        </w:rPr>
        <w:t>предметным компетенциям педагогических работников:</w:t>
      </w:r>
    </w:p>
    <w:p w14:paraId="30CD1074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45FD0B28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17A1CF48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3599B727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физики Белгородской области на основе уровневого подхода.</w:t>
      </w:r>
    </w:p>
    <w:p w14:paraId="65141D45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B3D28E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6B2C5B48" w14:textId="77777777" w:rsidR="00E602EC" w:rsidRPr="006105D4" w:rsidRDefault="00E602EC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0A18068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физики Белгородской области на основе уровневого подхода</w:t>
      </w:r>
    </w:p>
    <w:p w14:paraId="0EC7E210" w14:textId="77777777" w:rsidR="00E81133" w:rsidRPr="006105D4" w:rsidRDefault="00E81133" w:rsidP="00E81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7871E287" wp14:editId="440C4A28">
            <wp:extent cx="5908675" cy="2743200"/>
            <wp:effectExtent l="0" t="0" r="15875" b="0"/>
            <wp:docPr id="94" name="Диаграмма 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5382FD8" w14:textId="77777777" w:rsidR="00E81133" w:rsidRPr="006105D4" w:rsidRDefault="00E81133" w:rsidP="00E811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7903580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32 педагога (18%) показали высокий дефицитарный уровень, 50 педагогов (28,1%) демонстрируют средний дефицитарный уровень, минимальный уровень или отсутствие дефицита наблюдается у 96 педагогов, что составляет 53,9% от общего количества (178 человек).</w:t>
      </w:r>
    </w:p>
    <w:p w14:paraId="72616D01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3CD83A46" w14:textId="4E405B68" w:rsidR="00E602EC" w:rsidRPr="006105D4" w:rsidRDefault="00BE1FA5" w:rsidP="00BE1FA5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1E9FA2CC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Диаграмма 3</w:t>
      </w:r>
    </w:p>
    <w:p w14:paraId="4FE4E159" w14:textId="77777777" w:rsidR="00E602EC" w:rsidRPr="006105D4" w:rsidRDefault="00E602EC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A430C94" w14:textId="1DAEA461" w:rsidR="00E81133" w:rsidRPr="006105D4" w:rsidRDefault="00E81133" w:rsidP="00E60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физики Белгородской области в разрезе муниципальных образований</w:t>
      </w:r>
    </w:p>
    <w:p w14:paraId="69465D9C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85B6C7" wp14:editId="7228AE2B">
            <wp:extent cx="5922335" cy="2604770"/>
            <wp:effectExtent l="0" t="0" r="2540" b="5080"/>
            <wp:docPr id="95" name="Диаграмма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B820D53" w14:textId="77777777" w:rsidR="00E81133" w:rsidRPr="006105D4" w:rsidRDefault="00E81133" w:rsidP="00E81133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57461952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63568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1B7BAFB9" w14:textId="55708E2F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06DC7" w:rsidRPr="006105D4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Style w:val="a8"/>
        <w:tblW w:w="9392" w:type="dxa"/>
        <w:tblLayout w:type="fixed"/>
        <w:tblLook w:val="04A0" w:firstRow="1" w:lastRow="0" w:firstColumn="1" w:lastColumn="0" w:noHBand="0" w:noVBand="1"/>
      </w:tblPr>
      <w:tblGrid>
        <w:gridCol w:w="1116"/>
        <w:gridCol w:w="3504"/>
        <w:gridCol w:w="3030"/>
        <w:gridCol w:w="1742"/>
      </w:tblGrid>
      <w:tr w:rsidR="00E81133" w:rsidRPr="006105D4" w14:paraId="19236317" w14:textId="77777777" w:rsidTr="001473BA">
        <w:trPr>
          <w:trHeight w:val="1105"/>
        </w:trPr>
        <w:tc>
          <w:tcPr>
            <w:tcW w:w="1116" w:type="dxa"/>
            <w:vAlign w:val="center"/>
          </w:tcPr>
          <w:p w14:paraId="731116F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504" w:type="dxa"/>
            <w:vAlign w:val="center"/>
          </w:tcPr>
          <w:p w14:paraId="71ABA60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30" w:type="dxa"/>
            <w:vAlign w:val="center"/>
          </w:tcPr>
          <w:p w14:paraId="610D245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42" w:type="dxa"/>
            <w:vAlign w:val="center"/>
          </w:tcPr>
          <w:p w14:paraId="5038410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процент выполнения, 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E81133" w:rsidRPr="006105D4" w14:paraId="5EB6BDD6" w14:textId="77777777" w:rsidTr="001473BA">
        <w:trPr>
          <w:trHeight w:val="833"/>
        </w:trPr>
        <w:tc>
          <w:tcPr>
            <w:tcW w:w="1116" w:type="dxa"/>
            <w:vAlign w:val="center"/>
          </w:tcPr>
          <w:p w14:paraId="7D9D3002" w14:textId="46A915FB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1247C7F2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Магнитное поле. Закон сохранения электрического заряда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66CE554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Закон сохранения электрического заряда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14AA276A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</w:tr>
      <w:tr w:rsidR="00E81133" w:rsidRPr="006105D4" w14:paraId="08CC73FA" w14:textId="77777777" w:rsidTr="001473BA">
        <w:trPr>
          <w:trHeight w:val="560"/>
        </w:trPr>
        <w:tc>
          <w:tcPr>
            <w:tcW w:w="1116" w:type="dxa"/>
            <w:vAlign w:val="center"/>
          </w:tcPr>
          <w:p w14:paraId="239D9AA7" w14:textId="5FBD0AD5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7042BF5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Оптика. Законы преломления света. Преломление света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4BB2B80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Законы преломления света. Преломление света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249EB1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</w:tr>
      <w:tr w:rsidR="00E81133" w:rsidRPr="006105D4" w14:paraId="70248C3F" w14:textId="77777777" w:rsidTr="001473BA">
        <w:trPr>
          <w:trHeight w:val="1378"/>
        </w:trPr>
        <w:tc>
          <w:tcPr>
            <w:tcW w:w="1116" w:type="dxa"/>
            <w:vAlign w:val="center"/>
          </w:tcPr>
          <w:p w14:paraId="2689EE27" w14:textId="7255869C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148207B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Электромагнитные колебания и волны. Колебательный контур. Свободные электромагнитные колебания в идеальном колебательном контуре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5B6EBE2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Колебательный контур. Свободные электромагнитные колебания в идеальном колебательном контуре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42812992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</w:tr>
      <w:tr w:rsidR="00E81133" w:rsidRPr="006105D4" w14:paraId="47F2BAD1" w14:textId="77777777" w:rsidTr="001473BA">
        <w:trPr>
          <w:trHeight w:val="1666"/>
        </w:trPr>
        <w:tc>
          <w:tcPr>
            <w:tcW w:w="1116" w:type="dxa"/>
            <w:vAlign w:val="center"/>
          </w:tcPr>
          <w:p w14:paraId="45252E4B" w14:textId="561A0AD4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3E6DD22E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Оптика. Линза. Собирающиеся и рассеивающие линзы. Фокусное расстояние и оптическая сила линзы;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16250DDF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Оптические явления и процессы. Собирающиеся и рассеивающие линзы. Тонкая линза. Фокусное расстояние и оптическая сила линзы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691F1B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</w:tr>
      <w:tr w:rsidR="00E81133" w:rsidRPr="006105D4" w14:paraId="45767084" w14:textId="77777777" w:rsidTr="001473BA">
        <w:trPr>
          <w:trHeight w:val="833"/>
        </w:trPr>
        <w:tc>
          <w:tcPr>
            <w:tcW w:w="1116" w:type="dxa"/>
            <w:vAlign w:val="center"/>
          </w:tcPr>
          <w:p w14:paraId="45F5CCC0" w14:textId="401E401B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01BCC00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Электромагнитная индукция. Энергия магнитного поля катушки с током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411EF9E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Энергия магнитного поля катушки с током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5C65B8F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73,9</w:t>
            </w:r>
          </w:p>
        </w:tc>
      </w:tr>
      <w:tr w:rsidR="00E81133" w:rsidRPr="006105D4" w14:paraId="348E58BD" w14:textId="77777777" w:rsidTr="001473BA">
        <w:trPr>
          <w:trHeight w:val="848"/>
        </w:trPr>
        <w:tc>
          <w:tcPr>
            <w:tcW w:w="1116" w:type="dxa"/>
            <w:vAlign w:val="center"/>
          </w:tcPr>
          <w:p w14:paraId="6BC7510A" w14:textId="638E2486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587CEBB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Насыщенные и ненасыщенные пары. Влажность воздуха. Относительная влажность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4B6B815B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Влажность воздуха. Относительная влажность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764E4A89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E81133" w:rsidRPr="006105D4" w14:paraId="5605A769" w14:textId="77777777" w:rsidTr="001473BA">
        <w:trPr>
          <w:trHeight w:val="833"/>
        </w:trPr>
        <w:tc>
          <w:tcPr>
            <w:tcW w:w="1116" w:type="dxa"/>
            <w:vAlign w:val="center"/>
          </w:tcPr>
          <w:p w14:paraId="53EF24F3" w14:textId="5F1C04EA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1869536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Внутренняя энергия. Первый закон термодинамики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1BB130B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Внутренняя энергия. Первый закон термодинамики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77A6D35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</w:tr>
      <w:tr w:rsidR="00E81133" w:rsidRPr="006105D4" w14:paraId="76D6C98B" w14:textId="77777777" w:rsidTr="001473BA">
        <w:trPr>
          <w:trHeight w:val="1393"/>
        </w:trPr>
        <w:tc>
          <w:tcPr>
            <w:tcW w:w="1116" w:type="dxa"/>
            <w:vAlign w:val="center"/>
          </w:tcPr>
          <w:p w14:paraId="31F45105" w14:textId="50F575D9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04D4F98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Количество теплоты. Удельная теплоемкость вещества. Уравнение теплового баланса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7976235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Связь работы с мощностью; массы с плотностью и объёмом; выражения для количества теплоты при нагревании и для КПД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44366BEA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E81133" w:rsidRPr="006105D4" w14:paraId="4DEDC3C1" w14:textId="77777777" w:rsidTr="001473BA">
        <w:trPr>
          <w:trHeight w:val="545"/>
        </w:trPr>
        <w:tc>
          <w:tcPr>
            <w:tcW w:w="1116" w:type="dxa"/>
            <w:vAlign w:val="center"/>
          </w:tcPr>
          <w:p w14:paraId="28FEDC06" w14:textId="73B6F4CC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544B95D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Динамика. Масса тела. Плотность вещества. Давление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72C033C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Масса тела. Плотность вещества. Давление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528EDE2A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E81133" w:rsidRPr="006105D4" w14:paraId="507FBA64" w14:textId="77777777" w:rsidTr="001473BA">
        <w:trPr>
          <w:trHeight w:val="1105"/>
        </w:trPr>
        <w:tc>
          <w:tcPr>
            <w:tcW w:w="1116" w:type="dxa"/>
            <w:vAlign w:val="center"/>
          </w:tcPr>
          <w:p w14:paraId="357B9C6E" w14:textId="4CDA36B0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7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622CEF3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Кинематика. Равномерное прямолинейное движение. Равноускоренное прямолинейное движение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70E2073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Равноускоренное прямолинейное движение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A3BBAF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</w:p>
        </w:tc>
      </w:tr>
    </w:tbl>
    <w:p w14:paraId="4F1E7E6C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5FE4C4E2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4.</w:t>
      </w:r>
    </w:p>
    <w:p w14:paraId="6661EF29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5620E8A9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предметных компетенций учителей физики Белгородской области на основе уровневого подхода </w:t>
      </w:r>
    </w:p>
    <w:p w14:paraId="478A8365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  <w:r w:rsidRPr="006105D4">
        <w:rPr>
          <w:rFonts w:ascii="Times New Roman" w:hAnsi="Times New Roman" w:cs="Times New Roman"/>
          <w:b/>
          <w:sz w:val="24"/>
          <w:szCs w:val="24"/>
        </w:rPr>
        <w:br/>
      </w:r>
    </w:p>
    <w:p w14:paraId="27DF9807" w14:textId="77777777" w:rsidR="00E81133" w:rsidRPr="006105D4" w:rsidRDefault="00E81133" w:rsidP="00E81133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A1929B7" wp14:editId="02620DCD">
            <wp:extent cx="5886450" cy="3105150"/>
            <wp:effectExtent l="0" t="0" r="0" b="0"/>
            <wp:docPr id="96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7D81252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39C18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физике успешно справились с выполнением заданий:</w:t>
      </w:r>
    </w:p>
    <w:p w14:paraId="07C8296D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Задание № 1 проверяет знание закона сохранения электрического заряда (средний процент выполнения – 93,6%);</w:t>
      </w:r>
    </w:p>
    <w:p w14:paraId="24E9F2DF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законов преломления света, знания о преломлении света (средний процент выполнения – 97,7%);</w:t>
      </w:r>
    </w:p>
    <w:p w14:paraId="3E17184C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 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 колебательном контуре, о свободных электромагнитных колебаниях в идеальном колебательном контуре (средний процент выполнения – 62,2%);</w:t>
      </w:r>
    </w:p>
    <w:p w14:paraId="170BF9CC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оценивает знания об оптических явлениях и процессах, о собирающихся и рассеивающихся линзах, о тонкой линзе, о фокусном расстоянии и оптической силе линзы (средний процент выполнения – 72,6%);</w:t>
      </w:r>
    </w:p>
    <w:p w14:paraId="417AC6F3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об энергии магнитного поля катушки с током (средний процент выполнения – 73,9%);</w:t>
      </w:r>
    </w:p>
    <w:p w14:paraId="1E2F28D4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6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 влажности воздуха, о относительной влажности (средний процент выполнения – 85,1%);</w:t>
      </w:r>
    </w:p>
    <w:p w14:paraId="123E0A9C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7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об внутренней энергии, первого закона термодинамики (средний процент выполнения – 76,5%);</w:t>
      </w:r>
    </w:p>
    <w:p w14:paraId="7129C1FC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8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 связи работы с мощностью, о массе с плотностью и объёмом, выражений для количества теплоты при нагревании и для КПД (средний процент выполнения – 89,1%);</w:t>
      </w:r>
    </w:p>
    <w:p w14:paraId="6A03CD0A" w14:textId="77777777" w:rsidR="00E81133" w:rsidRPr="006105D4" w:rsidRDefault="00E81133" w:rsidP="00E811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9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 массе тела, о плотности вещества, о давление (средний процент выполнения – 77,9%);</w:t>
      </w:r>
    </w:p>
    <w:p w14:paraId="14B6FA62" w14:textId="34844759" w:rsidR="00E81133" w:rsidRPr="006105D4" w:rsidRDefault="00E81133" w:rsidP="00BE1F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10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о равноускоренном прямолинейном движении (средн</w:t>
      </w:r>
      <w:r w:rsidR="00BE1FA5" w:rsidRPr="006105D4">
        <w:rPr>
          <w:rFonts w:ascii="Times New Roman" w:eastAsia="Times New Roman" w:hAnsi="Times New Roman" w:cs="Times New Roman"/>
          <w:sz w:val="28"/>
          <w:szCs w:val="28"/>
        </w:rPr>
        <w:t>ий процент выполнения – 85,7%);</w:t>
      </w:r>
    </w:p>
    <w:p w14:paraId="4AB03A06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65AEC966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7D714A5B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7E3E925F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41823688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06B79F48" w14:textId="32BBA724" w:rsidR="00BE1FA5" w:rsidRPr="006105D4" w:rsidRDefault="00E81133" w:rsidP="00BE1F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406DC7" w:rsidRPr="006105D4">
        <w:rPr>
          <w:rFonts w:ascii="Times New Roman" w:hAnsi="Times New Roman" w:cs="Times New Roman"/>
          <w:sz w:val="28"/>
          <w:szCs w:val="28"/>
        </w:rPr>
        <w:t>диаграмме 5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представлены результаты диагностики методических компетенций учителей физики Белгородской област</w:t>
      </w:r>
      <w:r w:rsidR="00BE1FA5" w:rsidRPr="006105D4">
        <w:rPr>
          <w:rFonts w:ascii="Times New Roman" w:hAnsi="Times New Roman" w:cs="Times New Roman"/>
          <w:sz w:val="28"/>
          <w:szCs w:val="28"/>
        </w:rPr>
        <w:t>и на основе уровневого подхода.</w:t>
      </w:r>
    </w:p>
    <w:p w14:paraId="4D663C6F" w14:textId="6407EAAA" w:rsidR="00BE1FA5" w:rsidRPr="006105D4" w:rsidRDefault="00E81133" w:rsidP="00BE1FA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67AF5344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физики Белгородской области на основе уровневого подхода</w:t>
      </w:r>
    </w:p>
    <w:p w14:paraId="4C1A4399" w14:textId="77777777" w:rsidR="00E81133" w:rsidRPr="006105D4" w:rsidRDefault="00E81133" w:rsidP="00BE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06B82D6B" wp14:editId="32E68302">
            <wp:extent cx="5922010" cy="2296632"/>
            <wp:effectExtent l="0" t="0" r="2540" b="8890"/>
            <wp:docPr id="97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26A03401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7C1A8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9 педагогов (5%), 25 педагогов (14%) показали высокий дефицитарный уровень, 79 педагогов (44,4%) демонстрируют средний дефицитарный уровень, минимальный уровень или отсутствие дефицита наблюдается у 65 педагогов, что составляет 36,6% от общего количества (178 человек).</w:t>
      </w:r>
    </w:p>
    <w:p w14:paraId="3DCD4C2F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07F06E2F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2DBFC303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физики Белгородской области в разрезе муниципальных образований</w:t>
      </w:r>
    </w:p>
    <w:p w14:paraId="30A91DF0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0D12CB4F" wp14:editId="10C666FE">
            <wp:extent cx="5858540" cy="2571750"/>
            <wp:effectExtent l="0" t="0" r="8890" b="0"/>
            <wp:docPr id="98" name="Диаграмма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2EE3D7A" w14:textId="77777777" w:rsidR="00E81133" w:rsidRPr="006105D4" w:rsidRDefault="00E81133" w:rsidP="00E81133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68B9617C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1A2E4" w14:textId="00B6630F" w:rsidR="00E602EC" w:rsidRPr="006105D4" w:rsidRDefault="00E81133" w:rsidP="00BE1FA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Распределение заданий по</w:t>
      </w:r>
      <w:r w:rsidR="00BE1FA5" w:rsidRPr="006105D4">
        <w:rPr>
          <w:rFonts w:ascii="Times New Roman" w:hAnsi="Times New Roman" w:cs="Times New Roman"/>
          <w:b/>
          <w:sz w:val="28"/>
          <w:szCs w:val="28"/>
        </w:rPr>
        <w:t xml:space="preserve"> проверяемым умениям и знаниям </w:t>
      </w:r>
    </w:p>
    <w:p w14:paraId="6F64EFAE" w14:textId="00A2D4EE" w:rsidR="00E602EC" w:rsidRPr="006105D4" w:rsidRDefault="00406DC7" w:rsidP="00E602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849"/>
      </w:tblGrid>
      <w:tr w:rsidR="00E81133" w:rsidRPr="006105D4" w14:paraId="251449DB" w14:textId="77777777" w:rsidTr="001473BA">
        <w:tc>
          <w:tcPr>
            <w:tcW w:w="1271" w:type="dxa"/>
            <w:vAlign w:val="center"/>
          </w:tcPr>
          <w:p w14:paraId="5A2417D3" w14:textId="77777777" w:rsidR="00E81133" w:rsidRPr="006105D4" w:rsidRDefault="00E81133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35B2DE22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2A00881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9" w:type="dxa"/>
            <w:vAlign w:val="center"/>
          </w:tcPr>
          <w:p w14:paraId="71715D4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E81133" w:rsidRPr="006105D4" w14:paraId="6F8B3CB2" w14:textId="77777777" w:rsidTr="00E57F14">
        <w:tc>
          <w:tcPr>
            <w:tcW w:w="1271" w:type="dxa"/>
            <w:vAlign w:val="center"/>
          </w:tcPr>
          <w:p w14:paraId="1662211D" w14:textId="0C882060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6" w:type="dxa"/>
            <w:vAlign w:val="center"/>
          </w:tcPr>
          <w:p w14:paraId="4D9D251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20A5794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9" w:type="dxa"/>
            <w:vAlign w:val="center"/>
          </w:tcPr>
          <w:p w14:paraId="0729F43B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E81133" w:rsidRPr="006105D4" w14:paraId="7325F5A4" w14:textId="77777777" w:rsidTr="00E57F14">
        <w:tc>
          <w:tcPr>
            <w:tcW w:w="1271" w:type="dxa"/>
            <w:vAlign w:val="center"/>
          </w:tcPr>
          <w:p w14:paraId="4BA45A85" w14:textId="5D4EB90C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  <w:vAlign w:val="center"/>
          </w:tcPr>
          <w:p w14:paraId="7B3182D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3575933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9" w:type="dxa"/>
            <w:vAlign w:val="center"/>
          </w:tcPr>
          <w:p w14:paraId="7A9CF9BE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E81133" w:rsidRPr="006105D4" w14:paraId="07F1F775" w14:textId="77777777" w:rsidTr="00E57F14">
        <w:tc>
          <w:tcPr>
            <w:tcW w:w="1271" w:type="dxa"/>
            <w:vAlign w:val="center"/>
          </w:tcPr>
          <w:p w14:paraId="124D8C18" w14:textId="301DE7B6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  <w:vAlign w:val="center"/>
          </w:tcPr>
          <w:p w14:paraId="44041D6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CE8EA7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9" w:type="dxa"/>
            <w:vAlign w:val="center"/>
          </w:tcPr>
          <w:p w14:paraId="3E7775E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E81133" w:rsidRPr="006105D4" w14:paraId="52193BE3" w14:textId="77777777" w:rsidTr="00E57F14">
        <w:tc>
          <w:tcPr>
            <w:tcW w:w="1271" w:type="dxa"/>
            <w:vAlign w:val="center"/>
          </w:tcPr>
          <w:p w14:paraId="68AEF840" w14:textId="064F0F9B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  <w:vAlign w:val="center"/>
          </w:tcPr>
          <w:p w14:paraId="1B76AAA9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327DCF1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9" w:type="dxa"/>
            <w:vAlign w:val="center"/>
          </w:tcPr>
          <w:p w14:paraId="1F7E79F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E81133" w:rsidRPr="006105D4" w14:paraId="4BD38951" w14:textId="77777777" w:rsidTr="00E57F14">
        <w:tc>
          <w:tcPr>
            <w:tcW w:w="1271" w:type="dxa"/>
            <w:vAlign w:val="center"/>
          </w:tcPr>
          <w:p w14:paraId="2D1B60C9" w14:textId="221662A9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  <w:vAlign w:val="center"/>
          </w:tcPr>
          <w:p w14:paraId="0E5CD96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B0C60B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9" w:type="dxa"/>
            <w:vAlign w:val="center"/>
          </w:tcPr>
          <w:p w14:paraId="44E622D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</w:tr>
      <w:tr w:rsidR="00E81133" w:rsidRPr="006105D4" w14:paraId="006F0F5F" w14:textId="77777777" w:rsidTr="00E57F14">
        <w:tc>
          <w:tcPr>
            <w:tcW w:w="1271" w:type="dxa"/>
            <w:vAlign w:val="center"/>
          </w:tcPr>
          <w:p w14:paraId="0D47C1E5" w14:textId="4FD3AD75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  <w:vAlign w:val="center"/>
          </w:tcPr>
          <w:p w14:paraId="14E61D0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5AF436CF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9" w:type="dxa"/>
            <w:vAlign w:val="center"/>
          </w:tcPr>
          <w:p w14:paraId="65E795EA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E81133" w:rsidRPr="006105D4" w14:paraId="2A36DAC6" w14:textId="77777777" w:rsidTr="00E57F14">
        <w:tc>
          <w:tcPr>
            <w:tcW w:w="1271" w:type="dxa"/>
            <w:vAlign w:val="center"/>
          </w:tcPr>
          <w:p w14:paraId="3FAD6F6D" w14:textId="06B246F6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  <w:vAlign w:val="center"/>
          </w:tcPr>
          <w:p w14:paraId="7B98801D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2477C3D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9" w:type="dxa"/>
            <w:vAlign w:val="center"/>
          </w:tcPr>
          <w:p w14:paraId="21A0A06B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</w:tr>
      <w:tr w:rsidR="00E81133" w:rsidRPr="006105D4" w14:paraId="2911D25E" w14:textId="77777777" w:rsidTr="00E57F14">
        <w:tc>
          <w:tcPr>
            <w:tcW w:w="1271" w:type="dxa"/>
            <w:vAlign w:val="center"/>
          </w:tcPr>
          <w:p w14:paraId="1573B6B9" w14:textId="0058FC99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  <w:vAlign w:val="center"/>
          </w:tcPr>
          <w:p w14:paraId="1335940D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097D7D1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9" w:type="dxa"/>
            <w:vAlign w:val="center"/>
          </w:tcPr>
          <w:p w14:paraId="2E34579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E81133" w:rsidRPr="006105D4" w14:paraId="7CEDD935" w14:textId="77777777" w:rsidTr="00E57F14">
        <w:tc>
          <w:tcPr>
            <w:tcW w:w="1271" w:type="dxa"/>
            <w:vAlign w:val="center"/>
          </w:tcPr>
          <w:p w14:paraId="2BC019B2" w14:textId="70DF3A05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336" w:type="dxa"/>
            <w:vAlign w:val="center"/>
          </w:tcPr>
          <w:p w14:paraId="03A6885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  <w:vAlign w:val="center"/>
          </w:tcPr>
          <w:p w14:paraId="26C896A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9" w:type="dxa"/>
            <w:vAlign w:val="center"/>
          </w:tcPr>
          <w:p w14:paraId="7847FE2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</w:tr>
      <w:tr w:rsidR="00E81133" w:rsidRPr="006105D4" w14:paraId="2246EC84" w14:textId="77777777" w:rsidTr="00E57F14">
        <w:tc>
          <w:tcPr>
            <w:tcW w:w="1271" w:type="dxa"/>
            <w:vAlign w:val="center"/>
          </w:tcPr>
          <w:p w14:paraId="4BB2CB8D" w14:textId="3EC1B3C0" w:rsidR="00E81133" w:rsidRPr="006105D4" w:rsidRDefault="00D70F84" w:rsidP="00E57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  <w:vAlign w:val="center"/>
          </w:tcPr>
          <w:p w14:paraId="2537BF7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66B8C02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9" w:type="dxa"/>
            <w:vAlign w:val="center"/>
          </w:tcPr>
          <w:p w14:paraId="58B13B9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57,04</w:t>
            </w:r>
          </w:p>
        </w:tc>
      </w:tr>
    </w:tbl>
    <w:p w14:paraId="15EC3855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2239C715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1D973EEE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7C2B125D" w14:textId="77777777" w:rsidR="00BE1FA5" w:rsidRPr="006105D4" w:rsidRDefault="00BE1FA5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4C4E9EE" w14:textId="354F050B" w:rsidR="00E81133" w:rsidRPr="006105D4" w:rsidRDefault="00E81133" w:rsidP="00BE1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методических компетенций учителей физики Белгородской област</w:t>
      </w:r>
      <w:r w:rsidR="00BE1FA5" w:rsidRPr="006105D4">
        <w:rPr>
          <w:rFonts w:ascii="Times New Roman" w:hAnsi="Times New Roman" w:cs="Times New Roman"/>
          <w:b/>
          <w:sz w:val="24"/>
          <w:szCs w:val="24"/>
        </w:rPr>
        <w:t xml:space="preserve">и на основе уровневого подхода </w:t>
      </w: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1B6C86A7" w14:textId="77777777" w:rsidR="00BE1FA5" w:rsidRPr="006105D4" w:rsidRDefault="00BE1FA5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4F30B8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310E6A07" wp14:editId="598AE6AC">
            <wp:extent cx="5905500" cy="2945218"/>
            <wp:effectExtent l="0" t="0" r="0" b="7620"/>
            <wp:docPr id="99" name="Диаграмма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6527C681" w14:textId="684F34D9" w:rsidR="00E81133" w:rsidRPr="006105D4" w:rsidRDefault="00E81133" w:rsidP="00BE1F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2BEB47B7" w14:textId="77777777" w:rsidR="00BE1FA5" w:rsidRPr="006105D4" w:rsidRDefault="00BE1FA5" w:rsidP="00BE1F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F7362E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43E64B17" w14:textId="77777777" w:rsidR="00E81133" w:rsidRPr="006105D4" w:rsidRDefault="00E81133" w:rsidP="00E8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физики Белгородской области на основе уровневого подхода.</w:t>
      </w:r>
    </w:p>
    <w:p w14:paraId="74DB9D06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40C04A32" w14:textId="77777777" w:rsidR="00BE1FA5" w:rsidRPr="006105D4" w:rsidRDefault="00BE1FA5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5BD331D" w14:textId="51085684" w:rsidR="00E81133" w:rsidRPr="006105D4" w:rsidRDefault="00E81133" w:rsidP="00BE1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физики Белгородской облас</w:t>
      </w:r>
      <w:r w:rsidR="00BE1FA5" w:rsidRPr="006105D4">
        <w:rPr>
          <w:rFonts w:ascii="Times New Roman" w:hAnsi="Times New Roman" w:cs="Times New Roman"/>
          <w:b/>
          <w:sz w:val="24"/>
          <w:szCs w:val="24"/>
        </w:rPr>
        <w:t>ти на основе уровневого подхода</w:t>
      </w:r>
    </w:p>
    <w:p w14:paraId="465E93D6" w14:textId="77777777" w:rsidR="00E81133" w:rsidRPr="006105D4" w:rsidRDefault="00E81133" w:rsidP="00E81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0D72B7" wp14:editId="5B8A218E">
            <wp:extent cx="5962650" cy="2551814"/>
            <wp:effectExtent l="0" t="0" r="0" b="1270"/>
            <wp:docPr id="100" name="Диаграмма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355A4A57" w14:textId="77777777" w:rsidR="00E81133" w:rsidRPr="006105D4" w:rsidRDefault="00E81133" w:rsidP="00E811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3E2BE06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9 педагогов (5,1%), 20 педагогов (11,2%) показали высокий дефицитарный уровень, 60 педагогов (33,7%) демонстрируют средний дефицитарный уровень, минимальный уровень или отсутствие дефицита наблюдается у 89 педагогов, что составляет 50% от общего количества (178 человек).</w:t>
      </w:r>
    </w:p>
    <w:p w14:paraId="0CA0E4E5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1379CA36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5781F786" w14:textId="77777777" w:rsidR="00E602EC" w:rsidRPr="006105D4" w:rsidRDefault="00E602EC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24F22C1" w14:textId="77777777" w:rsidR="00E81133" w:rsidRPr="006105D4" w:rsidRDefault="00E81133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физики Белгородской области в разрезе муниципальных образований</w:t>
      </w:r>
    </w:p>
    <w:p w14:paraId="0318405B" w14:textId="77777777" w:rsidR="00BE1FA5" w:rsidRPr="006105D4" w:rsidRDefault="00BE1FA5" w:rsidP="00E811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5153C" w14:textId="77777777" w:rsidR="00E81133" w:rsidRPr="006105D4" w:rsidRDefault="00E81133" w:rsidP="00E81133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5CDCF6B6" wp14:editId="50F932A2">
            <wp:extent cx="5890260" cy="3455581"/>
            <wp:effectExtent l="0" t="0" r="15240" b="12065"/>
            <wp:docPr id="101" name="Диаграмма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098A12B" w14:textId="5C28FED3" w:rsidR="00E81133" w:rsidRPr="006105D4" w:rsidRDefault="00E81133" w:rsidP="009A286F">
      <w:pPr>
        <w:pStyle w:val="a3"/>
        <w:ind w:left="0" w:firstLine="709"/>
      </w:pPr>
      <w:r w:rsidRPr="006105D4">
        <w:t xml:space="preserve">Успешность выполнения заданий представлена по каждому заданию в </w:t>
      </w:r>
      <w:r w:rsidRPr="006105D4">
        <w:lastRenderedPageBreak/>
        <w:t>виде с</w:t>
      </w:r>
      <w:r w:rsidR="009A286F" w:rsidRPr="006105D4">
        <w:t>реднего процента их выполнения.</w:t>
      </w:r>
    </w:p>
    <w:p w14:paraId="64160D10" w14:textId="77777777" w:rsidR="00BE1FA5" w:rsidRPr="006105D4" w:rsidRDefault="00BE1FA5" w:rsidP="009A286F">
      <w:pPr>
        <w:pStyle w:val="a3"/>
        <w:ind w:left="0" w:firstLine="709"/>
      </w:pPr>
    </w:p>
    <w:p w14:paraId="3C174746" w14:textId="3D000757" w:rsidR="00BE1FA5" w:rsidRPr="006105D4" w:rsidRDefault="00E81133" w:rsidP="00BE1FA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31C6B618" w14:textId="01CF689C" w:rsidR="00E81133" w:rsidRPr="006105D4" w:rsidRDefault="00373C8A" w:rsidP="00E602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6</w:t>
      </w:r>
    </w:p>
    <w:p w14:paraId="6480CBCC" w14:textId="77777777" w:rsidR="00BE1FA5" w:rsidRPr="006105D4" w:rsidRDefault="00BE1FA5" w:rsidP="00E602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3544"/>
        <w:gridCol w:w="1695"/>
      </w:tblGrid>
      <w:tr w:rsidR="00E81133" w:rsidRPr="006105D4" w14:paraId="4BFAB255" w14:textId="77777777" w:rsidTr="001473BA">
        <w:tc>
          <w:tcPr>
            <w:tcW w:w="1129" w:type="dxa"/>
            <w:vAlign w:val="center"/>
          </w:tcPr>
          <w:p w14:paraId="2F44745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977" w:type="dxa"/>
            <w:vAlign w:val="center"/>
          </w:tcPr>
          <w:p w14:paraId="702EE06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44" w:type="dxa"/>
            <w:vAlign w:val="center"/>
          </w:tcPr>
          <w:p w14:paraId="5162AF5F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95" w:type="dxa"/>
            <w:vAlign w:val="center"/>
          </w:tcPr>
          <w:p w14:paraId="51EEA9F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E81133" w:rsidRPr="006105D4" w14:paraId="2222B346" w14:textId="77777777" w:rsidTr="001473BA">
        <w:tc>
          <w:tcPr>
            <w:tcW w:w="1129" w:type="dxa"/>
            <w:vAlign w:val="center"/>
          </w:tcPr>
          <w:p w14:paraId="6B9845A9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BB55BFB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0796822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695" w:type="dxa"/>
            <w:vAlign w:val="center"/>
          </w:tcPr>
          <w:p w14:paraId="340AEC94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E81133" w:rsidRPr="006105D4" w14:paraId="2675E5E6" w14:textId="77777777" w:rsidTr="001473BA">
        <w:tc>
          <w:tcPr>
            <w:tcW w:w="1129" w:type="dxa"/>
            <w:vAlign w:val="center"/>
          </w:tcPr>
          <w:p w14:paraId="28443F2D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D38646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5770D96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695" w:type="dxa"/>
            <w:vAlign w:val="center"/>
          </w:tcPr>
          <w:p w14:paraId="1F51F6CD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E81133" w:rsidRPr="006105D4" w14:paraId="6BDFDB12" w14:textId="77777777" w:rsidTr="001473BA">
        <w:tc>
          <w:tcPr>
            <w:tcW w:w="1129" w:type="dxa"/>
            <w:vAlign w:val="center"/>
          </w:tcPr>
          <w:p w14:paraId="140170B7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64DCCE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41B9E0FA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695" w:type="dxa"/>
            <w:vAlign w:val="center"/>
          </w:tcPr>
          <w:p w14:paraId="12F8BFB9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E81133" w:rsidRPr="006105D4" w14:paraId="33561834" w14:textId="77777777" w:rsidTr="001473BA">
        <w:tc>
          <w:tcPr>
            <w:tcW w:w="1129" w:type="dxa"/>
            <w:vAlign w:val="center"/>
          </w:tcPr>
          <w:p w14:paraId="05E42A98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42AFCF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44" w:type="dxa"/>
            <w:vAlign w:val="center"/>
          </w:tcPr>
          <w:p w14:paraId="225F6095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95" w:type="dxa"/>
            <w:vAlign w:val="center"/>
          </w:tcPr>
          <w:p w14:paraId="4008F97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E81133" w:rsidRPr="006105D4" w14:paraId="6DB13B24" w14:textId="77777777" w:rsidTr="001473BA">
        <w:tc>
          <w:tcPr>
            <w:tcW w:w="1129" w:type="dxa"/>
            <w:vAlign w:val="center"/>
          </w:tcPr>
          <w:p w14:paraId="08EB468E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FE69E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44" w:type="dxa"/>
            <w:vAlign w:val="center"/>
          </w:tcPr>
          <w:p w14:paraId="6F30FB0F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95" w:type="dxa"/>
            <w:vAlign w:val="center"/>
          </w:tcPr>
          <w:p w14:paraId="451C673C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E81133" w:rsidRPr="006105D4" w14:paraId="03D6D7AC" w14:textId="77777777" w:rsidTr="001473BA">
        <w:tc>
          <w:tcPr>
            <w:tcW w:w="1129" w:type="dxa"/>
            <w:vAlign w:val="center"/>
          </w:tcPr>
          <w:p w14:paraId="4336C5D2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74FD8F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544" w:type="dxa"/>
            <w:vAlign w:val="center"/>
          </w:tcPr>
          <w:p w14:paraId="3D424C40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695" w:type="dxa"/>
            <w:vAlign w:val="center"/>
          </w:tcPr>
          <w:p w14:paraId="3373FDA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E81133" w:rsidRPr="006105D4" w14:paraId="130B5FAD" w14:textId="77777777" w:rsidTr="001473BA">
        <w:tc>
          <w:tcPr>
            <w:tcW w:w="1129" w:type="dxa"/>
            <w:vAlign w:val="center"/>
          </w:tcPr>
          <w:p w14:paraId="641C9974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837EB4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44" w:type="dxa"/>
            <w:vAlign w:val="center"/>
          </w:tcPr>
          <w:p w14:paraId="5449F176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взаимодействием, учащихся на всех этапах образовательной деятельности</w:t>
            </w:r>
          </w:p>
        </w:tc>
        <w:tc>
          <w:tcPr>
            <w:tcW w:w="1695" w:type="dxa"/>
            <w:vAlign w:val="center"/>
          </w:tcPr>
          <w:p w14:paraId="33C12092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81133" w:rsidRPr="006105D4" w14:paraId="551B0D51" w14:textId="77777777" w:rsidTr="001473BA">
        <w:tc>
          <w:tcPr>
            <w:tcW w:w="1129" w:type="dxa"/>
            <w:vAlign w:val="center"/>
          </w:tcPr>
          <w:p w14:paraId="36623322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0507D89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44" w:type="dxa"/>
            <w:vAlign w:val="center"/>
          </w:tcPr>
          <w:p w14:paraId="5AECD6F8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95" w:type="dxa"/>
            <w:vAlign w:val="center"/>
          </w:tcPr>
          <w:p w14:paraId="4AFFDF0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81133" w:rsidRPr="006105D4" w14:paraId="0CFD64AB" w14:textId="77777777" w:rsidTr="001473BA">
        <w:tc>
          <w:tcPr>
            <w:tcW w:w="1129" w:type="dxa"/>
            <w:vAlign w:val="center"/>
          </w:tcPr>
          <w:p w14:paraId="09DAC21B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554BF1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44" w:type="dxa"/>
            <w:vAlign w:val="center"/>
          </w:tcPr>
          <w:p w14:paraId="6B4F36FD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95" w:type="dxa"/>
            <w:vAlign w:val="center"/>
          </w:tcPr>
          <w:p w14:paraId="58FD6AF7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E81133" w:rsidRPr="006105D4" w14:paraId="26C8D6B3" w14:textId="77777777" w:rsidTr="001473BA">
        <w:tc>
          <w:tcPr>
            <w:tcW w:w="1129" w:type="dxa"/>
            <w:vAlign w:val="center"/>
          </w:tcPr>
          <w:p w14:paraId="700BACEA" w14:textId="77777777" w:rsidR="00E81133" w:rsidRPr="006105D4" w:rsidRDefault="00E81133" w:rsidP="00E81133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AF58113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44" w:type="dxa"/>
            <w:vAlign w:val="center"/>
          </w:tcPr>
          <w:p w14:paraId="07657752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695" w:type="dxa"/>
            <w:vAlign w:val="center"/>
          </w:tcPr>
          <w:p w14:paraId="5A9F27DB" w14:textId="77777777" w:rsidR="00E81133" w:rsidRPr="006105D4" w:rsidRDefault="00E8113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</w:tbl>
    <w:p w14:paraId="01E15837" w14:textId="77777777" w:rsidR="00E81133" w:rsidRPr="006105D4" w:rsidRDefault="00E81133" w:rsidP="00E81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1D886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ADC5C69" w14:textId="77777777" w:rsidR="00E81133" w:rsidRPr="006105D4" w:rsidRDefault="00E81133" w:rsidP="00E81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42D1D673" w14:textId="77777777" w:rsidR="00E81133" w:rsidRPr="006105D4" w:rsidRDefault="00E81133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42737366" w14:textId="77777777" w:rsidR="00BE1FA5" w:rsidRPr="006105D4" w:rsidRDefault="00BE1FA5" w:rsidP="00E8113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71CDD5C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физики Белгородской области на основе уровневого подхода</w:t>
      </w:r>
    </w:p>
    <w:p w14:paraId="7964D541" w14:textId="77777777" w:rsidR="00E81133" w:rsidRPr="006105D4" w:rsidRDefault="00E81133" w:rsidP="00E81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2C561FB7" w14:textId="77777777" w:rsidR="00E81133" w:rsidRPr="006105D4" w:rsidRDefault="00E81133" w:rsidP="00E81133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04657B91" wp14:editId="1701FDD4">
            <wp:extent cx="5934075" cy="2934586"/>
            <wp:effectExtent l="0" t="0" r="9525" b="18415"/>
            <wp:docPr id="102" name="Диаграмма 1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157ADFA2" w14:textId="0B0C1840" w:rsidR="00682FC3" w:rsidRPr="006105D4" w:rsidRDefault="00E81133" w:rsidP="00373C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68789FEE" w14:textId="77777777" w:rsidR="00682FC3" w:rsidRPr="006105D4" w:rsidRDefault="00682FC3" w:rsidP="004603BE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ind w:right="108"/>
        <w:jc w:val="center"/>
        <w:rPr>
          <w:bCs/>
          <w:sz w:val="28"/>
          <w:szCs w:val="28"/>
        </w:rPr>
      </w:pPr>
    </w:p>
    <w:p w14:paraId="53BBD1B0" w14:textId="3E361FA4" w:rsidR="00C1133A" w:rsidRPr="006105D4" w:rsidRDefault="00C1133A" w:rsidP="009E42B1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ind w:right="108"/>
        <w:jc w:val="center"/>
        <w:outlineLvl w:val="1"/>
        <w:rPr>
          <w:bCs/>
          <w:sz w:val="28"/>
          <w:szCs w:val="28"/>
        </w:rPr>
      </w:pPr>
      <w:bookmarkStart w:id="10" w:name="_Toc194054339"/>
      <w:r w:rsidRPr="006105D4">
        <w:rPr>
          <w:bCs/>
          <w:sz w:val="28"/>
          <w:szCs w:val="28"/>
        </w:rPr>
        <w:t>4.4. </w:t>
      </w:r>
      <w:bookmarkStart w:id="11" w:name="_Hlk123200342"/>
      <w:r w:rsidR="009A286F" w:rsidRPr="006105D4">
        <w:rPr>
          <w:sz w:val="28"/>
          <w:szCs w:val="28"/>
        </w:rPr>
        <w:t>Анализ результатов диагностики предметных, методических</w:t>
      </w:r>
      <w:r w:rsidR="009A286F" w:rsidRPr="006105D4">
        <w:rPr>
          <w:spacing w:val="-1"/>
          <w:sz w:val="28"/>
          <w:szCs w:val="28"/>
        </w:rPr>
        <w:t xml:space="preserve"> </w:t>
      </w:r>
      <w:r w:rsidR="009A286F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9A286F" w:rsidRPr="006105D4">
        <w:rPr>
          <w:spacing w:val="-67"/>
          <w:sz w:val="28"/>
          <w:szCs w:val="28"/>
        </w:rPr>
        <w:t xml:space="preserve">           </w:t>
      </w:r>
      <w:r w:rsidR="009A286F" w:rsidRPr="006105D4">
        <w:rPr>
          <w:sz w:val="28"/>
          <w:szCs w:val="28"/>
        </w:rPr>
        <w:t>компетенций</w:t>
      </w:r>
      <w:r w:rsidR="009A286F" w:rsidRPr="006105D4">
        <w:rPr>
          <w:bCs/>
          <w:sz w:val="28"/>
          <w:szCs w:val="28"/>
        </w:rPr>
        <w:t xml:space="preserve"> </w:t>
      </w:r>
      <w:r w:rsidRPr="006105D4">
        <w:rPr>
          <w:bCs/>
          <w:sz w:val="28"/>
          <w:szCs w:val="28"/>
        </w:rPr>
        <w:t xml:space="preserve">учителей </w:t>
      </w:r>
      <w:bookmarkEnd w:id="11"/>
      <w:r w:rsidRPr="006105D4">
        <w:rPr>
          <w:bCs/>
          <w:sz w:val="28"/>
          <w:szCs w:val="28"/>
        </w:rPr>
        <w:t>химии</w:t>
      </w:r>
      <w:bookmarkEnd w:id="10"/>
    </w:p>
    <w:p w14:paraId="676833BD" w14:textId="0F113139" w:rsidR="00F45348" w:rsidRPr="006105D4" w:rsidRDefault="00F45348" w:rsidP="00C1133A">
      <w:pPr>
        <w:pStyle w:val="a3"/>
        <w:ind w:left="0" w:firstLine="709"/>
        <w:rPr>
          <w:rStyle w:val="markedcontent"/>
        </w:rPr>
      </w:pPr>
    </w:p>
    <w:p w14:paraId="1EDA460D" w14:textId="117142F5" w:rsidR="0051797F" w:rsidRPr="006105D4" w:rsidRDefault="0051797F" w:rsidP="0051797F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E51203" w:rsidRPr="006105D4">
        <w:t>,</w:t>
      </w:r>
      <w:r w:rsidRPr="006105D4">
        <w:t xml:space="preserve"> </w:t>
      </w:r>
      <w:r w:rsidR="00E51203" w:rsidRPr="006105D4">
        <w:t>методических, психолого-педагогических</w:t>
      </w:r>
      <w:r w:rsidRPr="006105D4">
        <w:t xml:space="preserve">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="00E51203" w:rsidRPr="006105D4">
        <w:t xml:space="preserve"> </w:t>
      </w:r>
      <w:r w:rsidRPr="006105D4">
        <w:t>по предмету «Химия»</w:t>
      </w:r>
      <w:r w:rsidR="00E51203" w:rsidRPr="006105D4">
        <w:t xml:space="preserve"> выполнили </w:t>
      </w:r>
      <w:r w:rsidR="00C0671B" w:rsidRPr="006105D4">
        <w:t>162 учителя</w:t>
      </w:r>
      <w:r w:rsidRPr="006105D4">
        <w:t>.</w:t>
      </w:r>
    </w:p>
    <w:p w14:paraId="36BE311F" w14:textId="0F762E96" w:rsidR="0051797F" w:rsidRPr="006105D4" w:rsidRDefault="0051797F" w:rsidP="0051797F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</w:t>
      </w:r>
      <w:r w:rsidR="00E51203" w:rsidRPr="006105D4">
        <w:t>,</w:t>
      </w:r>
      <w:r w:rsidRPr="006105D4">
        <w:t xml:space="preserve"> методическими</w:t>
      </w:r>
      <w:r w:rsidR="00E51203" w:rsidRPr="006105D4">
        <w:t xml:space="preserve"> и психолого-педагогическими</w:t>
      </w:r>
      <w:r w:rsidRPr="006105D4">
        <w:t xml:space="preserve"> компетенциями в процессе решения профессиональных задач.</w:t>
      </w:r>
    </w:p>
    <w:p w14:paraId="59108F3E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 таблице 1 представлено количество общеобразовательных организаций, принявших участие в диагностике в разрезе муниципалитетов:</w:t>
      </w:r>
    </w:p>
    <w:p w14:paraId="6A0AF9BB" w14:textId="77777777" w:rsidR="00373C8A" w:rsidRPr="006105D4" w:rsidRDefault="00373C8A" w:rsidP="00C0671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B542B37" w14:textId="77777777" w:rsidR="00C0671B" w:rsidRPr="006105D4" w:rsidRDefault="00C0671B" w:rsidP="00C0671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Таблица 1</w:t>
      </w:r>
    </w:p>
    <w:tbl>
      <w:tblPr>
        <w:tblStyle w:val="3"/>
        <w:tblpPr w:leftFromText="180" w:rightFromText="180" w:vertAnchor="text" w:horzAnchor="margin" w:tblpY="214"/>
        <w:tblOverlap w:val="never"/>
        <w:tblW w:w="9622" w:type="dxa"/>
        <w:tblLook w:val="04A0" w:firstRow="1" w:lastRow="0" w:firstColumn="1" w:lastColumn="0" w:noHBand="0" w:noVBand="1"/>
      </w:tblPr>
      <w:tblGrid>
        <w:gridCol w:w="632"/>
        <w:gridCol w:w="3773"/>
        <w:gridCol w:w="974"/>
        <w:gridCol w:w="974"/>
        <w:gridCol w:w="966"/>
        <w:gridCol w:w="2303"/>
      </w:tblGrid>
      <w:tr w:rsidR="00C0671B" w:rsidRPr="006105D4" w14:paraId="2871A0A1" w14:textId="77777777" w:rsidTr="0021559E">
        <w:trPr>
          <w:trHeight w:val="258"/>
        </w:trPr>
        <w:tc>
          <w:tcPr>
            <w:tcW w:w="632" w:type="dxa"/>
            <w:vMerge w:val="restart"/>
          </w:tcPr>
          <w:p w14:paraId="170ADA30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№ п/п</w:t>
            </w:r>
          </w:p>
        </w:tc>
        <w:tc>
          <w:tcPr>
            <w:tcW w:w="3773" w:type="dxa"/>
            <w:vMerge w:val="restart"/>
          </w:tcPr>
          <w:p w14:paraId="16612AFF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Муниципалитет</w:t>
            </w:r>
          </w:p>
        </w:tc>
        <w:tc>
          <w:tcPr>
            <w:tcW w:w="974" w:type="dxa"/>
            <w:vMerge w:val="restart"/>
          </w:tcPr>
          <w:p w14:paraId="28BB3E06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Кол-во ОО</w:t>
            </w:r>
          </w:p>
        </w:tc>
        <w:tc>
          <w:tcPr>
            <w:tcW w:w="1940" w:type="dxa"/>
            <w:gridSpan w:val="2"/>
          </w:tcPr>
          <w:p w14:paraId="3247274D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ОО</w:t>
            </w:r>
          </w:p>
        </w:tc>
        <w:tc>
          <w:tcPr>
            <w:tcW w:w="2303" w:type="dxa"/>
            <w:vMerge w:val="restart"/>
          </w:tcPr>
          <w:p w14:paraId="6EBB7482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Кол- во учителей</w:t>
            </w:r>
          </w:p>
        </w:tc>
      </w:tr>
      <w:tr w:rsidR="00C0671B" w:rsidRPr="006105D4" w14:paraId="52C1B9A9" w14:textId="77777777" w:rsidTr="0021559E">
        <w:trPr>
          <w:trHeight w:val="560"/>
        </w:trPr>
        <w:tc>
          <w:tcPr>
            <w:tcW w:w="632" w:type="dxa"/>
            <w:vMerge/>
          </w:tcPr>
          <w:p w14:paraId="2A2C0EA4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773" w:type="dxa"/>
            <w:vMerge/>
          </w:tcPr>
          <w:p w14:paraId="773A6E5C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974" w:type="dxa"/>
            <w:vMerge/>
          </w:tcPr>
          <w:p w14:paraId="17A8B5E3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974" w:type="dxa"/>
          </w:tcPr>
          <w:p w14:paraId="3E567FAF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Кол-во ОО</w:t>
            </w:r>
          </w:p>
        </w:tc>
        <w:tc>
          <w:tcPr>
            <w:tcW w:w="966" w:type="dxa"/>
          </w:tcPr>
          <w:p w14:paraId="176D3B96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ОО,</w:t>
            </w:r>
          </w:p>
          <w:p w14:paraId="5493A941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%</w:t>
            </w:r>
          </w:p>
        </w:tc>
        <w:tc>
          <w:tcPr>
            <w:tcW w:w="2303" w:type="dxa"/>
            <w:vMerge/>
          </w:tcPr>
          <w:p w14:paraId="3FD1128E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</w:p>
        </w:tc>
      </w:tr>
      <w:tr w:rsidR="0068710A" w:rsidRPr="006105D4" w14:paraId="4F7D0F1B" w14:textId="77777777" w:rsidTr="0068710A">
        <w:trPr>
          <w:trHeight w:val="279"/>
        </w:trPr>
        <w:tc>
          <w:tcPr>
            <w:tcW w:w="632" w:type="dxa"/>
            <w:vAlign w:val="center"/>
          </w:tcPr>
          <w:p w14:paraId="6CFC6DB2" w14:textId="6A70CC16" w:rsidR="0068710A" w:rsidRPr="006105D4" w:rsidRDefault="0068710A" w:rsidP="0068710A">
            <w:pPr>
              <w:jc w:val="center"/>
              <w:rPr>
                <w:rFonts w:cs="Times New Roman"/>
              </w:rPr>
            </w:pPr>
            <w:bookmarkStart w:id="12" w:name="_Hlk179727786"/>
            <w:r w:rsidRPr="006105D4">
              <w:rPr>
                <w:rFonts w:cs="Times New Roman"/>
              </w:rPr>
              <w:t>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2B0935AF" w14:textId="4A473C17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Алексеевский муниципальный округ</w:t>
            </w:r>
          </w:p>
        </w:tc>
        <w:tc>
          <w:tcPr>
            <w:tcW w:w="974" w:type="dxa"/>
            <w:vAlign w:val="center"/>
          </w:tcPr>
          <w:p w14:paraId="1B5D435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32</w:t>
            </w:r>
          </w:p>
        </w:tc>
        <w:tc>
          <w:tcPr>
            <w:tcW w:w="974" w:type="dxa"/>
            <w:vAlign w:val="center"/>
          </w:tcPr>
          <w:p w14:paraId="63ECD5A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  <w:tc>
          <w:tcPr>
            <w:tcW w:w="966" w:type="dxa"/>
            <w:vAlign w:val="center"/>
          </w:tcPr>
          <w:p w14:paraId="0FCDC70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6,3</w:t>
            </w:r>
          </w:p>
        </w:tc>
        <w:tc>
          <w:tcPr>
            <w:tcW w:w="2303" w:type="dxa"/>
            <w:vAlign w:val="center"/>
          </w:tcPr>
          <w:p w14:paraId="6459437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</w:p>
        </w:tc>
      </w:tr>
      <w:bookmarkEnd w:id="12"/>
      <w:tr w:rsidR="0068710A" w:rsidRPr="006105D4" w14:paraId="4453D855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0BB95C79" w14:textId="04525325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611D4361" w14:textId="0A62123E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Белгородский район</w:t>
            </w:r>
          </w:p>
        </w:tc>
        <w:tc>
          <w:tcPr>
            <w:tcW w:w="974" w:type="dxa"/>
            <w:vAlign w:val="center"/>
          </w:tcPr>
          <w:p w14:paraId="3AAECDA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40</w:t>
            </w:r>
          </w:p>
        </w:tc>
        <w:tc>
          <w:tcPr>
            <w:tcW w:w="974" w:type="dxa"/>
            <w:vAlign w:val="center"/>
          </w:tcPr>
          <w:p w14:paraId="5F13A12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</w:p>
        </w:tc>
        <w:tc>
          <w:tcPr>
            <w:tcW w:w="966" w:type="dxa"/>
            <w:vAlign w:val="center"/>
          </w:tcPr>
          <w:p w14:paraId="0F1B600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2303" w:type="dxa"/>
            <w:vAlign w:val="center"/>
          </w:tcPr>
          <w:p w14:paraId="284042E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</w:p>
        </w:tc>
      </w:tr>
      <w:tr w:rsidR="0068710A" w:rsidRPr="006105D4" w14:paraId="12036C41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5F9F201A" w14:textId="654C5C2D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769F5C82" w14:textId="32501671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Борисовский район</w:t>
            </w:r>
          </w:p>
        </w:tc>
        <w:tc>
          <w:tcPr>
            <w:tcW w:w="974" w:type="dxa"/>
            <w:vAlign w:val="center"/>
          </w:tcPr>
          <w:p w14:paraId="5AACE9F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</w:p>
        </w:tc>
        <w:tc>
          <w:tcPr>
            <w:tcW w:w="974" w:type="dxa"/>
            <w:vAlign w:val="center"/>
          </w:tcPr>
          <w:p w14:paraId="3698F45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  <w:tc>
          <w:tcPr>
            <w:tcW w:w="966" w:type="dxa"/>
            <w:vAlign w:val="center"/>
          </w:tcPr>
          <w:p w14:paraId="24E1686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18,2</w:t>
            </w:r>
          </w:p>
        </w:tc>
        <w:tc>
          <w:tcPr>
            <w:tcW w:w="2303" w:type="dxa"/>
            <w:vAlign w:val="center"/>
          </w:tcPr>
          <w:p w14:paraId="766EC18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</w:t>
            </w:r>
          </w:p>
        </w:tc>
      </w:tr>
      <w:tr w:rsidR="0068710A" w:rsidRPr="006105D4" w14:paraId="5274B65A" w14:textId="77777777" w:rsidTr="0068710A">
        <w:trPr>
          <w:trHeight w:val="279"/>
        </w:trPr>
        <w:tc>
          <w:tcPr>
            <w:tcW w:w="632" w:type="dxa"/>
            <w:vAlign w:val="center"/>
          </w:tcPr>
          <w:p w14:paraId="285CB82E" w14:textId="3D790ADB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081289E4" w14:textId="67D0988A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Валуйский муниципальный округ</w:t>
            </w:r>
          </w:p>
        </w:tc>
        <w:tc>
          <w:tcPr>
            <w:tcW w:w="974" w:type="dxa"/>
            <w:vAlign w:val="center"/>
          </w:tcPr>
          <w:p w14:paraId="4A40A6C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31</w:t>
            </w:r>
          </w:p>
        </w:tc>
        <w:tc>
          <w:tcPr>
            <w:tcW w:w="974" w:type="dxa"/>
            <w:vAlign w:val="center"/>
          </w:tcPr>
          <w:p w14:paraId="2D49F30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</w:p>
        </w:tc>
        <w:tc>
          <w:tcPr>
            <w:tcW w:w="966" w:type="dxa"/>
            <w:vAlign w:val="center"/>
          </w:tcPr>
          <w:p w14:paraId="08FE621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25,8</w:t>
            </w:r>
          </w:p>
        </w:tc>
        <w:tc>
          <w:tcPr>
            <w:tcW w:w="2303" w:type="dxa"/>
            <w:vAlign w:val="center"/>
          </w:tcPr>
          <w:p w14:paraId="2205C57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</w:p>
        </w:tc>
      </w:tr>
      <w:tr w:rsidR="0068710A" w:rsidRPr="006105D4" w14:paraId="4CC87438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628471E9" w14:textId="67A24B99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0E12E1F9" w14:textId="5CBCB5DE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Вейделевский район</w:t>
            </w:r>
          </w:p>
        </w:tc>
        <w:tc>
          <w:tcPr>
            <w:tcW w:w="974" w:type="dxa"/>
            <w:vAlign w:val="center"/>
          </w:tcPr>
          <w:p w14:paraId="0573B74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</w:p>
        </w:tc>
        <w:tc>
          <w:tcPr>
            <w:tcW w:w="974" w:type="dxa"/>
            <w:vAlign w:val="center"/>
          </w:tcPr>
          <w:p w14:paraId="434A932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</w:p>
        </w:tc>
        <w:tc>
          <w:tcPr>
            <w:tcW w:w="966" w:type="dxa"/>
            <w:vAlign w:val="center"/>
          </w:tcPr>
          <w:p w14:paraId="1EFD1FA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28,6</w:t>
            </w:r>
          </w:p>
        </w:tc>
        <w:tc>
          <w:tcPr>
            <w:tcW w:w="2303" w:type="dxa"/>
            <w:vAlign w:val="center"/>
          </w:tcPr>
          <w:p w14:paraId="6FB34E1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</w:p>
        </w:tc>
      </w:tr>
      <w:tr w:rsidR="0068710A" w:rsidRPr="006105D4" w14:paraId="3276197B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411F5F7C" w14:textId="583B16D4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6B9EFB66" w14:textId="01EB7B65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Волоконовский район</w:t>
            </w:r>
          </w:p>
        </w:tc>
        <w:tc>
          <w:tcPr>
            <w:tcW w:w="974" w:type="dxa"/>
            <w:vAlign w:val="center"/>
          </w:tcPr>
          <w:p w14:paraId="4D1F72B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16</w:t>
            </w:r>
          </w:p>
        </w:tc>
        <w:tc>
          <w:tcPr>
            <w:tcW w:w="974" w:type="dxa"/>
            <w:vAlign w:val="center"/>
          </w:tcPr>
          <w:p w14:paraId="4A80974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</w:p>
        </w:tc>
        <w:tc>
          <w:tcPr>
            <w:tcW w:w="966" w:type="dxa"/>
            <w:vAlign w:val="center"/>
          </w:tcPr>
          <w:p w14:paraId="4238F6A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25</w:t>
            </w:r>
          </w:p>
        </w:tc>
        <w:tc>
          <w:tcPr>
            <w:tcW w:w="2303" w:type="dxa"/>
            <w:vAlign w:val="center"/>
          </w:tcPr>
          <w:p w14:paraId="1E5B5FC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</w:p>
        </w:tc>
      </w:tr>
      <w:tr w:rsidR="0068710A" w:rsidRPr="006105D4" w14:paraId="3C7B526B" w14:textId="77777777" w:rsidTr="0068710A">
        <w:trPr>
          <w:trHeight w:val="279"/>
        </w:trPr>
        <w:tc>
          <w:tcPr>
            <w:tcW w:w="632" w:type="dxa"/>
            <w:vAlign w:val="center"/>
          </w:tcPr>
          <w:p w14:paraId="77BC4265" w14:textId="6DE7B295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0C4C1E2C" w14:textId="3581617D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Грайворонский муниципальный округ</w:t>
            </w:r>
          </w:p>
        </w:tc>
        <w:tc>
          <w:tcPr>
            <w:tcW w:w="974" w:type="dxa"/>
            <w:vAlign w:val="center"/>
          </w:tcPr>
          <w:p w14:paraId="5F2E2CA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16</w:t>
            </w:r>
          </w:p>
        </w:tc>
        <w:tc>
          <w:tcPr>
            <w:tcW w:w="974" w:type="dxa"/>
            <w:vAlign w:val="center"/>
          </w:tcPr>
          <w:p w14:paraId="097455D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</w:p>
        </w:tc>
        <w:tc>
          <w:tcPr>
            <w:tcW w:w="966" w:type="dxa"/>
            <w:vAlign w:val="center"/>
          </w:tcPr>
          <w:p w14:paraId="4F0D078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62,5</w:t>
            </w:r>
          </w:p>
        </w:tc>
        <w:tc>
          <w:tcPr>
            <w:tcW w:w="2303" w:type="dxa"/>
            <w:vAlign w:val="center"/>
          </w:tcPr>
          <w:p w14:paraId="41E655E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</w:p>
        </w:tc>
      </w:tr>
      <w:tr w:rsidR="0068710A" w:rsidRPr="006105D4" w14:paraId="7C640719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6215AD3C" w14:textId="6CBAE9B9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74A3B2E1" w14:textId="0941F10F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Губкинский городской округ</w:t>
            </w:r>
          </w:p>
        </w:tc>
        <w:tc>
          <w:tcPr>
            <w:tcW w:w="974" w:type="dxa"/>
            <w:vAlign w:val="center"/>
          </w:tcPr>
          <w:p w14:paraId="47126B0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29</w:t>
            </w:r>
          </w:p>
        </w:tc>
        <w:tc>
          <w:tcPr>
            <w:tcW w:w="974" w:type="dxa"/>
            <w:vAlign w:val="center"/>
          </w:tcPr>
          <w:p w14:paraId="289FFC9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</w:p>
        </w:tc>
        <w:tc>
          <w:tcPr>
            <w:tcW w:w="966" w:type="dxa"/>
            <w:vAlign w:val="center"/>
          </w:tcPr>
          <w:p w14:paraId="1CA96CD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20,7</w:t>
            </w:r>
          </w:p>
        </w:tc>
        <w:tc>
          <w:tcPr>
            <w:tcW w:w="2303" w:type="dxa"/>
            <w:vAlign w:val="center"/>
          </w:tcPr>
          <w:p w14:paraId="2AC255D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</w:p>
        </w:tc>
      </w:tr>
      <w:tr w:rsidR="0068710A" w:rsidRPr="006105D4" w14:paraId="48FAC07A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24713CCD" w14:textId="59A5581D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27363B8C" w14:textId="6A57579A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Ивнянский район</w:t>
            </w:r>
          </w:p>
        </w:tc>
        <w:tc>
          <w:tcPr>
            <w:tcW w:w="974" w:type="dxa"/>
            <w:vAlign w:val="center"/>
          </w:tcPr>
          <w:p w14:paraId="669730B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</w:p>
        </w:tc>
        <w:tc>
          <w:tcPr>
            <w:tcW w:w="974" w:type="dxa"/>
            <w:vAlign w:val="center"/>
          </w:tcPr>
          <w:p w14:paraId="5135BC6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</w:p>
        </w:tc>
        <w:tc>
          <w:tcPr>
            <w:tcW w:w="966" w:type="dxa"/>
            <w:vAlign w:val="center"/>
          </w:tcPr>
          <w:p w14:paraId="158A351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35,3</w:t>
            </w:r>
          </w:p>
        </w:tc>
        <w:tc>
          <w:tcPr>
            <w:tcW w:w="2303" w:type="dxa"/>
            <w:vAlign w:val="center"/>
          </w:tcPr>
          <w:p w14:paraId="722322C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</w:p>
        </w:tc>
      </w:tr>
      <w:tr w:rsidR="0068710A" w:rsidRPr="006105D4" w14:paraId="2CC99843" w14:textId="77777777" w:rsidTr="0068710A">
        <w:trPr>
          <w:trHeight w:val="279"/>
        </w:trPr>
        <w:tc>
          <w:tcPr>
            <w:tcW w:w="632" w:type="dxa"/>
            <w:vAlign w:val="center"/>
          </w:tcPr>
          <w:p w14:paraId="56B6F68A" w14:textId="37323EC1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441CED64" w14:textId="3513B50E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Корочанский район</w:t>
            </w:r>
          </w:p>
        </w:tc>
        <w:tc>
          <w:tcPr>
            <w:tcW w:w="974" w:type="dxa"/>
            <w:vAlign w:val="center"/>
          </w:tcPr>
          <w:p w14:paraId="24CBE65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24</w:t>
            </w:r>
          </w:p>
        </w:tc>
        <w:tc>
          <w:tcPr>
            <w:tcW w:w="974" w:type="dxa"/>
            <w:vAlign w:val="center"/>
          </w:tcPr>
          <w:p w14:paraId="3D4FE58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966" w:type="dxa"/>
            <w:vAlign w:val="center"/>
          </w:tcPr>
          <w:p w14:paraId="3D26458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83,3</w:t>
            </w:r>
          </w:p>
        </w:tc>
        <w:tc>
          <w:tcPr>
            <w:tcW w:w="2303" w:type="dxa"/>
            <w:vAlign w:val="center"/>
          </w:tcPr>
          <w:p w14:paraId="0046878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</w:p>
        </w:tc>
      </w:tr>
      <w:tr w:rsidR="0068710A" w:rsidRPr="006105D4" w14:paraId="2139182B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4CE31CDB" w14:textId="1D9E535F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3FD6CF9B" w14:textId="6A87C992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Красненский район</w:t>
            </w:r>
          </w:p>
        </w:tc>
        <w:tc>
          <w:tcPr>
            <w:tcW w:w="974" w:type="dxa"/>
            <w:vAlign w:val="center"/>
          </w:tcPr>
          <w:p w14:paraId="2EE7432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</w:p>
        </w:tc>
        <w:tc>
          <w:tcPr>
            <w:tcW w:w="974" w:type="dxa"/>
            <w:vAlign w:val="center"/>
          </w:tcPr>
          <w:p w14:paraId="7908F55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  <w:tc>
          <w:tcPr>
            <w:tcW w:w="966" w:type="dxa"/>
            <w:vAlign w:val="center"/>
          </w:tcPr>
          <w:p w14:paraId="67B88B8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2303" w:type="dxa"/>
            <w:vAlign w:val="center"/>
          </w:tcPr>
          <w:p w14:paraId="2DCCB49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</w:tr>
      <w:tr w:rsidR="0068710A" w:rsidRPr="006105D4" w14:paraId="6296C83B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2660E125" w14:textId="5DF13482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6DAA12C5" w14:textId="7CFEE327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Красногвардейский район</w:t>
            </w:r>
          </w:p>
        </w:tc>
        <w:tc>
          <w:tcPr>
            <w:tcW w:w="974" w:type="dxa"/>
            <w:vAlign w:val="center"/>
          </w:tcPr>
          <w:p w14:paraId="309EF09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25</w:t>
            </w:r>
          </w:p>
        </w:tc>
        <w:tc>
          <w:tcPr>
            <w:tcW w:w="974" w:type="dxa"/>
            <w:vAlign w:val="center"/>
          </w:tcPr>
          <w:p w14:paraId="5C81001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</w:p>
        </w:tc>
        <w:tc>
          <w:tcPr>
            <w:tcW w:w="966" w:type="dxa"/>
            <w:vAlign w:val="center"/>
          </w:tcPr>
          <w:p w14:paraId="5BEE2CE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56</w:t>
            </w:r>
          </w:p>
        </w:tc>
        <w:tc>
          <w:tcPr>
            <w:tcW w:w="2303" w:type="dxa"/>
            <w:vAlign w:val="center"/>
          </w:tcPr>
          <w:p w14:paraId="5B3D87F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</w:p>
        </w:tc>
      </w:tr>
      <w:tr w:rsidR="0068710A" w:rsidRPr="006105D4" w14:paraId="17C89ED9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4D8C58AC" w14:textId="097846A2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1C32A523" w14:textId="6A22939F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Краснояружский район</w:t>
            </w:r>
          </w:p>
        </w:tc>
        <w:tc>
          <w:tcPr>
            <w:tcW w:w="974" w:type="dxa"/>
            <w:vAlign w:val="center"/>
          </w:tcPr>
          <w:p w14:paraId="5DF603B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</w:p>
        </w:tc>
        <w:tc>
          <w:tcPr>
            <w:tcW w:w="974" w:type="dxa"/>
            <w:vAlign w:val="center"/>
          </w:tcPr>
          <w:p w14:paraId="41F9285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  <w:tc>
          <w:tcPr>
            <w:tcW w:w="966" w:type="dxa"/>
            <w:vAlign w:val="center"/>
          </w:tcPr>
          <w:p w14:paraId="0E8D9FE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2303" w:type="dxa"/>
            <w:vAlign w:val="center"/>
          </w:tcPr>
          <w:p w14:paraId="6A3BEB8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</w:p>
        </w:tc>
      </w:tr>
      <w:tr w:rsidR="0068710A" w:rsidRPr="006105D4" w14:paraId="63609820" w14:textId="77777777" w:rsidTr="0068710A">
        <w:trPr>
          <w:trHeight w:val="560"/>
        </w:trPr>
        <w:tc>
          <w:tcPr>
            <w:tcW w:w="632" w:type="dxa"/>
            <w:vAlign w:val="center"/>
          </w:tcPr>
          <w:p w14:paraId="0682B2C4" w14:textId="663A5B70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5F10CB10" w14:textId="7440ED8D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Новооскольский муниципальный округ</w:t>
            </w:r>
          </w:p>
        </w:tc>
        <w:tc>
          <w:tcPr>
            <w:tcW w:w="974" w:type="dxa"/>
            <w:vAlign w:val="center"/>
          </w:tcPr>
          <w:p w14:paraId="224B180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21</w:t>
            </w:r>
          </w:p>
        </w:tc>
        <w:tc>
          <w:tcPr>
            <w:tcW w:w="974" w:type="dxa"/>
            <w:vAlign w:val="center"/>
          </w:tcPr>
          <w:p w14:paraId="35E6928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</w:p>
        </w:tc>
        <w:tc>
          <w:tcPr>
            <w:tcW w:w="966" w:type="dxa"/>
            <w:vAlign w:val="center"/>
          </w:tcPr>
          <w:p w14:paraId="698F01E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19</w:t>
            </w:r>
          </w:p>
        </w:tc>
        <w:tc>
          <w:tcPr>
            <w:tcW w:w="2303" w:type="dxa"/>
            <w:vAlign w:val="center"/>
          </w:tcPr>
          <w:p w14:paraId="2E49E19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</w:p>
        </w:tc>
      </w:tr>
      <w:tr w:rsidR="0068710A" w:rsidRPr="006105D4" w14:paraId="68D3050A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0BB8F2E6" w14:textId="67D2C66E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514B0AEA" w14:textId="0E81EEC3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Прохоровский район</w:t>
            </w:r>
          </w:p>
        </w:tc>
        <w:tc>
          <w:tcPr>
            <w:tcW w:w="974" w:type="dxa"/>
            <w:vAlign w:val="center"/>
          </w:tcPr>
          <w:p w14:paraId="46EE970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19</w:t>
            </w:r>
          </w:p>
        </w:tc>
        <w:tc>
          <w:tcPr>
            <w:tcW w:w="974" w:type="dxa"/>
            <w:vAlign w:val="center"/>
          </w:tcPr>
          <w:p w14:paraId="4A2520E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</w:p>
        </w:tc>
        <w:tc>
          <w:tcPr>
            <w:tcW w:w="966" w:type="dxa"/>
            <w:vAlign w:val="center"/>
          </w:tcPr>
          <w:p w14:paraId="0D6C996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10,5</w:t>
            </w:r>
          </w:p>
        </w:tc>
        <w:tc>
          <w:tcPr>
            <w:tcW w:w="2303" w:type="dxa"/>
            <w:vAlign w:val="center"/>
          </w:tcPr>
          <w:p w14:paraId="1A451F6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</w:p>
        </w:tc>
      </w:tr>
      <w:tr w:rsidR="0068710A" w:rsidRPr="006105D4" w14:paraId="3AB7269C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0275412E" w14:textId="1C1355A3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67522E71" w14:textId="158889ED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Ракитянский район</w:t>
            </w:r>
          </w:p>
        </w:tc>
        <w:tc>
          <w:tcPr>
            <w:tcW w:w="974" w:type="dxa"/>
            <w:vAlign w:val="center"/>
          </w:tcPr>
          <w:p w14:paraId="56CC8FC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</w:p>
        </w:tc>
        <w:tc>
          <w:tcPr>
            <w:tcW w:w="974" w:type="dxa"/>
            <w:vAlign w:val="center"/>
          </w:tcPr>
          <w:p w14:paraId="00B39C6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</w:p>
        </w:tc>
        <w:tc>
          <w:tcPr>
            <w:tcW w:w="966" w:type="dxa"/>
            <w:vAlign w:val="center"/>
          </w:tcPr>
          <w:p w14:paraId="05840B9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58,8</w:t>
            </w:r>
          </w:p>
        </w:tc>
        <w:tc>
          <w:tcPr>
            <w:tcW w:w="2303" w:type="dxa"/>
            <w:vAlign w:val="center"/>
          </w:tcPr>
          <w:p w14:paraId="35BD501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</w:p>
        </w:tc>
      </w:tr>
      <w:tr w:rsidR="0068710A" w:rsidRPr="006105D4" w14:paraId="0F427ABB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1F51007F" w14:textId="2CC9025E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018CC91B" w14:textId="1422F74C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Ровеньский район</w:t>
            </w:r>
          </w:p>
        </w:tc>
        <w:tc>
          <w:tcPr>
            <w:tcW w:w="974" w:type="dxa"/>
            <w:vAlign w:val="center"/>
          </w:tcPr>
          <w:p w14:paraId="110BB06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974" w:type="dxa"/>
            <w:vAlign w:val="center"/>
          </w:tcPr>
          <w:p w14:paraId="087C387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</w:p>
        </w:tc>
        <w:tc>
          <w:tcPr>
            <w:tcW w:w="966" w:type="dxa"/>
            <w:vAlign w:val="center"/>
          </w:tcPr>
          <w:p w14:paraId="208EFDA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40</w:t>
            </w:r>
          </w:p>
        </w:tc>
        <w:tc>
          <w:tcPr>
            <w:tcW w:w="2303" w:type="dxa"/>
            <w:vAlign w:val="center"/>
          </w:tcPr>
          <w:p w14:paraId="28A64F7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</w:p>
        </w:tc>
      </w:tr>
      <w:tr w:rsidR="0068710A" w:rsidRPr="006105D4" w14:paraId="004FEFC0" w14:textId="77777777" w:rsidTr="0068710A">
        <w:trPr>
          <w:trHeight w:val="370"/>
        </w:trPr>
        <w:tc>
          <w:tcPr>
            <w:tcW w:w="632" w:type="dxa"/>
            <w:vAlign w:val="center"/>
          </w:tcPr>
          <w:p w14:paraId="046B1D82" w14:textId="366C93CF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  <w:vAlign w:val="center"/>
          </w:tcPr>
          <w:p w14:paraId="1C57BD96" w14:textId="6ECFEA3F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Старооскольский городской округ</w:t>
            </w:r>
          </w:p>
        </w:tc>
        <w:tc>
          <w:tcPr>
            <w:tcW w:w="974" w:type="dxa"/>
            <w:vAlign w:val="center"/>
          </w:tcPr>
          <w:p w14:paraId="6D10EBE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53</w:t>
            </w:r>
          </w:p>
        </w:tc>
        <w:tc>
          <w:tcPr>
            <w:tcW w:w="974" w:type="dxa"/>
            <w:vAlign w:val="center"/>
          </w:tcPr>
          <w:p w14:paraId="3D37259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28</w:t>
            </w:r>
          </w:p>
        </w:tc>
        <w:tc>
          <w:tcPr>
            <w:tcW w:w="966" w:type="dxa"/>
            <w:vAlign w:val="center"/>
          </w:tcPr>
          <w:p w14:paraId="07AB0A1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52,8</w:t>
            </w:r>
          </w:p>
        </w:tc>
        <w:tc>
          <w:tcPr>
            <w:tcW w:w="2303" w:type="dxa"/>
            <w:vAlign w:val="center"/>
          </w:tcPr>
          <w:p w14:paraId="47AE2F0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25</w:t>
            </w:r>
          </w:p>
        </w:tc>
      </w:tr>
      <w:tr w:rsidR="0068710A" w:rsidRPr="006105D4" w14:paraId="0B8140AC" w14:textId="77777777" w:rsidTr="0068710A">
        <w:trPr>
          <w:trHeight w:val="258"/>
        </w:trPr>
        <w:tc>
          <w:tcPr>
            <w:tcW w:w="632" w:type="dxa"/>
            <w:vAlign w:val="center"/>
          </w:tcPr>
          <w:p w14:paraId="15AD4D0E" w14:textId="7E6F46DC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3471BD52" w14:textId="5EC7420C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Чернянский район</w:t>
            </w:r>
          </w:p>
        </w:tc>
        <w:tc>
          <w:tcPr>
            <w:tcW w:w="974" w:type="dxa"/>
            <w:vAlign w:val="center"/>
          </w:tcPr>
          <w:p w14:paraId="0A78D39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</w:p>
        </w:tc>
        <w:tc>
          <w:tcPr>
            <w:tcW w:w="974" w:type="dxa"/>
            <w:vAlign w:val="center"/>
          </w:tcPr>
          <w:p w14:paraId="5859AA2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</w:p>
        </w:tc>
        <w:tc>
          <w:tcPr>
            <w:tcW w:w="966" w:type="dxa"/>
            <w:vAlign w:val="center"/>
          </w:tcPr>
          <w:p w14:paraId="02E2A99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30</w:t>
            </w:r>
          </w:p>
        </w:tc>
        <w:tc>
          <w:tcPr>
            <w:tcW w:w="2303" w:type="dxa"/>
            <w:vAlign w:val="center"/>
          </w:tcPr>
          <w:p w14:paraId="4C91AC0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</w:p>
        </w:tc>
      </w:tr>
      <w:tr w:rsidR="0068710A" w:rsidRPr="006105D4" w14:paraId="517FA434" w14:textId="77777777" w:rsidTr="0068710A">
        <w:trPr>
          <w:trHeight w:val="408"/>
        </w:trPr>
        <w:tc>
          <w:tcPr>
            <w:tcW w:w="632" w:type="dxa"/>
            <w:vAlign w:val="center"/>
          </w:tcPr>
          <w:p w14:paraId="789AAC78" w14:textId="0DFE5DE3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60D77B51" w14:textId="63F4CB22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Шебекинский муниципальный округ</w:t>
            </w:r>
          </w:p>
        </w:tc>
        <w:tc>
          <w:tcPr>
            <w:tcW w:w="974" w:type="dxa"/>
            <w:vAlign w:val="center"/>
          </w:tcPr>
          <w:p w14:paraId="45A2B8D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40</w:t>
            </w:r>
          </w:p>
        </w:tc>
        <w:tc>
          <w:tcPr>
            <w:tcW w:w="974" w:type="dxa"/>
            <w:vAlign w:val="center"/>
          </w:tcPr>
          <w:p w14:paraId="0E9A68A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</w:p>
        </w:tc>
        <w:tc>
          <w:tcPr>
            <w:tcW w:w="966" w:type="dxa"/>
            <w:vAlign w:val="center"/>
          </w:tcPr>
          <w:p w14:paraId="54AD7FE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35</w:t>
            </w:r>
          </w:p>
        </w:tc>
        <w:tc>
          <w:tcPr>
            <w:tcW w:w="2303" w:type="dxa"/>
            <w:vAlign w:val="center"/>
          </w:tcPr>
          <w:p w14:paraId="1F105AF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</w:p>
        </w:tc>
      </w:tr>
      <w:tr w:rsidR="0068710A" w:rsidRPr="006105D4" w14:paraId="48B1E27B" w14:textId="77777777" w:rsidTr="0068710A">
        <w:trPr>
          <w:trHeight w:val="279"/>
        </w:trPr>
        <w:tc>
          <w:tcPr>
            <w:tcW w:w="632" w:type="dxa"/>
            <w:vAlign w:val="center"/>
          </w:tcPr>
          <w:p w14:paraId="28CB483E" w14:textId="72647998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199F34D6" w14:textId="45D6881E" w:rsidR="0068710A" w:rsidRPr="006105D4" w:rsidRDefault="0068710A" w:rsidP="0068710A">
            <w:pPr>
              <w:ind w:right="-93"/>
              <w:rPr>
                <w:rFonts w:cs="Times New Roman"/>
              </w:rPr>
            </w:pPr>
            <w:r w:rsidRPr="006105D4">
              <w:rPr>
                <w:rFonts w:cs="Times New Roman"/>
              </w:rPr>
              <w:t>Яковлевский муниципальный округ</w:t>
            </w:r>
          </w:p>
        </w:tc>
        <w:tc>
          <w:tcPr>
            <w:tcW w:w="974" w:type="dxa"/>
            <w:vAlign w:val="center"/>
          </w:tcPr>
          <w:p w14:paraId="0BBAC61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21</w:t>
            </w:r>
          </w:p>
        </w:tc>
        <w:tc>
          <w:tcPr>
            <w:tcW w:w="974" w:type="dxa"/>
            <w:vAlign w:val="center"/>
          </w:tcPr>
          <w:p w14:paraId="174D493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</w:p>
        </w:tc>
        <w:tc>
          <w:tcPr>
            <w:tcW w:w="966" w:type="dxa"/>
            <w:vAlign w:val="center"/>
          </w:tcPr>
          <w:p w14:paraId="0AFF01C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38,1</w:t>
            </w:r>
          </w:p>
        </w:tc>
        <w:tc>
          <w:tcPr>
            <w:tcW w:w="2303" w:type="dxa"/>
            <w:vAlign w:val="center"/>
          </w:tcPr>
          <w:p w14:paraId="73F2E7C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</w:p>
        </w:tc>
      </w:tr>
      <w:tr w:rsidR="0068710A" w:rsidRPr="006105D4" w14:paraId="10DA2A55" w14:textId="77777777" w:rsidTr="0068710A">
        <w:trPr>
          <w:trHeight w:val="236"/>
        </w:trPr>
        <w:tc>
          <w:tcPr>
            <w:tcW w:w="632" w:type="dxa"/>
            <w:vAlign w:val="center"/>
          </w:tcPr>
          <w:p w14:paraId="6B4A5CD3" w14:textId="1399BBE6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773" w:type="dxa"/>
          </w:tcPr>
          <w:p w14:paraId="1ED80A2F" w14:textId="33BDC011" w:rsidR="0068710A" w:rsidRPr="006105D4" w:rsidRDefault="0068710A" w:rsidP="0068710A">
            <w:pPr>
              <w:rPr>
                <w:rFonts w:cs="Times New Roman"/>
              </w:rPr>
            </w:pPr>
            <w:r w:rsidRPr="006105D4">
              <w:rPr>
                <w:rFonts w:cs="Times New Roman"/>
              </w:rPr>
              <w:t>г. Белгород</w:t>
            </w:r>
          </w:p>
        </w:tc>
        <w:tc>
          <w:tcPr>
            <w:tcW w:w="974" w:type="dxa"/>
            <w:vAlign w:val="center"/>
          </w:tcPr>
          <w:p w14:paraId="610B668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52</w:t>
            </w:r>
          </w:p>
        </w:tc>
        <w:tc>
          <w:tcPr>
            <w:tcW w:w="974" w:type="dxa"/>
            <w:vAlign w:val="center"/>
          </w:tcPr>
          <w:p w14:paraId="0D69C88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22</w:t>
            </w:r>
          </w:p>
        </w:tc>
        <w:tc>
          <w:tcPr>
            <w:tcW w:w="966" w:type="dxa"/>
            <w:vAlign w:val="center"/>
          </w:tcPr>
          <w:p w14:paraId="2E3F8BD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42,3</w:t>
            </w:r>
          </w:p>
        </w:tc>
        <w:tc>
          <w:tcPr>
            <w:tcW w:w="2303" w:type="dxa"/>
            <w:vAlign w:val="center"/>
          </w:tcPr>
          <w:p w14:paraId="56E4569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</w:p>
        </w:tc>
      </w:tr>
      <w:tr w:rsidR="00C0671B" w:rsidRPr="006105D4" w14:paraId="55B78C29" w14:textId="77777777" w:rsidTr="0021559E">
        <w:trPr>
          <w:trHeight w:val="236"/>
        </w:trPr>
        <w:tc>
          <w:tcPr>
            <w:tcW w:w="4405" w:type="dxa"/>
            <w:gridSpan w:val="2"/>
          </w:tcPr>
          <w:p w14:paraId="1C96CC0F" w14:textId="77777777" w:rsidR="00C0671B" w:rsidRPr="006105D4" w:rsidRDefault="00C0671B" w:rsidP="00C0671B">
            <w:pPr>
              <w:rPr>
                <w:rFonts w:cs="Times New Roman"/>
              </w:rPr>
            </w:pPr>
            <w:r w:rsidRPr="006105D4">
              <w:rPr>
                <w:rFonts w:cs="Times New Roman"/>
                <w:b/>
              </w:rPr>
              <w:t>ИТОГО:</w:t>
            </w:r>
          </w:p>
        </w:tc>
        <w:tc>
          <w:tcPr>
            <w:tcW w:w="974" w:type="dxa"/>
          </w:tcPr>
          <w:p w14:paraId="601F125F" w14:textId="77777777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  <w:b/>
              </w:rPr>
              <w:t>538</w:t>
            </w:r>
          </w:p>
        </w:tc>
        <w:tc>
          <w:tcPr>
            <w:tcW w:w="974" w:type="dxa"/>
            <w:vAlign w:val="center"/>
          </w:tcPr>
          <w:p w14:paraId="2310A5D3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190</w:t>
            </w:r>
          </w:p>
        </w:tc>
        <w:tc>
          <w:tcPr>
            <w:tcW w:w="966" w:type="dxa"/>
            <w:vAlign w:val="center"/>
          </w:tcPr>
          <w:p w14:paraId="50B644ED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34</w:t>
            </w:r>
          </w:p>
        </w:tc>
        <w:tc>
          <w:tcPr>
            <w:tcW w:w="2303" w:type="dxa"/>
            <w:vAlign w:val="center"/>
          </w:tcPr>
          <w:p w14:paraId="7B7F178E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162</w:t>
            </w:r>
          </w:p>
        </w:tc>
      </w:tr>
    </w:tbl>
    <w:p w14:paraId="2020066E" w14:textId="77777777" w:rsidR="00C0671B" w:rsidRPr="006105D4" w:rsidRDefault="00C0671B" w:rsidP="0051797F">
      <w:pPr>
        <w:pStyle w:val="a3"/>
        <w:ind w:left="0" w:firstLine="709"/>
      </w:pPr>
    </w:p>
    <w:p w14:paraId="396F4848" w14:textId="77777777" w:rsidR="0051797F" w:rsidRPr="006105D4" w:rsidRDefault="0051797F" w:rsidP="0051797F">
      <w:pPr>
        <w:pStyle w:val="a3"/>
        <w:ind w:left="0" w:firstLine="709"/>
      </w:pPr>
    </w:p>
    <w:p w14:paraId="7D34B9B6" w14:textId="77777777" w:rsidR="0051797F" w:rsidRPr="006105D4" w:rsidRDefault="0051797F" w:rsidP="0051797F">
      <w:pPr>
        <w:pStyle w:val="a3"/>
        <w:ind w:left="0" w:firstLine="709"/>
        <w:jc w:val="center"/>
        <w:rPr>
          <w:rStyle w:val="markedcontent"/>
          <w:b/>
          <w:lang w:eastAsia="ru-RU"/>
        </w:rPr>
      </w:pPr>
      <w:r w:rsidRPr="006105D4">
        <w:rPr>
          <w:rStyle w:val="markedcontent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28AF0634" w14:textId="77777777" w:rsidR="00C0671B" w:rsidRPr="006105D4" w:rsidRDefault="00C0671B" w:rsidP="0051797F">
      <w:pPr>
        <w:pStyle w:val="a3"/>
        <w:ind w:left="0" w:firstLine="709"/>
        <w:jc w:val="center"/>
        <w:rPr>
          <w:rStyle w:val="markedcontent"/>
          <w:b/>
          <w:lang w:eastAsia="ru-RU"/>
        </w:rPr>
      </w:pPr>
    </w:p>
    <w:p w14:paraId="32080DEB" w14:textId="493CD93B" w:rsidR="0051797F" w:rsidRPr="006105D4" w:rsidRDefault="0051797F" w:rsidP="00E51203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Диагностическая работа позволяет выявить знание учителем содержания п</w:t>
      </w:r>
      <w:r w:rsidR="00E51203" w:rsidRPr="006105D4">
        <w:rPr>
          <w:spacing w:val="-1"/>
        </w:rPr>
        <w:t xml:space="preserve">реподаваемого учебного предмета и </w:t>
      </w:r>
      <w:r w:rsidRPr="006105D4">
        <w:rPr>
          <w:spacing w:val="-1"/>
        </w:rPr>
        <w:t>ориентирована на выявление различных аспектов следующих трудовых действий учителя:</w:t>
      </w:r>
    </w:p>
    <w:p w14:paraId="7A0ABDEB" w14:textId="77777777" w:rsidR="0051797F" w:rsidRPr="006105D4" w:rsidRDefault="0051797F" w:rsidP="0051797F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- 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0924E081" w14:textId="0A3334B1" w:rsidR="0051797F" w:rsidRPr="006105D4" w:rsidRDefault="0051797F" w:rsidP="0051797F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 xml:space="preserve">- разработка и использование средств (инструментов) объективной оценки </w:t>
      </w:r>
      <w:r w:rsidR="00E51203" w:rsidRPr="006105D4">
        <w:rPr>
          <w:spacing w:val="-1"/>
        </w:rPr>
        <w:t>образовательных результатов,</w:t>
      </w:r>
      <w:r w:rsidRPr="006105D4">
        <w:rPr>
          <w:spacing w:val="-1"/>
        </w:rPr>
        <w:t xml:space="preserve"> обучающихся в соответствии с </w:t>
      </w:r>
      <w:r w:rsidRPr="006105D4">
        <w:rPr>
          <w:spacing w:val="-1"/>
        </w:rPr>
        <w:lastRenderedPageBreak/>
        <w:t>требованиями ФГОС соответствующего уровня общего образования для индивидуализации обучения;</w:t>
      </w:r>
    </w:p>
    <w:p w14:paraId="3C01BD25" w14:textId="727BBF1A" w:rsidR="0051797F" w:rsidRPr="006105D4" w:rsidRDefault="0051797F" w:rsidP="009A286F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- 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</w:t>
      </w:r>
      <w:r w:rsidR="009A286F" w:rsidRPr="006105D4">
        <w:rPr>
          <w:spacing w:val="-1"/>
        </w:rPr>
        <w:t>остями) в учебной деятельности.</w:t>
      </w:r>
    </w:p>
    <w:p w14:paraId="105F4B46" w14:textId="77777777" w:rsidR="009A286F" w:rsidRPr="006105D4" w:rsidRDefault="009A286F" w:rsidP="009A286F">
      <w:pPr>
        <w:pStyle w:val="a3"/>
        <w:ind w:left="0" w:right="164" w:firstLine="709"/>
        <w:rPr>
          <w:spacing w:val="-1"/>
        </w:rPr>
      </w:pPr>
    </w:p>
    <w:p w14:paraId="29C1FA0D" w14:textId="77777777" w:rsidR="0051797F" w:rsidRPr="006105D4" w:rsidRDefault="0051797F" w:rsidP="0051797F">
      <w:pPr>
        <w:pStyle w:val="a3"/>
        <w:ind w:left="0" w:firstLine="709"/>
        <w:jc w:val="center"/>
        <w:rPr>
          <w:rStyle w:val="markedcontent"/>
          <w:b/>
          <w:lang w:eastAsia="ru-RU"/>
        </w:rPr>
      </w:pPr>
      <w:r w:rsidRPr="006105D4">
        <w:rPr>
          <w:rStyle w:val="markedcontent"/>
          <w:b/>
          <w:lang w:eastAsia="ru-RU"/>
        </w:rPr>
        <w:t>Структура диагностической работы</w:t>
      </w:r>
    </w:p>
    <w:p w14:paraId="762010CB" w14:textId="77777777" w:rsidR="00C0671B" w:rsidRPr="006105D4" w:rsidRDefault="00C0671B" w:rsidP="0051797F">
      <w:pPr>
        <w:pStyle w:val="a3"/>
        <w:ind w:left="0" w:firstLine="709"/>
        <w:jc w:val="center"/>
        <w:rPr>
          <w:rStyle w:val="markedcontent"/>
          <w:b/>
          <w:lang w:eastAsia="ru-RU"/>
        </w:rPr>
      </w:pPr>
    </w:p>
    <w:p w14:paraId="13C08339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Работа состояла из трёх направлений, в которых задания предполагали краткий ответ в виде цифры.</w:t>
      </w:r>
    </w:p>
    <w:p w14:paraId="5B76DDCC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 диагностической работе условно выделяются 3 направления:</w:t>
      </w:r>
    </w:p>
    <w:p w14:paraId="7A27CEDF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предметные компетенции;</w:t>
      </w:r>
    </w:p>
    <w:p w14:paraId="64383333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методические компетенции;</w:t>
      </w:r>
    </w:p>
    <w:p w14:paraId="5B1124D6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психолого-педагогические компетенции.</w:t>
      </w:r>
    </w:p>
    <w:p w14:paraId="3BBF0281" w14:textId="77777777" w:rsidR="00C0671B" w:rsidRPr="006105D4" w:rsidRDefault="00C0671B" w:rsidP="00C0671B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CFE3C2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выполнения диагностической работы учителями химии по направлениям в разрезе муниципальных образований</w:t>
      </w:r>
    </w:p>
    <w:p w14:paraId="27615B9A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2</w:t>
      </w:r>
    </w:p>
    <w:tbl>
      <w:tblPr>
        <w:tblStyle w:val="4"/>
        <w:tblpPr w:leftFromText="180" w:rightFromText="180" w:vertAnchor="text" w:horzAnchor="page" w:tblpX="1450" w:tblpY="194"/>
        <w:tblOverlap w:val="never"/>
        <w:tblW w:w="9639" w:type="dxa"/>
        <w:tblLook w:val="04A0" w:firstRow="1" w:lastRow="0" w:firstColumn="1" w:lastColumn="0" w:noHBand="0" w:noVBand="1"/>
      </w:tblPr>
      <w:tblGrid>
        <w:gridCol w:w="660"/>
        <w:gridCol w:w="3510"/>
        <w:gridCol w:w="1585"/>
        <w:gridCol w:w="1779"/>
        <w:gridCol w:w="2105"/>
      </w:tblGrid>
      <w:tr w:rsidR="00C0671B" w:rsidRPr="006105D4" w14:paraId="75B553E4" w14:textId="77777777" w:rsidTr="00BE1FA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96B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№ п/п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B9BB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Муниципалитет</w:t>
            </w:r>
          </w:p>
        </w:tc>
        <w:tc>
          <w:tcPr>
            <w:tcW w:w="5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2F4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Средний процент выполнения, %</w:t>
            </w:r>
          </w:p>
        </w:tc>
      </w:tr>
      <w:tr w:rsidR="00C0671B" w:rsidRPr="006105D4" w14:paraId="095EDA96" w14:textId="77777777" w:rsidTr="00BE1FA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5780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A523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0F2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Предметные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F48E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Методические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E92A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Психолого-педагогические</w:t>
            </w:r>
          </w:p>
        </w:tc>
      </w:tr>
      <w:tr w:rsidR="0068710A" w:rsidRPr="006105D4" w14:paraId="4B1B36AB" w14:textId="77777777" w:rsidTr="00BE1FA5"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14:paraId="16F4564E" w14:textId="0BCA2DD1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369FAF73" w14:textId="2627DC4B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Алексеевский муниципальный округ</w:t>
            </w:r>
          </w:p>
        </w:tc>
        <w:tc>
          <w:tcPr>
            <w:tcW w:w="1585" w:type="dxa"/>
            <w:tcBorders>
              <w:top w:val="single" w:sz="4" w:space="0" w:color="auto"/>
            </w:tcBorders>
            <w:vAlign w:val="center"/>
          </w:tcPr>
          <w:p w14:paraId="271AA2B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93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vAlign w:val="center"/>
          </w:tcPr>
          <w:p w14:paraId="43E0714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95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14:paraId="1466E99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90</w:t>
            </w:r>
          </w:p>
        </w:tc>
      </w:tr>
      <w:tr w:rsidR="0068710A" w:rsidRPr="006105D4" w14:paraId="7002B078" w14:textId="77777777" w:rsidTr="00BE1FA5">
        <w:tc>
          <w:tcPr>
            <w:tcW w:w="660" w:type="dxa"/>
            <w:vAlign w:val="center"/>
          </w:tcPr>
          <w:p w14:paraId="6E0D1389" w14:textId="664C546F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6B371AC" w14:textId="09AADA6E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2D1C938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79,3</w:t>
            </w:r>
          </w:p>
        </w:tc>
        <w:tc>
          <w:tcPr>
            <w:tcW w:w="1779" w:type="dxa"/>
            <w:vAlign w:val="center"/>
          </w:tcPr>
          <w:p w14:paraId="3C55475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70</w:t>
            </w:r>
          </w:p>
        </w:tc>
        <w:tc>
          <w:tcPr>
            <w:tcW w:w="2105" w:type="dxa"/>
            <w:vAlign w:val="center"/>
          </w:tcPr>
          <w:p w14:paraId="2E9D9FA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71,7</w:t>
            </w:r>
          </w:p>
        </w:tc>
      </w:tr>
      <w:tr w:rsidR="0068710A" w:rsidRPr="006105D4" w14:paraId="7F1F5207" w14:textId="77777777" w:rsidTr="00BE1FA5">
        <w:tc>
          <w:tcPr>
            <w:tcW w:w="660" w:type="dxa"/>
            <w:vAlign w:val="center"/>
          </w:tcPr>
          <w:p w14:paraId="3238CD87" w14:textId="1950184B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4831771B" w14:textId="2BD3FFD3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2CB3101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</w:t>
            </w:r>
          </w:p>
        </w:tc>
        <w:tc>
          <w:tcPr>
            <w:tcW w:w="1779" w:type="dxa"/>
            <w:vAlign w:val="center"/>
          </w:tcPr>
          <w:p w14:paraId="6C7D0E8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90</w:t>
            </w:r>
          </w:p>
        </w:tc>
        <w:tc>
          <w:tcPr>
            <w:tcW w:w="2105" w:type="dxa"/>
            <w:vAlign w:val="center"/>
          </w:tcPr>
          <w:p w14:paraId="14A4536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100</w:t>
            </w:r>
          </w:p>
        </w:tc>
      </w:tr>
      <w:tr w:rsidR="0068710A" w:rsidRPr="006105D4" w14:paraId="52684F9B" w14:textId="77777777" w:rsidTr="00BE1FA5">
        <w:tc>
          <w:tcPr>
            <w:tcW w:w="660" w:type="dxa"/>
            <w:vAlign w:val="center"/>
          </w:tcPr>
          <w:p w14:paraId="6F9AD3AC" w14:textId="30C0B34A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21B75483" w14:textId="3E91A7B1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1131F62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86,1</w:t>
            </w:r>
          </w:p>
        </w:tc>
        <w:tc>
          <w:tcPr>
            <w:tcW w:w="1779" w:type="dxa"/>
            <w:vAlign w:val="center"/>
          </w:tcPr>
          <w:p w14:paraId="44BC80A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85</w:t>
            </w:r>
          </w:p>
        </w:tc>
        <w:tc>
          <w:tcPr>
            <w:tcW w:w="2105" w:type="dxa"/>
            <w:vAlign w:val="center"/>
          </w:tcPr>
          <w:p w14:paraId="0EA105C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92,5</w:t>
            </w:r>
          </w:p>
        </w:tc>
      </w:tr>
      <w:tr w:rsidR="0068710A" w:rsidRPr="006105D4" w14:paraId="5D3ABC53" w14:textId="77777777" w:rsidTr="00BE1FA5">
        <w:tc>
          <w:tcPr>
            <w:tcW w:w="660" w:type="dxa"/>
            <w:vAlign w:val="center"/>
          </w:tcPr>
          <w:p w14:paraId="06C2C7C0" w14:textId="6BAAE0A4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7975CD70" w14:textId="11DFBA69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375746D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83,3</w:t>
            </w:r>
          </w:p>
        </w:tc>
        <w:tc>
          <w:tcPr>
            <w:tcW w:w="1779" w:type="dxa"/>
            <w:vAlign w:val="center"/>
          </w:tcPr>
          <w:p w14:paraId="2A45510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77,5</w:t>
            </w:r>
          </w:p>
        </w:tc>
        <w:tc>
          <w:tcPr>
            <w:tcW w:w="2105" w:type="dxa"/>
            <w:vAlign w:val="center"/>
          </w:tcPr>
          <w:p w14:paraId="4042C98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</w:tr>
      <w:tr w:rsidR="0068710A" w:rsidRPr="006105D4" w14:paraId="5DAC7E2D" w14:textId="77777777" w:rsidTr="00BE1FA5">
        <w:tc>
          <w:tcPr>
            <w:tcW w:w="660" w:type="dxa"/>
            <w:vAlign w:val="center"/>
          </w:tcPr>
          <w:p w14:paraId="3157AC65" w14:textId="1578EDB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B7D7C48" w14:textId="271F0BBF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Волоконовский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815849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1C8D463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80,9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2CA806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</w:tr>
      <w:tr w:rsidR="0068710A" w:rsidRPr="006105D4" w14:paraId="65B077D4" w14:textId="77777777" w:rsidTr="00BE1FA5">
        <w:tc>
          <w:tcPr>
            <w:tcW w:w="660" w:type="dxa"/>
            <w:vAlign w:val="center"/>
          </w:tcPr>
          <w:p w14:paraId="3D717C4F" w14:textId="5B443BF4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45BAB51F" w14:textId="7702ED1A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Грайворонский муниципальный округ</w:t>
            </w:r>
          </w:p>
        </w:tc>
        <w:tc>
          <w:tcPr>
            <w:tcW w:w="1585" w:type="dxa"/>
            <w:vAlign w:val="center"/>
          </w:tcPr>
          <w:p w14:paraId="26C3389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43,9</w:t>
            </w:r>
          </w:p>
        </w:tc>
        <w:tc>
          <w:tcPr>
            <w:tcW w:w="1779" w:type="dxa"/>
            <w:vAlign w:val="center"/>
          </w:tcPr>
          <w:p w14:paraId="2A5F840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37,5</w:t>
            </w:r>
          </w:p>
        </w:tc>
        <w:tc>
          <w:tcPr>
            <w:tcW w:w="2105" w:type="dxa"/>
            <w:vAlign w:val="center"/>
          </w:tcPr>
          <w:p w14:paraId="2D59B63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38,2</w:t>
            </w:r>
          </w:p>
        </w:tc>
      </w:tr>
      <w:tr w:rsidR="0068710A" w:rsidRPr="006105D4" w14:paraId="264631D5" w14:textId="77777777" w:rsidTr="00BE1FA5">
        <w:tc>
          <w:tcPr>
            <w:tcW w:w="660" w:type="dxa"/>
            <w:vAlign w:val="center"/>
          </w:tcPr>
          <w:p w14:paraId="3DF1F906" w14:textId="63BCDB80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6EB426F" w14:textId="60F06803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0A605B5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88,5</w:t>
            </w:r>
          </w:p>
        </w:tc>
        <w:tc>
          <w:tcPr>
            <w:tcW w:w="1779" w:type="dxa"/>
            <w:vAlign w:val="center"/>
          </w:tcPr>
          <w:p w14:paraId="2D9CE93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78,8</w:t>
            </w:r>
          </w:p>
        </w:tc>
        <w:tc>
          <w:tcPr>
            <w:tcW w:w="2105" w:type="dxa"/>
            <w:vAlign w:val="center"/>
          </w:tcPr>
          <w:p w14:paraId="77AC40F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77,7</w:t>
            </w:r>
          </w:p>
        </w:tc>
      </w:tr>
      <w:tr w:rsidR="0068710A" w:rsidRPr="006105D4" w14:paraId="04B42B36" w14:textId="77777777" w:rsidTr="00BE1FA5">
        <w:tc>
          <w:tcPr>
            <w:tcW w:w="660" w:type="dxa"/>
            <w:vAlign w:val="center"/>
          </w:tcPr>
          <w:p w14:paraId="6DF27F09" w14:textId="5F3DB1DD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B006120" w14:textId="1EB927E1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289ACEF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92,2</w:t>
            </w:r>
          </w:p>
        </w:tc>
        <w:tc>
          <w:tcPr>
            <w:tcW w:w="1779" w:type="dxa"/>
            <w:vAlign w:val="center"/>
          </w:tcPr>
          <w:p w14:paraId="5603628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41,7</w:t>
            </w:r>
          </w:p>
        </w:tc>
        <w:tc>
          <w:tcPr>
            <w:tcW w:w="2105" w:type="dxa"/>
            <w:vAlign w:val="center"/>
          </w:tcPr>
          <w:p w14:paraId="5AE7ABBC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46,7</w:t>
            </w:r>
          </w:p>
        </w:tc>
      </w:tr>
      <w:tr w:rsidR="0068710A" w:rsidRPr="006105D4" w14:paraId="2056E52D" w14:textId="77777777" w:rsidTr="00BE1FA5">
        <w:tc>
          <w:tcPr>
            <w:tcW w:w="660" w:type="dxa"/>
            <w:vAlign w:val="center"/>
          </w:tcPr>
          <w:p w14:paraId="0EEA56EA" w14:textId="5CDD487F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4F150D7F" w14:textId="4A7CF374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75B3ADB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85,9</w:t>
            </w:r>
          </w:p>
        </w:tc>
        <w:tc>
          <w:tcPr>
            <w:tcW w:w="1779" w:type="dxa"/>
            <w:vAlign w:val="center"/>
          </w:tcPr>
          <w:p w14:paraId="091BDA2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38,4</w:t>
            </w:r>
          </w:p>
        </w:tc>
        <w:tc>
          <w:tcPr>
            <w:tcW w:w="2105" w:type="dxa"/>
            <w:vAlign w:val="center"/>
          </w:tcPr>
          <w:p w14:paraId="0C8D35D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36,7</w:t>
            </w:r>
          </w:p>
        </w:tc>
      </w:tr>
      <w:tr w:rsidR="0068710A" w:rsidRPr="006105D4" w14:paraId="5DB91F99" w14:textId="77777777" w:rsidTr="00BE1FA5">
        <w:tc>
          <w:tcPr>
            <w:tcW w:w="660" w:type="dxa"/>
            <w:vAlign w:val="center"/>
          </w:tcPr>
          <w:p w14:paraId="40A2BD0C" w14:textId="3033087A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3E3B5D10" w14:textId="7D1DCA13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Красненский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066DF14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90,5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42CDE8B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90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064951B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</w:tr>
      <w:tr w:rsidR="0068710A" w:rsidRPr="006105D4" w14:paraId="7E8781F6" w14:textId="77777777" w:rsidTr="00BE1FA5">
        <w:tc>
          <w:tcPr>
            <w:tcW w:w="660" w:type="dxa"/>
            <w:vAlign w:val="center"/>
          </w:tcPr>
          <w:p w14:paraId="21FE14EA" w14:textId="30D91014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2B7510CD" w14:textId="373B72D6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4512605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81,7</w:t>
            </w:r>
          </w:p>
        </w:tc>
        <w:tc>
          <w:tcPr>
            <w:tcW w:w="1779" w:type="dxa"/>
            <w:vAlign w:val="center"/>
          </w:tcPr>
          <w:p w14:paraId="6D07AC1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70,4</w:t>
            </w:r>
          </w:p>
        </w:tc>
        <w:tc>
          <w:tcPr>
            <w:tcW w:w="2105" w:type="dxa"/>
            <w:vAlign w:val="center"/>
          </w:tcPr>
          <w:p w14:paraId="5A620C87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70,2</w:t>
            </w:r>
          </w:p>
        </w:tc>
      </w:tr>
      <w:tr w:rsidR="0068710A" w:rsidRPr="006105D4" w14:paraId="7BEB8044" w14:textId="77777777" w:rsidTr="00BE1FA5">
        <w:tc>
          <w:tcPr>
            <w:tcW w:w="660" w:type="dxa"/>
            <w:vAlign w:val="center"/>
          </w:tcPr>
          <w:p w14:paraId="2F91C24A" w14:textId="124AAE5A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5D7578B" w14:textId="73FF08DE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31462DF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75,3</w:t>
            </w:r>
          </w:p>
        </w:tc>
        <w:tc>
          <w:tcPr>
            <w:tcW w:w="1779" w:type="dxa"/>
            <w:vAlign w:val="center"/>
          </w:tcPr>
          <w:p w14:paraId="6C5F091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30</w:t>
            </w:r>
          </w:p>
        </w:tc>
        <w:tc>
          <w:tcPr>
            <w:tcW w:w="2105" w:type="dxa"/>
            <w:vAlign w:val="center"/>
          </w:tcPr>
          <w:p w14:paraId="14EDA54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42,5</w:t>
            </w:r>
          </w:p>
        </w:tc>
      </w:tr>
      <w:tr w:rsidR="0068710A" w:rsidRPr="006105D4" w14:paraId="330C58E2" w14:textId="77777777" w:rsidTr="00BE1FA5">
        <w:tc>
          <w:tcPr>
            <w:tcW w:w="660" w:type="dxa"/>
            <w:vAlign w:val="center"/>
          </w:tcPr>
          <w:p w14:paraId="14A4B63A" w14:textId="560F796D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DEF9CED" w14:textId="2B900C15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3C63D90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55,8</w:t>
            </w:r>
          </w:p>
        </w:tc>
        <w:tc>
          <w:tcPr>
            <w:tcW w:w="1779" w:type="dxa"/>
            <w:vAlign w:val="center"/>
          </w:tcPr>
          <w:p w14:paraId="5D89024F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72,5</w:t>
            </w:r>
          </w:p>
        </w:tc>
        <w:tc>
          <w:tcPr>
            <w:tcW w:w="2105" w:type="dxa"/>
            <w:vAlign w:val="center"/>
          </w:tcPr>
          <w:p w14:paraId="6C2A6FB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72,5</w:t>
            </w:r>
          </w:p>
        </w:tc>
      </w:tr>
      <w:tr w:rsidR="0068710A" w:rsidRPr="006105D4" w14:paraId="3983FFBC" w14:textId="77777777" w:rsidTr="00BE1FA5">
        <w:tc>
          <w:tcPr>
            <w:tcW w:w="660" w:type="dxa"/>
            <w:vAlign w:val="center"/>
          </w:tcPr>
          <w:p w14:paraId="7BBA9FC1" w14:textId="2AB2366C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418F9E28" w14:textId="512277BD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3DB345D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88,6</w:t>
            </w:r>
          </w:p>
        </w:tc>
        <w:tc>
          <w:tcPr>
            <w:tcW w:w="1779" w:type="dxa"/>
            <w:vAlign w:val="center"/>
          </w:tcPr>
          <w:p w14:paraId="218C074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91,3</w:t>
            </w:r>
          </w:p>
        </w:tc>
        <w:tc>
          <w:tcPr>
            <w:tcW w:w="2105" w:type="dxa"/>
            <w:vAlign w:val="center"/>
          </w:tcPr>
          <w:p w14:paraId="13FF058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87,5</w:t>
            </w:r>
          </w:p>
        </w:tc>
      </w:tr>
      <w:tr w:rsidR="0068710A" w:rsidRPr="006105D4" w14:paraId="59DD10AD" w14:textId="77777777" w:rsidTr="00BE1FA5">
        <w:tc>
          <w:tcPr>
            <w:tcW w:w="660" w:type="dxa"/>
            <w:vAlign w:val="center"/>
          </w:tcPr>
          <w:p w14:paraId="17F69429" w14:textId="11DE8F53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699E9999" w14:textId="05D7BC0B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04775EF9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89,5</w:t>
            </w:r>
          </w:p>
        </w:tc>
        <w:tc>
          <w:tcPr>
            <w:tcW w:w="1779" w:type="dxa"/>
            <w:vAlign w:val="center"/>
          </w:tcPr>
          <w:p w14:paraId="7283288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</w:t>
            </w:r>
          </w:p>
        </w:tc>
        <w:tc>
          <w:tcPr>
            <w:tcW w:w="2105" w:type="dxa"/>
            <w:vAlign w:val="center"/>
          </w:tcPr>
          <w:p w14:paraId="2CB5E9F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</w:tr>
      <w:tr w:rsidR="0068710A" w:rsidRPr="006105D4" w14:paraId="4F307DBA" w14:textId="77777777" w:rsidTr="00BE1FA5">
        <w:tc>
          <w:tcPr>
            <w:tcW w:w="660" w:type="dxa"/>
            <w:vAlign w:val="center"/>
          </w:tcPr>
          <w:p w14:paraId="10D5B14A" w14:textId="222D1E93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70FF21B2" w14:textId="3323E8D3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06BCA44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86,8</w:t>
            </w:r>
          </w:p>
        </w:tc>
        <w:tc>
          <w:tcPr>
            <w:tcW w:w="1779" w:type="dxa"/>
            <w:vAlign w:val="center"/>
          </w:tcPr>
          <w:p w14:paraId="0DF5E506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83,4</w:t>
            </w:r>
          </w:p>
        </w:tc>
        <w:tc>
          <w:tcPr>
            <w:tcW w:w="2105" w:type="dxa"/>
            <w:vAlign w:val="center"/>
          </w:tcPr>
          <w:p w14:paraId="2D5FCC61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88,4</w:t>
            </w:r>
          </w:p>
        </w:tc>
      </w:tr>
      <w:tr w:rsidR="0068710A" w:rsidRPr="006105D4" w14:paraId="1CBE2E6C" w14:textId="77777777" w:rsidTr="00BE1FA5">
        <w:tc>
          <w:tcPr>
            <w:tcW w:w="660" w:type="dxa"/>
            <w:vAlign w:val="center"/>
          </w:tcPr>
          <w:p w14:paraId="12543645" w14:textId="37FAA274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43B2A58C" w14:textId="54F25A8F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3785B35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88,7</w:t>
            </w:r>
          </w:p>
        </w:tc>
        <w:tc>
          <w:tcPr>
            <w:tcW w:w="1779" w:type="dxa"/>
            <w:vAlign w:val="center"/>
          </w:tcPr>
          <w:p w14:paraId="1F3DF56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76,7</w:t>
            </w:r>
          </w:p>
        </w:tc>
        <w:tc>
          <w:tcPr>
            <w:tcW w:w="2105" w:type="dxa"/>
            <w:vAlign w:val="center"/>
          </w:tcPr>
          <w:p w14:paraId="26FB9635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80,7</w:t>
            </w:r>
          </w:p>
        </w:tc>
      </w:tr>
      <w:tr w:rsidR="0068710A" w:rsidRPr="006105D4" w14:paraId="0668749B" w14:textId="77777777" w:rsidTr="00BE1FA5">
        <w:tc>
          <w:tcPr>
            <w:tcW w:w="660" w:type="dxa"/>
            <w:vAlign w:val="center"/>
          </w:tcPr>
          <w:p w14:paraId="47079D6E" w14:textId="253706B2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A2F67A5" w14:textId="514B32E8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57A7E0E2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86,2</w:t>
            </w:r>
          </w:p>
        </w:tc>
        <w:tc>
          <w:tcPr>
            <w:tcW w:w="1779" w:type="dxa"/>
            <w:vAlign w:val="center"/>
          </w:tcPr>
          <w:p w14:paraId="5E6B23E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38,4</w:t>
            </w:r>
          </w:p>
        </w:tc>
        <w:tc>
          <w:tcPr>
            <w:tcW w:w="2105" w:type="dxa"/>
            <w:vAlign w:val="center"/>
          </w:tcPr>
          <w:p w14:paraId="4F4E3588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40</w:t>
            </w:r>
          </w:p>
        </w:tc>
      </w:tr>
      <w:tr w:rsidR="0068710A" w:rsidRPr="006105D4" w14:paraId="590384BC" w14:textId="77777777" w:rsidTr="00BE1FA5">
        <w:tc>
          <w:tcPr>
            <w:tcW w:w="660" w:type="dxa"/>
            <w:vAlign w:val="center"/>
          </w:tcPr>
          <w:p w14:paraId="704E1BBF" w14:textId="4B08AA3D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7F8B6C7D" w14:textId="36B431AC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22CDEC3A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75,2</w:t>
            </w:r>
          </w:p>
        </w:tc>
        <w:tc>
          <w:tcPr>
            <w:tcW w:w="1779" w:type="dxa"/>
            <w:vAlign w:val="center"/>
          </w:tcPr>
          <w:p w14:paraId="50EC277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</w:t>
            </w:r>
          </w:p>
        </w:tc>
        <w:tc>
          <w:tcPr>
            <w:tcW w:w="2105" w:type="dxa"/>
            <w:vAlign w:val="center"/>
          </w:tcPr>
          <w:p w14:paraId="0EB1E0A3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81,3</w:t>
            </w:r>
          </w:p>
        </w:tc>
      </w:tr>
      <w:tr w:rsidR="0068710A" w:rsidRPr="006105D4" w14:paraId="175C4214" w14:textId="77777777" w:rsidTr="00BE1FA5">
        <w:tc>
          <w:tcPr>
            <w:tcW w:w="660" w:type="dxa"/>
            <w:vAlign w:val="center"/>
          </w:tcPr>
          <w:p w14:paraId="770810FC" w14:textId="2677BC41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lastRenderedPageBreak/>
              <w:t>21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0B809AF2" w14:textId="3B08032D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5FC4F21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88,5</w:t>
            </w:r>
          </w:p>
        </w:tc>
        <w:tc>
          <w:tcPr>
            <w:tcW w:w="1779" w:type="dxa"/>
            <w:vAlign w:val="center"/>
          </w:tcPr>
          <w:p w14:paraId="2187E400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78,8</w:t>
            </w:r>
          </w:p>
        </w:tc>
        <w:tc>
          <w:tcPr>
            <w:tcW w:w="2105" w:type="dxa"/>
            <w:vAlign w:val="center"/>
          </w:tcPr>
          <w:p w14:paraId="75429BB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83,8</w:t>
            </w:r>
          </w:p>
        </w:tc>
      </w:tr>
      <w:tr w:rsidR="0068710A" w:rsidRPr="006105D4" w14:paraId="6002BB8A" w14:textId="77777777" w:rsidTr="00BE1FA5">
        <w:tc>
          <w:tcPr>
            <w:tcW w:w="660" w:type="dxa"/>
            <w:vAlign w:val="center"/>
          </w:tcPr>
          <w:p w14:paraId="495FAC24" w14:textId="5A7DD823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3510" w:type="dxa"/>
          </w:tcPr>
          <w:p w14:paraId="765BC7BA" w14:textId="576976F5" w:rsidR="0068710A" w:rsidRPr="006105D4" w:rsidRDefault="0068710A" w:rsidP="0068710A">
            <w:pPr>
              <w:jc w:val="both"/>
              <w:rPr>
                <w:rFonts w:cs="Times New Roman"/>
              </w:rPr>
            </w:pPr>
            <w:r w:rsidRPr="006105D4">
              <w:rPr>
                <w:rFonts w:cs="Times New Roman"/>
              </w:rPr>
              <w:t>г. Белгород</w:t>
            </w:r>
          </w:p>
        </w:tc>
        <w:tc>
          <w:tcPr>
            <w:tcW w:w="1585" w:type="dxa"/>
            <w:vAlign w:val="center"/>
          </w:tcPr>
          <w:p w14:paraId="3A0A24EE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87</w:t>
            </w:r>
          </w:p>
        </w:tc>
        <w:tc>
          <w:tcPr>
            <w:tcW w:w="1779" w:type="dxa"/>
            <w:vAlign w:val="center"/>
          </w:tcPr>
          <w:p w14:paraId="323789C4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81,5</w:t>
            </w:r>
          </w:p>
        </w:tc>
        <w:tc>
          <w:tcPr>
            <w:tcW w:w="2105" w:type="dxa"/>
            <w:vAlign w:val="center"/>
          </w:tcPr>
          <w:p w14:paraId="17ACECBD" w14:textId="77777777" w:rsidR="0068710A" w:rsidRPr="006105D4" w:rsidRDefault="0068710A" w:rsidP="0068710A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88,2</w:t>
            </w:r>
          </w:p>
        </w:tc>
      </w:tr>
      <w:tr w:rsidR="00C0671B" w:rsidRPr="006105D4" w14:paraId="3A1E63A4" w14:textId="77777777" w:rsidTr="00BE1FA5">
        <w:tc>
          <w:tcPr>
            <w:tcW w:w="4170" w:type="dxa"/>
            <w:gridSpan w:val="2"/>
          </w:tcPr>
          <w:p w14:paraId="63E195C4" w14:textId="77777777" w:rsidR="00C0671B" w:rsidRPr="006105D4" w:rsidRDefault="00C0671B" w:rsidP="00C0671B">
            <w:pPr>
              <w:jc w:val="both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ИТОГО</w:t>
            </w:r>
          </w:p>
        </w:tc>
        <w:tc>
          <w:tcPr>
            <w:tcW w:w="1585" w:type="dxa"/>
            <w:vAlign w:val="center"/>
          </w:tcPr>
          <w:p w14:paraId="603B6AF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82</w:t>
            </w:r>
          </w:p>
        </w:tc>
        <w:tc>
          <w:tcPr>
            <w:tcW w:w="1779" w:type="dxa"/>
            <w:vAlign w:val="center"/>
          </w:tcPr>
          <w:p w14:paraId="6283CC70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71,3</w:t>
            </w:r>
          </w:p>
        </w:tc>
        <w:tc>
          <w:tcPr>
            <w:tcW w:w="2105" w:type="dxa"/>
            <w:vAlign w:val="center"/>
          </w:tcPr>
          <w:p w14:paraId="7546D9CC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73,1</w:t>
            </w:r>
          </w:p>
        </w:tc>
      </w:tr>
    </w:tbl>
    <w:p w14:paraId="3AE16039" w14:textId="77777777" w:rsidR="00C0671B" w:rsidRPr="006105D4" w:rsidRDefault="00C0671B" w:rsidP="00C0671B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1B7AC3" w14:textId="77777777" w:rsidR="00373C8A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Система оценивания выполнения отдельных заданий </w:t>
      </w:r>
    </w:p>
    <w:p w14:paraId="733535C8" w14:textId="2A456A46" w:rsidR="00C0671B" w:rsidRPr="006105D4" w:rsidRDefault="00373C8A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и работы </w:t>
      </w:r>
      <w:r w:rsidR="00C0671B"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 целом</w:t>
      </w:r>
    </w:p>
    <w:p w14:paraId="5B5D3A02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br/>
        <w:t>о предметных, методических и психолого-педагогических компетенциях педагогов.</w:t>
      </w:r>
    </w:p>
    <w:p w14:paraId="22873E6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39721A43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6966473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ab/>
        <w:t>Таблица 3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C0671B" w:rsidRPr="006105D4" w14:paraId="49C34061" w14:textId="77777777" w:rsidTr="0021559E">
        <w:trPr>
          <w:trHeight w:val="410"/>
        </w:trPr>
        <w:tc>
          <w:tcPr>
            <w:tcW w:w="5781" w:type="dxa"/>
            <w:vAlign w:val="center"/>
          </w:tcPr>
          <w:p w14:paraId="13C60E40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>Результативность</w:t>
            </w:r>
          </w:p>
          <w:p w14:paraId="301D72DC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74CC31F1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>Дефицитарный</w:t>
            </w:r>
          </w:p>
          <w:p w14:paraId="58A4EA74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>уровень</w:t>
            </w:r>
          </w:p>
        </w:tc>
      </w:tr>
      <w:tr w:rsidR="00C0671B" w:rsidRPr="006105D4" w14:paraId="7FA4D16C" w14:textId="77777777" w:rsidTr="0021559E">
        <w:trPr>
          <w:trHeight w:val="363"/>
        </w:trPr>
        <w:tc>
          <w:tcPr>
            <w:tcW w:w="5781" w:type="dxa"/>
            <w:vAlign w:val="center"/>
          </w:tcPr>
          <w:p w14:paraId="628993B7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менее 60%</w:t>
            </w:r>
          </w:p>
          <w:p w14:paraId="52F4C273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12D48FFE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Высокий</w:t>
            </w:r>
          </w:p>
        </w:tc>
      </w:tr>
      <w:tr w:rsidR="00C0671B" w:rsidRPr="006105D4" w14:paraId="678FF476" w14:textId="77777777" w:rsidTr="0021559E">
        <w:trPr>
          <w:trHeight w:val="86"/>
        </w:trPr>
        <w:tc>
          <w:tcPr>
            <w:tcW w:w="5781" w:type="dxa"/>
            <w:vAlign w:val="center"/>
          </w:tcPr>
          <w:p w14:paraId="71030761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61 - 80%</w:t>
            </w:r>
          </w:p>
          <w:p w14:paraId="1C3F0ADA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990155A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Средний</w:t>
            </w:r>
          </w:p>
        </w:tc>
      </w:tr>
      <w:tr w:rsidR="00C0671B" w:rsidRPr="006105D4" w14:paraId="1753066B" w14:textId="77777777" w:rsidTr="0021559E">
        <w:trPr>
          <w:trHeight w:val="325"/>
        </w:trPr>
        <w:tc>
          <w:tcPr>
            <w:tcW w:w="5781" w:type="dxa"/>
            <w:vAlign w:val="center"/>
          </w:tcPr>
          <w:p w14:paraId="18A239BF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81 - 100%</w:t>
            </w:r>
          </w:p>
          <w:p w14:paraId="228E16ED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01240F6" w14:textId="77777777" w:rsidR="00C0671B" w:rsidRPr="006105D4" w:rsidRDefault="00C0671B" w:rsidP="00C0671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Минимальный или отсутствие дефицита</w:t>
            </w:r>
          </w:p>
        </w:tc>
      </w:tr>
    </w:tbl>
    <w:p w14:paraId="672A03AC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</w:p>
    <w:p w14:paraId="51DBBE4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00D3F460" w14:textId="0DCED3FB" w:rsidR="00C0671B" w:rsidRPr="006105D4" w:rsidRDefault="00C0671B" w:rsidP="00E602EC">
      <w:pPr>
        <w:pStyle w:val="a3"/>
        <w:ind w:left="0" w:firstLine="709"/>
        <w:jc w:val="right"/>
      </w:pPr>
      <w:r w:rsidRPr="006105D4">
        <w:rPr>
          <w:spacing w:val="-1"/>
        </w:rPr>
        <w:t>Диаграмма 1</w:t>
      </w:r>
    </w:p>
    <w:p w14:paraId="5E52C164" w14:textId="350CA8D8" w:rsidR="00C0671B" w:rsidRPr="006105D4" w:rsidRDefault="00C0671B" w:rsidP="00E602EC">
      <w:pPr>
        <w:pStyle w:val="a3"/>
        <w:ind w:left="0" w:hanging="142"/>
      </w:pPr>
      <w:r w:rsidRPr="006105D4">
        <w:rPr>
          <w:noProof/>
          <w:lang w:eastAsia="ru-RU"/>
        </w:rPr>
        <w:lastRenderedPageBreak/>
        <w:drawing>
          <wp:inline distT="0" distB="0" distL="0" distR="0" wp14:anchorId="41B629D4" wp14:editId="7865EE58">
            <wp:extent cx="6081823" cy="4937125"/>
            <wp:effectExtent l="0" t="0" r="14605" b="15875"/>
            <wp:docPr id="83" name="Диаграмма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4154669" w14:textId="77777777" w:rsidR="00C0671B" w:rsidRPr="006105D4" w:rsidRDefault="00C0671B" w:rsidP="0051797F">
      <w:pPr>
        <w:pStyle w:val="a3"/>
        <w:ind w:left="0" w:firstLine="709"/>
      </w:pPr>
    </w:p>
    <w:p w14:paraId="2205FEA4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оценивания.</w:t>
      </w:r>
    </w:p>
    <w:p w14:paraId="5B069346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Полный правильный ответ на каждое из заданий оценивался 1 баллом.</w:t>
      </w:r>
    </w:p>
    <w:p w14:paraId="264CB907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6862F7C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Продолжительность диагностической работы</w:t>
      </w:r>
    </w:p>
    <w:p w14:paraId="37C8EDB4" w14:textId="440AB681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выполнение </w:t>
      </w:r>
      <w:r w:rsidR="00373C8A"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работы отводилось 180 минут.</w:t>
      </w:r>
    </w:p>
    <w:p w14:paraId="3253ECC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8AE8433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Предметные компетенции</w:t>
      </w:r>
    </w:p>
    <w:p w14:paraId="3A127B6F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7216222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Применительно к предметным компетенциям педагогических работников:</w:t>
      </w:r>
    </w:p>
    <w:p w14:paraId="5629CB73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1C6ED020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62330AD4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5B33517D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диаграмме 2 представлены результаты диагностики предметных компетенций учителей химии Белгородской области на основе уровневого подхода.</w:t>
      </w:r>
    </w:p>
    <w:p w14:paraId="5ACA0685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68FB8E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2</w:t>
      </w:r>
    </w:p>
    <w:p w14:paraId="6D722C4D" w14:textId="77777777" w:rsidR="00BE1FA5" w:rsidRPr="006105D4" w:rsidRDefault="00BE1FA5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D8724E4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Результаты диагностики предметных компетенций учителей химии Белгородской области на основе уровневого подхода</w:t>
      </w:r>
    </w:p>
    <w:p w14:paraId="049F2269" w14:textId="77777777" w:rsidR="00C0671B" w:rsidRPr="006105D4" w:rsidRDefault="00C0671B" w:rsidP="00BE1F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4FBDF7C" wp14:editId="02138352">
            <wp:extent cx="5911215" cy="2562446"/>
            <wp:effectExtent l="0" t="0" r="13335" b="9525"/>
            <wp:docPr id="84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7F7D8FA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5 педагогов (3,2%) показали высокий дефицитарный уровень, 30 педагогов (18,5%) демонстрируют средний дефицитарный уровень, минимальный уровень или отсутствие дефицита наблюдается у 127 педагогов, что составляет 78,3% от общего количества (162 человека).</w:t>
      </w:r>
    </w:p>
    <w:p w14:paraId="2A4BEFEC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3 представляет результаты диагностики предметных компетенций в разрезе муниципалитетов.</w:t>
      </w:r>
    </w:p>
    <w:p w14:paraId="3E40094D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3</w:t>
      </w:r>
    </w:p>
    <w:p w14:paraId="6FAD7BC5" w14:textId="77777777" w:rsidR="00BE1FA5" w:rsidRPr="006105D4" w:rsidRDefault="00BE1FA5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B19D46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предметных компетенций учителей химии Белгородской области в разрезе муниципальных образований</w:t>
      </w:r>
    </w:p>
    <w:p w14:paraId="41A19A69" w14:textId="77777777" w:rsidR="00BE1FA5" w:rsidRPr="006105D4" w:rsidRDefault="00BE1FA5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DEB5926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36348F6" wp14:editId="71DFF4CF">
            <wp:extent cx="5908675" cy="2785730"/>
            <wp:effectExtent l="0" t="0" r="15875" b="15240"/>
            <wp:docPr id="85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8C7F505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Успешность выполнения заданий представлена по каждому заданию в виде среднего процента их выполнения.</w:t>
      </w:r>
    </w:p>
    <w:p w14:paraId="2A0FC883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A8C21A2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Распределение заданий по проверяемым умениям и знаниям </w:t>
      </w:r>
    </w:p>
    <w:p w14:paraId="2CF307BD" w14:textId="3F70F5D2" w:rsidR="00C0671B" w:rsidRPr="006105D4" w:rsidRDefault="000000B2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4</w:t>
      </w:r>
    </w:p>
    <w:tbl>
      <w:tblPr>
        <w:tblStyle w:val="5"/>
        <w:tblW w:w="9493" w:type="dxa"/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3828"/>
        <w:gridCol w:w="1701"/>
      </w:tblGrid>
      <w:tr w:rsidR="00C0671B" w:rsidRPr="006105D4" w14:paraId="49F22492" w14:textId="77777777" w:rsidTr="0068710A">
        <w:tc>
          <w:tcPr>
            <w:tcW w:w="1129" w:type="dxa"/>
            <w:vAlign w:val="center"/>
          </w:tcPr>
          <w:p w14:paraId="027CA6DF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№ задания</w:t>
            </w:r>
          </w:p>
        </w:tc>
        <w:tc>
          <w:tcPr>
            <w:tcW w:w="2835" w:type="dxa"/>
            <w:vAlign w:val="center"/>
          </w:tcPr>
          <w:p w14:paraId="031A57E3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 xml:space="preserve">Тема </w:t>
            </w:r>
          </w:p>
        </w:tc>
        <w:tc>
          <w:tcPr>
            <w:tcW w:w="3828" w:type="dxa"/>
            <w:vAlign w:val="center"/>
          </w:tcPr>
          <w:p w14:paraId="24AA4CA7" w14:textId="77777777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344B5B16" w14:textId="5A86C9F3" w:rsidR="00C0671B" w:rsidRPr="006105D4" w:rsidRDefault="00C0671B" w:rsidP="00C0671B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Средний процент выполнения</w:t>
            </w:r>
            <w:r w:rsidR="0068710A" w:rsidRPr="006105D4">
              <w:rPr>
                <w:rFonts w:cs="Times New Roman"/>
                <w:b/>
              </w:rPr>
              <w:t>,%</w:t>
            </w:r>
          </w:p>
        </w:tc>
      </w:tr>
      <w:tr w:rsidR="00C0671B" w:rsidRPr="006105D4" w14:paraId="507A937F" w14:textId="77777777" w:rsidTr="0068710A">
        <w:tc>
          <w:tcPr>
            <w:tcW w:w="1129" w:type="dxa"/>
            <w:vAlign w:val="center"/>
          </w:tcPr>
          <w:p w14:paraId="6971DD1D" w14:textId="28D99E58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503C86D6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реакции</w:t>
            </w:r>
          </w:p>
        </w:tc>
        <w:tc>
          <w:tcPr>
            <w:tcW w:w="3828" w:type="dxa"/>
            <w:vAlign w:val="center"/>
          </w:tcPr>
          <w:p w14:paraId="3D0DAFC3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Скорость химической реакции, ее зависимость от различных факторов</w:t>
            </w:r>
          </w:p>
        </w:tc>
        <w:tc>
          <w:tcPr>
            <w:tcW w:w="1701" w:type="dxa"/>
            <w:vAlign w:val="center"/>
          </w:tcPr>
          <w:p w14:paraId="511C9485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80,5</w:t>
            </w:r>
          </w:p>
        </w:tc>
      </w:tr>
      <w:tr w:rsidR="00C0671B" w:rsidRPr="006105D4" w14:paraId="0012B2DF" w14:textId="77777777" w:rsidTr="0068710A">
        <w:tc>
          <w:tcPr>
            <w:tcW w:w="1129" w:type="dxa"/>
            <w:vAlign w:val="center"/>
          </w:tcPr>
          <w:p w14:paraId="09795F88" w14:textId="3F9C5176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1052A991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 неорганических соединений</w:t>
            </w:r>
          </w:p>
        </w:tc>
        <w:tc>
          <w:tcPr>
            <w:tcW w:w="3828" w:type="dxa"/>
            <w:vAlign w:val="center"/>
          </w:tcPr>
          <w:p w14:paraId="4E3FEC41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Окислительно-восстановительные реакции</w:t>
            </w:r>
          </w:p>
        </w:tc>
        <w:tc>
          <w:tcPr>
            <w:tcW w:w="1701" w:type="dxa"/>
            <w:vAlign w:val="center"/>
          </w:tcPr>
          <w:p w14:paraId="05574585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69,1</w:t>
            </w:r>
          </w:p>
        </w:tc>
      </w:tr>
      <w:tr w:rsidR="00C0671B" w:rsidRPr="006105D4" w14:paraId="696AF9D0" w14:textId="77777777" w:rsidTr="0068710A">
        <w:tc>
          <w:tcPr>
            <w:tcW w:w="1129" w:type="dxa"/>
            <w:vAlign w:val="center"/>
          </w:tcPr>
          <w:p w14:paraId="6864C749" w14:textId="6AEDFE3F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7D3E3726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Окислительно-восстановительные реакции</w:t>
            </w:r>
          </w:p>
        </w:tc>
        <w:tc>
          <w:tcPr>
            <w:tcW w:w="3828" w:type="dxa"/>
            <w:vAlign w:val="center"/>
          </w:tcPr>
          <w:p w14:paraId="56D6AF67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Окислительно-восстановительные реакции</w:t>
            </w:r>
          </w:p>
        </w:tc>
        <w:tc>
          <w:tcPr>
            <w:tcW w:w="1701" w:type="dxa"/>
            <w:vAlign w:val="center"/>
          </w:tcPr>
          <w:p w14:paraId="0513F357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80,2</w:t>
            </w:r>
          </w:p>
        </w:tc>
      </w:tr>
      <w:tr w:rsidR="00C0671B" w:rsidRPr="006105D4" w14:paraId="68FA5A43" w14:textId="77777777" w:rsidTr="0068710A">
        <w:tc>
          <w:tcPr>
            <w:tcW w:w="1129" w:type="dxa"/>
            <w:vAlign w:val="center"/>
          </w:tcPr>
          <w:p w14:paraId="47FE9D05" w14:textId="473FA3AF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0DDA9758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</w:t>
            </w:r>
          </w:p>
        </w:tc>
        <w:tc>
          <w:tcPr>
            <w:tcW w:w="3828" w:type="dxa"/>
            <w:vAlign w:val="center"/>
          </w:tcPr>
          <w:p w14:paraId="15ECCC3C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Химическое равновесие</w:t>
            </w:r>
          </w:p>
        </w:tc>
        <w:tc>
          <w:tcPr>
            <w:tcW w:w="1701" w:type="dxa"/>
            <w:vAlign w:val="center"/>
          </w:tcPr>
          <w:p w14:paraId="3863D54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75,5</w:t>
            </w:r>
          </w:p>
        </w:tc>
      </w:tr>
      <w:tr w:rsidR="00C0671B" w:rsidRPr="006105D4" w14:paraId="236544AF" w14:textId="77777777" w:rsidTr="0068710A">
        <w:tc>
          <w:tcPr>
            <w:tcW w:w="1129" w:type="dxa"/>
            <w:vAlign w:val="center"/>
          </w:tcPr>
          <w:p w14:paraId="6765A922" w14:textId="6F774085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421673AA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 неорганических соединений</w:t>
            </w:r>
          </w:p>
        </w:tc>
        <w:tc>
          <w:tcPr>
            <w:tcW w:w="3828" w:type="dxa"/>
            <w:vAlign w:val="center"/>
          </w:tcPr>
          <w:p w14:paraId="72601353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Химические свойства основных классов неорганических соединений</w:t>
            </w:r>
          </w:p>
        </w:tc>
        <w:tc>
          <w:tcPr>
            <w:tcW w:w="1701" w:type="dxa"/>
            <w:vAlign w:val="center"/>
          </w:tcPr>
          <w:p w14:paraId="6AD25DCC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75,7</w:t>
            </w:r>
          </w:p>
        </w:tc>
      </w:tr>
      <w:tr w:rsidR="00C0671B" w:rsidRPr="006105D4" w14:paraId="0F9E27B2" w14:textId="77777777" w:rsidTr="0068710A">
        <w:tc>
          <w:tcPr>
            <w:tcW w:w="1129" w:type="dxa"/>
            <w:vAlign w:val="center"/>
          </w:tcPr>
          <w:p w14:paraId="7F08C4DD" w14:textId="4CF32740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0E754395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Молекулярные формулы органических веществ</w:t>
            </w:r>
          </w:p>
        </w:tc>
        <w:tc>
          <w:tcPr>
            <w:tcW w:w="3828" w:type="dxa"/>
            <w:vAlign w:val="center"/>
          </w:tcPr>
          <w:p w14:paraId="43AE50D1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Установление молекулярной формулы органического вещества (расчетная задача)</w:t>
            </w:r>
          </w:p>
        </w:tc>
        <w:tc>
          <w:tcPr>
            <w:tcW w:w="1701" w:type="dxa"/>
            <w:vAlign w:val="center"/>
          </w:tcPr>
          <w:p w14:paraId="115F49C8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82,9</w:t>
            </w:r>
          </w:p>
        </w:tc>
      </w:tr>
      <w:tr w:rsidR="00C0671B" w:rsidRPr="006105D4" w14:paraId="63B13B02" w14:textId="77777777" w:rsidTr="0068710A">
        <w:tc>
          <w:tcPr>
            <w:tcW w:w="1129" w:type="dxa"/>
            <w:vAlign w:val="center"/>
          </w:tcPr>
          <w:p w14:paraId="41658752" w14:textId="2735A2AF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6F051C58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Окислительно-восстановительные реакции</w:t>
            </w:r>
          </w:p>
        </w:tc>
        <w:tc>
          <w:tcPr>
            <w:tcW w:w="3828" w:type="dxa"/>
            <w:vAlign w:val="center"/>
          </w:tcPr>
          <w:p w14:paraId="321D47B8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Скорость химической реакции, ее зависимость от различных факторов</w:t>
            </w:r>
          </w:p>
        </w:tc>
        <w:tc>
          <w:tcPr>
            <w:tcW w:w="1701" w:type="dxa"/>
            <w:vAlign w:val="center"/>
          </w:tcPr>
          <w:p w14:paraId="2855191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83,7</w:t>
            </w:r>
          </w:p>
        </w:tc>
      </w:tr>
      <w:tr w:rsidR="00C0671B" w:rsidRPr="006105D4" w14:paraId="123C6978" w14:textId="77777777" w:rsidTr="0068710A">
        <w:tc>
          <w:tcPr>
            <w:tcW w:w="1129" w:type="dxa"/>
            <w:vAlign w:val="center"/>
          </w:tcPr>
          <w:p w14:paraId="2131B4E3" w14:textId="4FAEE4A5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0AF5374B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Задачи на расчеты</w:t>
            </w:r>
          </w:p>
        </w:tc>
        <w:tc>
          <w:tcPr>
            <w:tcW w:w="3828" w:type="dxa"/>
            <w:vAlign w:val="center"/>
          </w:tcPr>
          <w:p w14:paraId="7C56EF04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Расчёты массы (объёма, количества вещества) продуктов реакции, если одно из веществ дано в избытке (имеет примеси), расчёты с использованием понятия «массовая доля вещества в растворе», расчёты массовой или объёмной доли выхода продукта реакции от теоретически возможного, расчёты массовой доли (массы) химического соединения в смеси</w:t>
            </w:r>
          </w:p>
        </w:tc>
        <w:tc>
          <w:tcPr>
            <w:tcW w:w="1701" w:type="dxa"/>
            <w:vAlign w:val="center"/>
          </w:tcPr>
          <w:p w14:paraId="2E1C6431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91,2</w:t>
            </w:r>
          </w:p>
        </w:tc>
      </w:tr>
      <w:tr w:rsidR="00C0671B" w:rsidRPr="006105D4" w14:paraId="54CDD916" w14:textId="77777777" w:rsidTr="0068710A">
        <w:tc>
          <w:tcPr>
            <w:tcW w:w="1129" w:type="dxa"/>
            <w:vAlign w:val="center"/>
          </w:tcPr>
          <w:p w14:paraId="32A6E6E1" w14:textId="03867C51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47F407C0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Задачи на расчеты</w:t>
            </w:r>
          </w:p>
        </w:tc>
        <w:tc>
          <w:tcPr>
            <w:tcW w:w="3828" w:type="dxa"/>
            <w:vAlign w:val="center"/>
          </w:tcPr>
          <w:p w14:paraId="77DA2B8F" w14:textId="3F635519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 xml:space="preserve">Расчёты массы (объёма, количества вещества) продуктов реакции, если одно из веществ дано в избытке (имеет примеси), расчёты с использованием понятия «массовая доля вещества в растворе», расчёты массовой или объёмной доли выхода продукта реакции от теоретически возможного, расчёты </w:t>
            </w:r>
            <w:r w:rsidR="00E57F14" w:rsidRPr="006105D4">
              <w:rPr>
                <w:rFonts w:cs="Times New Roman"/>
              </w:rPr>
              <w:t xml:space="preserve">массовой. </w:t>
            </w:r>
            <w:r w:rsidR="00E57F14" w:rsidRPr="006105D4">
              <w:rPr>
                <w:rFonts w:cs="Times New Roman"/>
              </w:rPr>
              <w:lastRenderedPageBreak/>
              <w:t>доли</w:t>
            </w:r>
            <w:r w:rsidRPr="006105D4">
              <w:rPr>
                <w:rFonts w:cs="Times New Roman"/>
              </w:rPr>
              <w:t xml:space="preserve"> (массы) химического соединения в смеси</w:t>
            </w:r>
          </w:p>
        </w:tc>
        <w:tc>
          <w:tcPr>
            <w:tcW w:w="1701" w:type="dxa"/>
            <w:vAlign w:val="center"/>
          </w:tcPr>
          <w:p w14:paraId="07C612D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lastRenderedPageBreak/>
              <w:t>96,2</w:t>
            </w:r>
          </w:p>
        </w:tc>
      </w:tr>
      <w:tr w:rsidR="00C0671B" w:rsidRPr="006105D4" w14:paraId="02F2B998" w14:textId="77777777" w:rsidTr="0068710A">
        <w:tc>
          <w:tcPr>
            <w:tcW w:w="1129" w:type="dxa"/>
            <w:vAlign w:val="center"/>
          </w:tcPr>
          <w:p w14:paraId="780DFB0E" w14:textId="329006F3" w:rsidR="00C0671B" w:rsidRPr="006105D4" w:rsidRDefault="00C0671B" w:rsidP="00D70F84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4B652EAA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Задачи на расчеты</w:t>
            </w:r>
          </w:p>
        </w:tc>
        <w:tc>
          <w:tcPr>
            <w:tcW w:w="3828" w:type="dxa"/>
            <w:vAlign w:val="center"/>
          </w:tcPr>
          <w:p w14:paraId="03BBFCD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Расчёты массы (объёма, количества вещества) продуктов реакции, если одно из веществ дано в избытке (имеет примеси), расчёты с использованием понятия «массовая доля вещества в растворе», расчёты массовой или объёмной доли выхода продукта реакции от теоретически возможного, расчёты массовой доли (массы) химического соединения в смеси</w:t>
            </w:r>
          </w:p>
        </w:tc>
        <w:tc>
          <w:tcPr>
            <w:tcW w:w="1701" w:type="dxa"/>
            <w:vAlign w:val="center"/>
          </w:tcPr>
          <w:p w14:paraId="5DE05A3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93,1</w:t>
            </w:r>
          </w:p>
        </w:tc>
      </w:tr>
      <w:tr w:rsidR="00C0671B" w:rsidRPr="006105D4" w14:paraId="62DB5576" w14:textId="77777777" w:rsidTr="0068710A">
        <w:tc>
          <w:tcPr>
            <w:tcW w:w="1129" w:type="dxa"/>
            <w:vAlign w:val="center"/>
          </w:tcPr>
          <w:p w14:paraId="34C6B11E" w14:textId="60C47DBE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4585AEE2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</w:t>
            </w:r>
          </w:p>
        </w:tc>
        <w:tc>
          <w:tcPr>
            <w:tcW w:w="3828" w:type="dxa"/>
            <w:vAlign w:val="center"/>
          </w:tcPr>
          <w:p w14:paraId="3492DC8F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Химические свойства важнейших металлов (натрий, калий, кальций, магний, алюминий, цинк, хром, железо, медь) и их соединений. Общие способы получения металлов. 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</w:p>
        </w:tc>
        <w:tc>
          <w:tcPr>
            <w:tcW w:w="1701" w:type="dxa"/>
            <w:vAlign w:val="center"/>
          </w:tcPr>
          <w:p w14:paraId="0124263B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81,8</w:t>
            </w:r>
          </w:p>
        </w:tc>
      </w:tr>
      <w:tr w:rsidR="00C0671B" w:rsidRPr="006105D4" w14:paraId="055529EA" w14:textId="77777777" w:rsidTr="0068710A">
        <w:tc>
          <w:tcPr>
            <w:tcW w:w="1129" w:type="dxa"/>
            <w:vAlign w:val="center"/>
          </w:tcPr>
          <w:p w14:paraId="136A7A45" w14:textId="6D18BDCF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12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76E1654E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 неорганических соединений</w:t>
            </w:r>
          </w:p>
        </w:tc>
        <w:tc>
          <w:tcPr>
            <w:tcW w:w="3828" w:type="dxa"/>
            <w:vAlign w:val="center"/>
          </w:tcPr>
          <w:p w14:paraId="3FF8630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Металлы и их соединения, свойства. Химические свойства оксидов: металлов IA–IIIA групп, цинка, меди (II) и железа (II, III).</w:t>
            </w:r>
          </w:p>
        </w:tc>
        <w:tc>
          <w:tcPr>
            <w:tcW w:w="1701" w:type="dxa"/>
            <w:vAlign w:val="center"/>
          </w:tcPr>
          <w:p w14:paraId="36FC3A4B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72,2</w:t>
            </w:r>
          </w:p>
        </w:tc>
      </w:tr>
      <w:tr w:rsidR="00C0671B" w:rsidRPr="006105D4" w14:paraId="76B80658" w14:textId="77777777" w:rsidTr="0068710A">
        <w:tc>
          <w:tcPr>
            <w:tcW w:w="1129" w:type="dxa"/>
            <w:vAlign w:val="center"/>
          </w:tcPr>
          <w:p w14:paraId="2F35A13E" w14:textId="69369B98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13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377799F2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 неорганических соединений</w:t>
            </w:r>
          </w:p>
        </w:tc>
        <w:tc>
          <w:tcPr>
            <w:tcW w:w="3828" w:type="dxa"/>
            <w:vAlign w:val="center"/>
          </w:tcPr>
          <w:p w14:paraId="0259AB44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Неметаллы и их соединения, свойства. Химические свойства оксидов неметаллов VA группы</w:t>
            </w:r>
          </w:p>
        </w:tc>
        <w:tc>
          <w:tcPr>
            <w:tcW w:w="1701" w:type="dxa"/>
            <w:vAlign w:val="center"/>
          </w:tcPr>
          <w:p w14:paraId="450BF4B8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72,3</w:t>
            </w:r>
          </w:p>
        </w:tc>
      </w:tr>
      <w:tr w:rsidR="00C0671B" w:rsidRPr="006105D4" w14:paraId="2704706A" w14:textId="77777777" w:rsidTr="0068710A">
        <w:tc>
          <w:tcPr>
            <w:tcW w:w="1129" w:type="dxa"/>
            <w:vAlign w:val="center"/>
          </w:tcPr>
          <w:p w14:paraId="0CD84419" w14:textId="6EFBF78C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14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5FB93CBC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Химические свойства</w:t>
            </w:r>
          </w:p>
        </w:tc>
        <w:tc>
          <w:tcPr>
            <w:tcW w:w="3828" w:type="dxa"/>
            <w:vAlign w:val="center"/>
          </w:tcPr>
          <w:p w14:paraId="605BE757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Получение газообразных веществ. Качественные реакции на газообразные вещества (кислород, водород, углекислый газ, аммиак)</w:t>
            </w:r>
          </w:p>
        </w:tc>
        <w:tc>
          <w:tcPr>
            <w:tcW w:w="1701" w:type="dxa"/>
            <w:vAlign w:val="center"/>
          </w:tcPr>
          <w:p w14:paraId="40C6D5C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67,7</w:t>
            </w:r>
          </w:p>
        </w:tc>
      </w:tr>
      <w:tr w:rsidR="00C0671B" w:rsidRPr="006105D4" w14:paraId="1AB2344D" w14:textId="77777777" w:rsidTr="0068710A">
        <w:tc>
          <w:tcPr>
            <w:tcW w:w="1129" w:type="dxa"/>
            <w:vAlign w:val="center"/>
          </w:tcPr>
          <w:p w14:paraId="705957AA" w14:textId="5354B430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15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2E8507B3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Правила безопасной работы в школьной лаборатории</w:t>
            </w:r>
          </w:p>
        </w:tc>
        <w:tc>
          <w:tcPr>
            <w:tcW w:w="3828" w:type="dxa"/>
            <w:vAlign w:val="center"/>
          </w:tcPr>
          <w:p w14:paraId="40852A14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Правила безопасной работы в школьной лаборатории</w:t>
            </w:r>
          </w:p>
        </w:tc>
        <w:tc>
          <w:tcPr>
            <w:tcW w:w="1701" w:type="dxa"/>
            <w:vAlign w:val="center"/>
          </w:tcPr>
          <w:p w14:paraId="4FAC291E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91,3</w:t>
            </w:r>
          </w:p>
        </w:tc>
      </w:tr>
      <w:tr w:rsidR="00C0671B" w:rsidRPr="006105D4" w14:paraId="4AD6FAC4" w14:textId="77777777" w:rsidTr="0068710A">
        <w:tc>
          <w:tcPr>
            <w:tcW w:w="1129" w:type="dxa"/>
            <w:vAlign w:val="center"/>
          </w:tcPr>
          <w:p w14:paraId="418D1DA1" w14:textId="739178DD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16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5DB6710B" w14:textId="77777777" w:rsidR="00C0671B" w:rsidRPr="006105D4" w:rsidRDefault="00C0671B" w:rsidP="00BE1FA5">
            <w:pPr>
              <w:jc w:val="center"/>
              <w:rPr>
                <w:rFonts w:cs="Times New Roman"/>
                <w:bCs/>
              </w:rPr>
            </w:pPr>
            <w:r w:rsidRPr="006105D4">
              <w:rPr>
                <w:rFonts w:cs="Times New Roman"/>
              </w:rPr>
              <w:t>Общие представления о промышленных способах получения химических веществ (на примере производства аммиака, серной кислоты). Промышленная органическая химия. Сырьё для органической промышленности</w:t>
            </w:r>
          </w:p>
        </w:tc>
        <w:tc>
          <w:tcPr>
            <w:tcW w:w="3828" w:type="dxa"/>
            <w:vAlign w:val="center"/>
          </w:tcPr>
          <w:p w14:paraId="3B1B9EBE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Общие представления о промышленных способах получения химических веществ</w:t>
            </w:r>
          </w:p>
        </w:tc>
        <w:tc>
          <w:tcPr>
            <w:tcW w:w="1701" w:type="dxa"/>
            <w:vAlign w:val="center"/>
          </w:tcPr>
          <w:p w14:paraId="2DA5C082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86,1</w:t>
            </w:r>
          </w:p>
        </w:tc>
      </w:tr>
      <w:tr w:rsidR="00C0671B" w:rsidRPr="006105D4" w14:paraId="784B3594" w14:textId="77777777" w:rsidTr="0068710A">
        <w:tc>
          <w:tcPr>
            <w:tcW w:w="1129" w:type="dxa"/>
            <w:vAlign w:val="center"/>
          </w:tcPr>
          <w:p w14:paraId="345F0C3E" w14:textId="7E5A48C5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lastRenderedPageBreak/>
              <w:t>17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3D65749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Химическое загрязнение окружающей среды и его последствия</w:t>
            </w:r>
          </w:p>
        </w:tc>
        <w:tc>
          <w:tcPr>
            <w:tcW w:w="3828" w:type="dxa"/>
            <w:vAlign w:val="center"/>
          </w:tcPr>
          <w:p w14:paraId="7836F5C2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Экологическая безопасность, основные понятия</w:t>
            </w:r>
          </w:p>
        </w:tc>
        <w:tc>
          <w:tcPr>
            <w:tcW w:w="1701" w:type="dxa"/>
            <w:vAlign w:val="center"/>
          </w:tcPr>
          <w:p w14:paraId="6F7F0E0F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92,4</w:t>
            </w:r>
          </w:p>
        </w:tc>
      </w:tr>
      <w:tr w:rsidR="00C0671B" w:rsidRPr="006105D4" w14:paraId="19BE9A1E" w14:textId="77777777" w:rsidTr="0068710A">
        <w:tc>
          <w:tcPr>
            <w:tcW w:w="1129" w:type="dxa"/>
            <w:vAlign w:val="center"/>
          </w:tcPr>
          <w:p w14:paraId="785370C3" w14:textId="68A6B9AE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18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3419EEB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Химия и экология</w:t>
            </w:r>
          </w:p>
        </w:tc>
        <w:tc>
          <w:tcPr>
            <w:tcW w:w="3828" w:type="dxa"/>
            <w:vAlign w:val="center"/>
          </w:tcPr>
          <w:p w14:paraId="61E892E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Экология, основные понятия</w:t>
            </w:r>
          </w:p>
        </w:tc>
        <w:tc>
          <w:tcPr>
            <w:tcW w:w="1701" w:type="dxa"/>
            <w:vAlign w:val="center"/>
          </w:tcPr>
          <w:p w14:paraId="3258F513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94,6</w:t>
            </w:r>
          </w:p>
        </w:tc>
      </w:tr>
      <w:tr w:rsidR="00C0671B" w:rsidRPr="006105D4" w14:paraId="6F6E81F9" w14:textId="77777777" w:rsidTr="0068710A">
        <w:tc>
          <w:tcPr>
            <w:tcW w:w="1129" w:type="dxa"/>
            <w:vAlign w:val="center"/>
          </w:tcPr>
          <w:p w14:paraId="402B3DED" w14:textId="5F2E3BD3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19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55F37C72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Реакции ионного обмена</w:t>
            </w:r>
          </w:p>
        </w:tc>
        <w:tc>
          <w:tcPr>
            <w:tcW w:w="3828" w:type="dxa"/>
            <w:vAlign w:val="center"/>
          </w:tcPr>
          <w:p w14:paraId="78FA08F6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Условия протекания реакций ионного обмена, полные и сокращённые ионные уравнения реакций</w:t>
            </w:r>
          </w:p>
        </w:tc>
        <w:tc>
          <w:tcPr>
            <w:tcW w:w="1701" w:type="dxa"/>
            <w:vAlign w:val="center"/>
          </w:tcPr>
          <w:p w14:paraId="2B36C69F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91,7</w:t>
            </w:r>
          </w:p>
        </w:tc>
      </w:tr>
      <w:tr w:rsidR="00C0671B" w:rsidRPr="006105D4" w14:paraId="535C229D" w14:textId="77777777" w:rsidTr="0068710A">
        <w:tc>
          <w:tcPr>
            <w:tcW w:w="1129" w:type="dxa"/>
            <w:vAlign w:val="center"/>
          </w:tcPr>
          <w:p w14:paraId="7D7D20D8" w14:textId="0BB9F1E9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20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4461F42E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Задачи на расчеты</w:t>
            </w:r>
          </w:p>
        </w:tc>
        <w:tc>
          <w:tcPr>
            <w:tcW w:w="3828" w:type="dxa"/>
            <w:vAlign w:val="center"/>
          </w:tcPr>
          <w:p w14:paraId="7CE17055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Вычисление количества вещества, массы или объёма вещества по количеству вещества, массе или объёму одного из реагентов или продуктов реакции</w:t>
            </w:r>
          </w:p>
        </w:tc>
        <w:tc>
          <w:tcPr>
            <w:tcW w:w="1701" w:type="dxa"/>
            <w:vAlign w:val="center"/>
          </w:tcPr>
          <w:p w14:paraId="6F9F7519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93,6</w:t>
            </w:r>
          </w:p>
        </w:tc>
      </w:tr>
      <w:tr w:rsidR="00C0671B" w:rsidRPr="006105D4" w14:paraId="0C086D02" w14:textId="77777777" w:rsidTr="0068710A">
        <w:tc>
          <w:tcPr>
            <w:tcW w:w="1129" w:type="dxa"/>
            <w:vAlign w:val="center"/>
          </w:tcPr>
          <w:p w14:paraId="10A8B57C" w14:textId="77822C77" w:rsidR="00C0671B" w:rsidRPr="006105D4" w:rsidRDefault="00C0671B" w:rsidP="00C0671B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21</w:t>
            </w:r>
            <w:r w:rsidR="00E57F14">
              <w:rPr>
                <w:rFonts w:cs="Times New Roman"/>
              </w:rPr>
              <w:t>.</w:t>
            </w:r>
          </w:p>
        </w:tc>
        <w:tc>
          <w:tcPr>
            <w:tcW w:w="2835" w:type="dxa"/>
            <w:vAlign w:val="center"/>
          </w:tcPr>
          <w:p w14:paraId="3346FE5C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Окислительно-восстановительные реакции</w:t>
            </w:r>
          </w:p>
        </w:tc>
        <w:tc>
          <w:tcPr>
            <w:tcW w:w="3828" w:type="dxa"/>
            <w:vAlign w:val="center"/>
          </w:tcPr>
          <w:p w14:paraId="4598DE9F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Поведение веществ в средах с разным значением pH. Методы электронного баланса.</w:t>
            </w:r>
          </w:p>
        </w:tc>
        <w:tc>
          <w:tcPr>
            <w:tcW w:w="1701" w:type="dxa"/>
            <w:vAlign w:val="center"/>
          </w:tcPr>
          <w:p w14:paraId="14A15361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79,9</w:t>
            </w:r>
          </w:p>
        </w:tc>
      </w:tr>
    </w:tbl>
    <w:p w14:paraId="3A4AA51E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CAD3D00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7D09FF50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21 заданий участниками диагностики приведено на диаграмме 4.</w:t>
      </w:r>
    </w:p>
    <w:p w14:paraId="0394A9DC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Диаграмма 4</w:t>
      </w:r>
    </w:p>
    <w:p w14:paraId="794511E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выполнения диагностики предметных компетенций учителей химии Белгородской области на основе уровневого подхода по отдельным заданиям</w:t>
      </w: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/>
      </w:r>
    </w:p>
    <w:p w14:paraId="69CC6823" w14:textId="77777777" w:rsidR="00C0671B" w:rsidRPr="006105D4" w:rsidRDefault="00C0671B" w:rsidP="00C0671B">
      <w:pPr>
        <w:tabs>
          <w:tab w:val="left" w:pos="37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59DFCC22" wp14:editId="4B0A1C76">
            <wp:extent cx="5981700" cy="2647507"/>
            <wp:effectExtent l="0" t="0" r="0" b="635"/>
            <wp:docPr id="86" name="Диаграмма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1C400EC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7644164" w14:textId="2ED6B7EA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результатов показывает, ч</w:t>
      </w:r>
      <w:r w:rsidR="00E57F14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то все участники диагностики по химии успешно справились с выполнением всех заданий:</w:t>
      </w:r>
    </w:p>
    <w:p w14:paraId="1C2D6323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скорости химической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реакции, ее зависимость от различных факторов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80,5 %);</w:t>
      </w:r>
    </w:p>
    <w:p w14:paraId="1440E5F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№2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окислительно-восстановительных реакций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69,1%);</w:t>
      </w:r>
    </w:p>
    <w:p w14:paraId="18C3340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№3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окислительно-восстановительных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реакций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80,2 %);</w:t>
      </w:r>
    </w:p>
    <w:p w14:paraId="13B0080D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№4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проверяет знание х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имического равновесия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75,5%);</w:t>
      </w:r>
    </w:p>
    <w:p w14:paraId="633198D6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№5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химических свойств основных классов неорганических соединений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75,7%);</w:t>
      </w:r>
    </w:p>
    <w:p w14:paraId="00C139D7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№6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по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установлению молекулярной формулы органического вещества (расчетная задача)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82,9%);</w:t>
      </w:r>
    </w:p>
    <w:p w14:paraId="0FD49665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№7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скорости химической реакции, ее зависимость от различных факторов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83,7%);</w:t>
      </w:r>
    </w:p>
    <w:p w14:paraId="699A5763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№8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по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расчёту массы (объёма, количества вещества) продуктов реакции, если одно из веществ дано в избытке (имеет примеси), расчёту с использованием понятия «массовая доля вещества в растворе», расчёту массовой или объёмной доли выхода продукта реакции от теоретически возможного, расчёту массовой доли (массы) химического соединения в смеси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91,2%);</w:t>
      </w:r>
    </w:p>
    <w:p w14:paraId="61176D3B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№9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по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расчёту массы (объёма, количества вещества) продуктов реакции, если одно из веществ дано в избытке (имеет примеси), расчёту с использованием понятия «массовая доля вещества в растворе», расчёту массовой или объёмной доли выхода продукта реакции от теоретически возможного, расчёту массовой доли (массы) химического соединения в смеси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96,2 %);</w:t>
      </w:r>
    </w:p>
    <w:p w14:paraId="5AC6671E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№10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по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расчёту массы (объёма, количества вещества) продуктов реакции, если одно из веществ дано в избытке (имеет примеси), расчёту с использованием понятия «массовая доля вещества в растворе», расчёту массовой или объёмной доли выхода продукта реакции от теоретически возможного, расчёту массовой доли (массы) химического соединения в смеси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93,1%);</w:t>
      </w:r>
    </w:p>
    <w:p w14:paraId="086EDF5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№11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химических свойств важнейших металлов (натрий, калий, кальций, магний, алюминий, цинк, хром, железо, медь) и их соединений. Общих способов получения металлов. Химических свойств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81,8%);</w:t>
      </w:r>
    </w:p>
    <w:p w14:paraId="2079CBBE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№12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металлов и их соединения, свойства. Химических свойств оксидов: металлов IA–IIIA групп, цинка, меди (II) и железа (II, III).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72,2%);</w:t>
      </w:r>
    </w:p>
    <w:p w14:paraId="7B89FD07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№13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неметаллов и их соединения, свойства, химических свойств оксидов неметаллов VA группы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72,3%);</w:t>
      </w:r>
    </w:p>
    <w:p w14:paraId="77BD00E8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№14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по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получению газообразных веществ. Качественные реакции на газообразные вещества (кислород, водород, углекислый газ, аммиак)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67,7%);</w:t>
      </w:r>
    </w:p>
    <w:p w14:paraId="28D8BEC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№15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знания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правил безопасной работы в школьной лаборатории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91,3%);</w:t>
      </w:r>
    </w:p>
    <w:p w14:paraId="1E1C24A0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 xml:space="preserve">задание №16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об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общих представлениях о промышленных способах получения химических веществ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86,1%);</w:t>
      </w:r>
    </w:p>
    <w:p w14:paraId="38B5CE6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№17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знания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экологической безопасности, основные понятия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92,4%);</w:t>
      </w:r>
    </w:p>
    <w:p w14:paraId="31BC8C8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№18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знания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экологии, основные понятия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94,6%);</w:t>
      </w:r>
    </w:p>
    <w:p w14:paraId="2966FC18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№19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знания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условий протекания реакций ионного обмена, полные и сокращённые ионные уравнения реакций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91,7%);</w:t>
      </w:r>
    </w:p>
    <w:p w14:paraId="6EE1E647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№20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умение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вычислять количества вещества, массы или объёма вещества по количеству вещества, массе или объёму одного из реагентов или продуктов реакции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93,6%);</w:t>
      </w:r>
    </w:p>
    <w:p w14:paraId="6B4C2F85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№21 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проверяет знание </w:t>
      </w: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поведения веществ в средах с разным значением pH. Методы электронного баланса.</w:t>
      </w: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79,9 %).</w:t>
      </w:r>
    </w:p>
    <w:p w14:paraId="64C7F9B9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Методические компетенции</w:t>
      </w:r>
    </w:p>
    <w:p w14:paraId="66C42A83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Применительно к методическим компетенциям педагогических работников:</w:t>
      </w:r>
    </w:p>
    <w:p w14:paraId="0E9FCA8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232A0001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1D4EE11C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61EB23B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 диаграмме 5 представлены результаты диагностики методических компетенций учителей химии Белгородской области на основе уровневого подхода.</w:t>
      </w:r>
    </w:p>
    <w:p w14:paraId="12A87114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5</w:t>
      </w:r>
    </w:p>
    <w:p w14:paraId="6306D89E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Результаты диагностики методических компетенций учителей химии Белгородской области на основе уровневого подхода</w:t>
      </w:r>
    </w:p>
    <w:p w14:paraId="18B102C3" w14:textId="77777777" w:rsidR="00C0671B" w:rsidRPr="006105D4" w:rsidRDefault="00C0671B" w:rsidP="00BE1F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9ACF5E8" wp14:editId="082D80F7">
            <wp:extent cx="5975350" cy="2711302"/>
            <wp:effectExtent l="0" t="0" r="6350" b="13335"/>
            <wp:docPr id="87" name="Диаграмма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9C3B2C1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Не приступили к выполнению диагностики методических компетенций 15 педагогов (9,2%), 21 педагог (12,9%) показали высокий дефицитарный уровень, 59 педагогов (36,6%) демонстрируют средний дефицитарный уровень, минимальный уровень или отсутствие дефицита наблюдается у 67 педагогов, что составляет 41,3% от общего количества (162 человека).</w:t>
      </w:r>
    </w:p>
    <w:p w14:paraId="43AD6DA1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6 представляет результаты диагностики методических компетенций в разрезе муниципалитетов.</w:t>
      </w:r>
    </w:p>
    <w:p w14:paraId="6F539952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6</w:t>
      </w:r>
    </w:p>
    <w:p w14:paraId="752DC4D7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методических компетенций учителей химии Белгородской области в разрезе муниципальных образований</w:t>
      </w:r>
    </w:p>
    <w:p w14:paraId="77E5553A" w14:textId="77777777" w:rsidR="00C0671B" w:rsidRPr="006105D4" w:rsidRDefault="00C0671B" w:rsidP="00BE1F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2BF8F990" wp14:editId="43DEBC90">
            <wp:extent cx="5964555" cy="2902689"/>
            <wp:effectExtent l="0" t="0" r="17145" b="12065"/>
            <wp:docPr id="88" name="Диаграмма 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34038C48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Успешность выполнения заданий представлена по каждому заданию в виде среднего процента их выполнения.</w:t>
      </w:r>
    </w:p>
    <w:p w14:paraId="07296387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9DBDC73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Распределение заданий по проверяемым умениям и знаниям </w:t>
      </w:r>
    </w:p>
    <w:p w14:paraId="62A520A3" w14:textId="0DD7AB71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Таблица </w:t>
      </w:r>
      <w:r w:rsidR="000000B2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tbl>
      <w:tblPr>
        <w:tblStyle w:val="5"/>
        <w:tblW w:w="9351" w:type="dxa"/>
        <w:tblLook w:val="04A0" w:firstRow="1" w:lastRow="0" w:firstColumn="1" w:lastColumn="0" w:noHBand="0" w:noVBand="1"/>
      </w:tblPr>
      <w:tblGrid>
        <w:gridCol w:w="1189"/>
        <w:gridCol w:w="2418"/>
        <w:gridCol w:w="4043"/>
        <w:gridCol w:w="1701"/>
      </w:tblGrid>
      <w:tr w:rsidR="00C0671B" w:rsidRPr="006105D4" w14:paraId="18591970" w14:textId="77777777" w:rsidTr="00BE1FA5">
        <w:tc>
          <w:tcPr>
            <w:tcW w:w="1189" w:type="dxa"/>
            <w:vAlign w:val="center"/>
          </w:tcPr>
          <w:p w14:paraId="73E1E687" w14:textId="77777777" w:rsidR="00C0671B" w:rsidRPr="006105D4" w:rsidRDefault="00C0671B" w:rsidP="00BE1FA5">
            <w:pPr>
              <w:ind w:firstLine="313"/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№ задания</w:t>
            </w:r>
          </w:p>
        </w:tc>
        <w:tc>
          <w:tcPr>
            <w:tcW w:w="2418" w:type="dxa"/>
            <w:vAlign w:val="center"/>
          </w:tcPr>
          <w:p w14:paraId="3C55B6AA" w14:textId="41B9E3B6" w:rsidR="00C0671B" w:rsidRPr="006105D4" w:rsidRDefault="00C0671B" w:rsidP="00BE1FA5">
            <w:pPr>
              <w:ind w:firstLine="313"/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Тема</w:t>
            </w:r>
          </w:p>
        </w:tc>
        <w:tc>
          <w:tcPr>
            <w:tcW w:w="4043" w:type="dxa"/>
            <w:vAlign w:val="center"/>
          </w:tcPr>
          <w:p w14:paraId="3F4D67B5" w14:textId="77777777" w:rsidR="00C0671B" w:rsidRPr="006105D4" w:rsidRDefault="00C0671B" w:rsidP="00BE1FA5">
            <w:pPr>
              <w:ind w:firstLine="313"/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17905D54" w14:textId="4E377CC1" w:rsidR="00C0671B" w:rsidRPr="006105D4" w:rsidRDefault="00C0671B" w:rsidP="00BE1FA5">
            <w:pPr>
              <w:jc w:val="center"/>
              <w:rPr>
                <w:rFonts w:cs="Times New Roman"/>
                <w:b/>
                <w:lang w:val="en-US"/>
              </w:rPr>
            </w:pPr>
            <w:r w:rsidRPr="006105D4">
              <w:rPr>
                <w:rFonts w:cs="Times New Roman"/>
                <w:b/>
              </w:rPr>
              <w:t>Средний процент выполнения</w:t>
            </w:r>
            <w:r w:rsidR="00BE1FA5" w:rsidRPr="006105D4">
              <w:rPr>
                <w:rFonts w:cs="Times New Roman"/>
                <w:b/>
                <w:lang w:val="en-US"/>
              </w:rPr>
              <w:t>, %</w:t>
            </w:r>
          </w:p>
        </w:tc>
      </w:tr>
      <w:tr w:rsidR="00C0671B" w:rsidRPr="006105D4" w14:paraId="0AC38C1C" w14:textId="77777777" w:rsidTr="00F04CF2">
        <w:tc>
          <w:tcPr>
            <w:tcW w:w="1189" w:type="dxa"/>
            <w:vAlign w:val="center"/>
          </w:tcPr>
          <w:p w14:paraId="2D31A0D3" w14:textId="38B8A0C6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1.</w:t>
            </w:r>
          </w:p>
        </w:tc>
        <w:tc>
          <w:tcPr>
            <w:tcW w:w="2418" w:type="dxa"/>
            <w:vAlign w:val="center"/>
          </w:tcPr>
          <w:p w14:paraId="63F38EE6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11BDFC01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vAlign w:val="center"/>
          </w:tcPr>
          <w:p w14:paraId="40795BC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81,1</w:t>
            </w:r>
          </w:p>
        </w:tc>
      </w:tr>
      <w:tr w:rsidR="00C0671B" w:rsidRPr="006105D4" w14:paraId="6A43158B" w14:textId="77777777" w:rsidTr="00F04CF2">
        <w:tc>
          <w:tcPr>
            <w:tcW w:w="1189" w:type="dxa"/>
            <w:vAlign w:val="center"/>
          </w:tcPr>
          <w:p w14:paraId="0AE2D056" w14:textId="1DFCAB04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2.</w:t>
            </w:r>
          </w:p>
        </w:tc>
        <w:tc>
          <w:tcPr>
            <w:tcW w:w="2418" w:type="dxa"/>
            <w:vAlign w:val="center"/>
          </w:tcPr>
          <w:p w14:paraId="3A5F35A1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719938C7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основ развивающего обучения</w:t>
            </w:r>
          </w:p>
        </w:tc>
        <w:tc>
          <w:tcPr>
            <w:tcW w:w="1701" w:type="dxa"/>
            <w:vAlign w:val="center"/>
          </w:tcPr>
          <w:p w14:paraId="1E241B96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84,4</w:t>
            </w:r>
          </w:p>
        </w:tc>
      </w:tr>
      <w:tr w:rsidR="00C0671B" w:rsidRPr="006105D4" w14:paraId="1ABBFFEA" w14:textId="77777777" w:rsidTr="00F04CF2">
        <w:tc>
          <w:tcPr>
            <w:tcW w:w="1189" w:type="dxa"/>
            <w:vAlign w:val="center"/>
          </w:tcPr>
          <w:p w14:paraId="2A9E5D59" w14:textId="01397F31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3.</w:t>
            </w:r>
          </w:p>
        </w:tc>
        <w:tc>
          <w:tcPr>
            <w:tcW w:w="2418" w:type="dxa"/>
            <w:vAlign w:val="center"/>
          </w:tcPr>
          <w:p w14:paraId="186FEFBC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194CAEF4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содержания урока</w:t>
            </w:r>
          </w:p>
        </w:tc>
        <w:tc>
          <w:tcPr>
            <w:tcW w:w="1701" w:type="dxa"/>
            <w:vAlign w:val="center"/>
          </w:tcPr>
          <w:p w14:paraId="2DE08E33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85,8</w:t>
            </w:r>
          </w:p>
        </w:tc>
      </w:tr>
      <w:tr w:rsidR="00C0671B" w:rsidRPr="006105D4" w14:paraId="3D467EB8" w14:textId="77777777" w:rsidTr="00F04CF2">
        <w:tc>
          <w:tcPr>
            <w:tcW w:w="1189" w:type="dxa"/>
            <w:vAlign w:val="center"/>
          </w:tcPr>
          <w:p w14:paraId="39556F21" w14:textId="15D119E6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4.</w:t>
            </w:r>
          </w:p>
        </w:tc>
        <w:tc>
          <w:tcPr>
            <w:tcW w:w="2418" w:type="dxa"/>
            <w:vAlign w:val="center"/>
          </w:tcPr>
          <w:p w14:paraId="1D950488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78DB8A14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Система оценивания обучающихся</w:t>
            </w:r>
          </w:p>
        </w:tc>
        <w:tc>
          <w:tcPr>
            <w:tcW w:w="1701" w:type="dxa"/>
            <w:vAlign w:val="center"/>
          </w:tcPr>
          <w:p w14:paraId="194D15B5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84,9</w:t>
            </w:r>
          </w:p>
        </w:tc>
      </w:tr>
      <w:tr w:rsidR="00C0671B" w:rsidRPr="006105D4" w14:paraId="67F77A9A" w14:textId="77777777" w:rsidTr="00F04CF2">
        <w:tc>
          <w:tcPr>
            <w:tcW w:w="1189" w:type="dxa"/>
            <w:vAlign w:val="center"/>
          </w:tcPr>
          <w:p w14:paraId="54783B00" w14:textId="11DB4EA5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5.</w:t>
            </w:r>
          </w:p>
        </w:tc>
        <w:tc>
          <w:tcPr>
            <w:tcW w:w="2418" w:type="dxa"/>
            <w:vAlign w:val="center"/>
          </w:tcPr>
          <w:p w14:paraId="237C46E5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71B87523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Организация разноуровневой работы на уроке</w:t>
            </w:r>
          </w:p>
        </w:tc>
        <w:tc>
          <w:tcPr>
            <w:tcW w:w="1701" w:type="dxa"/>
            <w:vAlign w:val="center"/>
          </w:tcPr>
          <w:p w14:paraId="4C72B786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81,1</w:t>
            </w:r>
          </w:p>
        </w:tc>
      </w:tr>
      <w:tr w:rsidR="00C0671B" w:rsidRPr="006105D4" w14:paraId="475FE7CD" w14:textId="77777777" w:rsidTr="00F04CF2">
        <w:tc>
          <w:tcPr>
            <w:tcW w:w="1189" w:type="dxa"/>
            <w:vAlign w:val="center"/>
          </w:tcPr>
          <w:p w14:paraId="1C274781" w14:textId="2564D6DD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6.</w:t>
            </w:r>
          </w:p>
        </w:tc>
        <w:tc>
          <w:tcPr>
            <w:tcW w:w="2418" w:type="dxa"/>
            <w:vAlign w:val="center"/>
          </w:tcPr>
          <w:p w14:paraId="29EEE65F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4D08A16E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типологии урока</w:t>
            </w:r>
          </w:p>
        </w:tc>
        <w:tc>
          <w:tcPr>
            <w:tcW w:w="1701" w:type="dxa"/>
            <w:vAlign w:val="center"/>
          </w:tcPr>
          <w:p w14:paraId="5F25C769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83,5</w:t>
            </w:r>
          </w:p>
        </w:tc>
      </w:tr>
      <w:tr w:rsidR="00C0671B" w:rsidRPr="006105D4" w14:paraId="7DFA16C9" w14:textId="77777777" w:rsidTr="00F04CF2">
        <w:tc>
          <w:tcPr>
            <w:tcW w:w="1189" w:type="dxa"/>
            <w:vAlign w:val="center"/>
          </w:tcPr>
          <w:p w14:paraId="454C8973" w14:textId="28939FFC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7.</w:t>
            </w:r>
          </w:p>
        </w:tc>
        <w:tc>
          <w:tcPr>
            <w:tcW w:w="2418" w:type="dxa"/>
            <w:vAlign w:val="center"/>
          </w:tcPr>
          <w:p w14:paraId="2441E2C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0EA602FA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основ конструирования урока</w:t>
            </w:r>
          </w:p>
        </w:tc>
        <w:tc>
          <w:tcPr>
            <w:tcW w:w="1701" w:type="dxa"/>
            <w:vAlign w:val="center"/>
          </w:tcPr>
          <w:p w14:paraId="11CCEF04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85,8</w:t>
            </w:r>
          </w:p>
        </w:tc>
      </w:tr>
      <w:tr w:rsidR="00C0671B" w:rsidRPr="006105D4" w14:paraId="3CACD3A5" w14:textId="77777777" w:rsidTr="00F04CF2">
        <w:tc>
          <w:tcPr>
            <w:tcW w:w="1189" w:type="dxa"/>
            <w:vAlign w:val="center"/>
          </w:tcPr>
          <w:p w14:paraId="7E490EE8" w14:textId="426D5183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8.</w:t>
            </w:r>
          </w:p>
        </w:tc>
        <w:tc>
          <w:tcPr>
            <w:tcW w:w="2418" w:type="dxa"/>
            <w:vAlign w:val="center"/>
          </w:tcPr>
          <w:p w14:paraId="53CDDE14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Урок</w:t>
            </w:r>
          </w:p>
        </w:tc>
        <w:tc>
          <w:tcPr>
            <w:tcW w:w="4043" w:type="dxa"/>
            <w:vAlign w:val="center"/>
          </w:tcPr>
          <w:p w14:paraId="1BCD9297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vAlign w:val="center"/>
          </w:tcPr>
          <w:p w14:paraId="387D5EDB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</w:t>
            </w:r>
          </w:p>
        </w:tc>
      </w:tr>
      <w:tr w:rsidR="00C0671B" w:rsidRPr="006105D4" w14:paraId="28708FA1" w14:textId="77777777" w:rsidTr="00F04CF2">
        <w:tc>
          <w:tcPr>
            <w:tcW w:w="1189" w:type="dxa"/>
            <w:vAlign w:val="center"/>
          </w:tcPr>
          <w:p w14:paraId="4D4043D9" w14:textId="76DCF14E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lastRenderedPageBreak/>
              <w:t>9.</w:t>
            </w:r>
          </w:p>
        </w:tc>
        <w:tc>
          <w:tcPr>
            <w:tcW w:w="2418" w:type="dxa"/>
            <w:vAlign w:val="center"/>
          </w:tcPr>
          <w:p w14:paraId="3577ACAE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ФГОС</w:t>
            </w:r>
          </w:p>
        </w:tc>
        <w:tc>
          <w:tcPr>
            <w:tcW w:w="4043" w:type="dxa"/>
            <w:vAlign w:val="center"/>
          </w:tcPr>
          <w:p w14:paraId="4B2868A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vAlign w:val="center"/>
          </w:tcPr>
          <w:p w14:paraId="68448A0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72,2</w:t>
            </w:r>
          </w:p>
        </w:tc>
      </w:tr>
      <w:tr w:rsidR="00C0671B" w:rsidRPr="006105D4" w14:paraId="229AF9D0" w14:textId="77777777" w:rsidTr="00F04CF2">
        <w:tc>
          <w:tcPr>
            <w:tcW w:w="1189" w:type="dxa"/>
            <w:vAlign w:val="center"/>
          </w:tcPr>
          <w:p w14:paraId="0142DFD8" w14:textId="15223646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10.</w:t>
            </w:r>
          </w:p>
        </w:tc>
        <w:tc>
          <w:tcPr>
            <w:tcW w:w="2418" w:type="dxa"/>
            <w:vAlign w:val="center"/>
          </w:tcPr>
          <w:p w14:paraId="7D921876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68C17382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vAlign w:val="center"/>
          </w:tcPr>
          <w:p w14:paraId="6079255B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61,3</w:t>
            </w:r>
          </w:p>
        </w:tc>
      </w:tr>
    </w:tbl>
    <w:p w14:paraId="2E6E6DAA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5D71E913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10 заданий участниками диагностики приведено на диаграмме 7.</w:t>
      </w:r>
    </w:p>
    <w:p w14:paraId="76076154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7</w:t>
      </w:r>
    </w:p>
    <w:p w14:paraId="142DD52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Средний процент выполнения диагностики методических компетенций учителей химии Белгородской области на основе уровневого подхода </w:t>
      </w:r>
    </w:p>
    <w:p w14:paraId="3D56A93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отдельным заданиям</w:t>
      </w:r>
    </w:p>
    <w:p w14:paraId="40A63C02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2F4D6B72" wp14:editId="7F0955E1">
            <wp:extent cx="5905500" cy="2456121"/>
            <wp:effectExtent l="0" t="0" r="0" b="1905"/>
            <wp:docPr id="89" name="Диаграмма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2175CC56" w14:textId="1D7B057E" w:rsidR="00C0671B" w:rsidRPr="006105D4" w:rsidRDefault="00C0671B" w:rsidP="00BE1F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3F2CBC4F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Психолого-педагогические компетенции</w:t>
      </w:r>
    </w:p>
    <w:p w14:paraId="3240FDF7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На диаграмме 8 представлены результаты диагностики психолого-педагогических компетенций учителей химии Белгородской области на основе уровневого подхода.</w:t>
      </w:r>
    </w:p>
    <w:p w14:paraId="217BC933" w14:textId="77777777" w:rsidR="00BE1FA5" w:rsidRPr="006105D4" w:rsidRDefault="00C0671B" w:rsidP="00BE1FA5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8</w:t>
      </w:r>
    </w:p>
    <w:p w14:paraId="117C9327" w14:textId="24E26CF7" w:rsidR="00C0671B" w:rsidRPr="006105D4" w:rsidRDefault="00C0671B" w:rsidP="00BE1FA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Результаты диагностики психолого-педагогических компетенций учителей химии Белгородской области на основе уровневого подхода</w:t>
      </w: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060D72BD" wp14:editId="462FE5C1">
            <wp:extent cx="5962650" cy="2562447"/>
            <wp:effectExtent l="0" t="0" r="0" b="9525"/>
            <wp:docPr id="90" name="Диаграмма 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325EE26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Не приступили к выполнению диагностики психолого-педагогических компетенций 14 педагогов (8,6%), 16 педагогов (9,9%) показали высокий дефицитарный уровень, 56 педагогов (34,5%) демонстрируют средний дефицитарный уровень, минимальный уровень или отсутствие дефицита наблюдается у 76 педагогов, что составляет 47% от общего количества (162 человека).</w:t>
      </w:r>
    </w:p>
    <w:p w14:paraId="112E1461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2FD0885C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Диаграмма 9</w:t>
      </w:r>
    </w:p>
    <w:p w14:paraId="6E0BF0F5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диагностики психолого-педагогических компетенций учителей химии Белгородской области в разрезе муниципальных образований</w:t>
      </w:r>
    </w:p>
    <w:p w14:paraId="5B27E867" w14:textId="77777777" w:rsidR="00C0671B" w:rsidRPr="006105D4" w:rsidRDefault="00C0671B" w:rsidP="00BE1F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C8175C8" wp14:editId="6DED63CE">
            <wp:extent cx="5940425" cy="2987749"/>
            <wp:effectExtent l="0" t="0" r="3175" b="3175"/>
            <wp:docPr id="91" name="Диаграмма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50BABEF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BCFB49C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Успешность выполнения заданий представлена по каждому заданию в виде среднего процента их выполнения.</w:t>
      </w:r>
    </w:p>
    <w:p w14:paraId="7A5094C4" w14:textId="77777777" w:rsidR="00C0671B" w:rsidRPr="006105D4" w:rsidRDefault="00C0671B" w:rsidP="00C067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0682A14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Распределение заданий по проверяемым умениям и знаниям </w:t>
      </w:r>
    </w:p>
    <w:p w14:paraId="3722F2F2" w14:textId="0568C208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Таблица </w:t>
      </w:r>
      <w:r w:rsidR="000000B2"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</w:p>
    <w:tbl>
      <w:tblPr>
        <w:tblStyle w:val="5"/>
        <w:tblW w:w="9499" w:type="dxa"/>
        <w:tblLook w:val="04A0" w:firstRow="1" w:lastRow="0" w:firstColumn="1" w:lastColumn="0" w:noHBand="0" w:noVBand="1"/>
      </w:tblPr>
      <w:tblGrid>
        <w:gridCol w:w="1128"/>
        <w:gridCol w:w="3232"/>
        <w:gridCol w:w="3501"/>
        <w:gridCol w:w="1638"/>
      </w:tblGrid>
      <w:tr w:rsidR="00C0671B" w:rsidRPr="006105D4" w14:paraId="5B3DF214" w14:textId="77777777" w:rsidTr="00BE1FA5">
        <w:tc>
          <w:tcPr>
            <w:tcW w:w="1129" w:type="dxa"/>
            <w:vAlign w:val="center"/>
          </w:tcPr>
          <w:p w14:paraId="52CEF1C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№ задания</w:t>
            </w:r>
          </w:p>
        </w:tc>
        <w:tc>
          <w:tcPr>
            <w:tcW w:w="3261" w:type="dxa"/>
            <w:vAlign w:val="center"/>
          </w:tcPr>
          <w:p w14:paraId="681F1D10" w14:textId="41EBB39E" w:rsidR="00C0671B" w:rsidRPr="006105D4" w:rsidRDefault="00C0671B" w:rsidP="00BE1FA5">
            <w:pPr>
              <w:ind w:firstLine="313"/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Тема</w:t>
            </w:r>
          </w:p>
        </w:tc>
        <w:tc>
          <w:tcPr>
            <w:tcW w:w="3531" w:type="dxa"/>
            <w:vAlign w:val="center"/>
          </w:tcPr>
          <w:p w14:paraId="0CAAD59E" w14:textId="77777777" w:rsidR="00C0671B" w:rsidRPr="006105D4" w:rsidRDefault="00C0671B" w:rsidP="00BE1FA5">
            <w:pPr>
              <w:ind w:firstLine="313"/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  <w:b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10D1C9F8" w14:textId="008D25B1" w:rsidR="00C0671B" w:rsidRPr="006105D4" w:rsidRDefault="00BE1FA5" w:rsidP="00BE1FA5">
            <w:pPr>
              <w:jc w:val="center"/>
              <w:rPr>
                <w:rFonts w:cs="Times New Roman"/>
                <w:b/>
                <w:lang w:val="en-US"/>
              </w:rPr>
            </w:pPr>
            <w:r w:rsidRPr="006105D4">
              <w:rPr>
                <w:rFonts w:cs="Times New Roman"/>
                <w:b/>
              </w:rPr>
              <w:t xml:space="preserve">Средний процент выполнения, </w:t>
            </w:r>
            <w:r w:rsidRPr="006105D4">
              <w:rPr>
                <w:rFonts w:cs="Times New Roman"/>
                <w:b/>
                <w:lang w:val="en-US"/>
              </w:rPr>
              <w:t>%</w:t>
            </w:r>
          </w:p>
        </w:tc>
      </w:tr>
      <w:tr w:rsidR="00C0671B" w:rsidRPr="006105D4" w14:paraId="63F607CD" w14:textId="77777777" w:rsidTr="00F04CF2">
        <w:tc>
          <w:tcPr>
            <w:tcW w:w="1129" w:type="dxa"/>
            <w:vAlign w:val="center"/>
          </w:tcPr>
          <w:p w14:paraId="727CD1F0" w14:textId="1391CFB0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1.</w:t>
            </w:r>
          </w:p>
        </w:tc>
        <w:tc>
          <w:tcPr>
            <w:tcW w:w="3261" w:type="dxa"/>
            <w:vAlign w:val="center"/>
          </w:tcPr>
          <w:p w14:paraId="398EDAE0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386F926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Понимание причин школьной неуспеваемости</w:t>
            </w:r>
          </w:p>
        </w:tc>
        <w:tc>
          <w:tcPr>
            <w:tcW w:w="1578" w:type="dxa"/>
            <w:vAlign w:val="center"/>
          </w:tcPr>
          <w:p w14:paraId="2B512B47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80,7</w:t>
            </w:r>
          </w:p>
        </w:tc>
      </w:tr>
      <w:tr w:rsidR="00C0671B" w:rsidRPr="006105D4" w14:paraId="0C9130E3" w14:textId="77777777" w:rsidTr="00F04CF2">
        <w:tc>
          <w:tcPr>
            <w:tcW w:w="1129" w:type="dxa"/>
            <w:vAlign w:val="center"/>
          </w:tcPr>
          <w:p w14:paraId="70962879" w14:textId="39CB1E0B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2.</w:t>
            </w:r>
          </w:p>
        </w:tc>
        <w:tc>
          <w:tcPr>
            <w:tcW w:w="3261" w:type="dxa"/>
            <w:vAlign w:val="center"/>
          </w:tcPr>
          <w:p w14:paraId="4B9BA477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2D01427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Владение методами оценки причин неуспеваемости школьников.</w:t>
            </w:r>
          </w:p>
        </w:tc>
        <w:tc>
          <w:tcPr>
            <w:tcW w:w="1578" w:type="dxa"/>
            <w:vAlign w:val="center"/>
          </w:tcPr>
          <w:p w14:paraId="245FDC3F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83,5</w:t>
            </w:r>
          </w:p>
        </w:tc>
      </w:tr>
      <w:tr w:rsidR="00C0671B" w:rsidRPr="006105D4" w14:paraId="013FD480" w14:textId="77777777" w:rsidTr="00F04CF2">
        <w:tc>
          <w:tcPr>
            <w:tcW w:w="1129" w:type="dxa"/>
            <w:vAlign w:val="center"/>
          </w:tcPr>
          <w:p w14:paraId="390D1955" w14:textId="4B567229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3.</w:t>
            </w:r>
          </w:p>
        </w:tc>
        <w:tc>
          <w:tcPr>
            <w:tcW w:w="3261" w:type="dxa"/>
            <w:vAlign w:val="center"/>
          </w:tcPr>
          <w:p w14:paraId="46919371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59D22D6A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и применение мотивирующих образовательных технологий</w:t>
            </w:r>
          </w:p>
        </w:tc>
        <w:tc>
          <w:tcPr>
            <w:tcW w:w="1578" w:type="dxa"/>
            <w:vAlign w:val="center"/>
          </w:tcPr>
          <w:p w14:paraId="6F2533C4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81,1</w:t>
            </w:r>
          </w:p>
        </w:tc>
      </w:tr>
      <w:tr w:rsidR="00C0671B" w:rsidRPr="006105D4" w14:paraId="7D2CFABE" w14:textId="77777777" w:rsidTr="00F04CF2">
        <w:tc>
          <w:tcPr>
            <w:tcW w:w="1129" w:type="dxa"/>
            <w:vAlign w:val="center"/>
          </w:tcPr>
          <w:p w14:paraId="08C7F45E" w14:textId="480C5A25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4.</w:t>
            </w:r>
          </w:p>
        </w:tc>
        <w:tc>
          <w:tcPr>
            <w:tcW w:w="3261" w:type="dxa"/>
            <w:vAlign w:val="center"/>
          </w:tcPr>
          <w:p w14:paraId="79F660A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7BE726AB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6DC36CAC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71,7</w:t>
            </w:r>
          </w:p>
        </w:tc>
      </w:tr>
      <w:tr w:rsidR="00C0671B" w:rsidRPr="006105D4" w14:paraId="61362581" w14:textId="77777777" w:rsidTr="00F04CF2">
        <w:tc>
          <w:tcPr>
            <w:tcW w:w="1129" w:type="dxa"/>
            <w:vAlign w:val="center"/>
          </w:tcPr>
          <w:p w14:paraId="419C3965" w14:textId="63095A03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5.</w:t>
            </w:r>
          </w:p>
        </w:tc>
        <w:tc>
          <w:tcPr>
            <w:tcW w:w="3261" w:type="dxa"/>
            <w:vAlign w:val="center"/>
          </w:tcPr>
          <w:p w14:paraId="2152A099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79E7DD4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4F21DD5D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79,2</w:t>
            </w:r>
          </w:p>
        </w:tc>
      </w:tr>
      <w:tr w:rsidR="00C0671B" w:rsidRPr="006105D4" w14:paraId="0DC8F972" w14:textId="77777777" w:rsidTr="00F04CF2">
        <w:tc>
          <w:tcPr>
            <w:tcW w:w="1129" w:type="dxa"/>
            <w:vAlign w:val="center"/>
          </w:tcPr>
          <w:p w14:paraId="7549B534" w14:textId="6190369E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6.</w:t>
            </w:r>
          </w:p>
        </w:tc>
        <w:tc>
          <w:tcPr>
            <w:tcW w:w="3261" w:type="dxa"/>
            <w:vAlign w:val="center"/>
          </w:tcPr>
          <w:p w14:paraId="27B988F3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Управление мотивацией образовательной деятельности</w:t>
            </w:r>
          </w:p>
        </w:tc>
        <w:tc>
          <w:tcPr>
            <w:tcW w:w="3531" w:type="dxa"/>
            <w:vAlign w:val="center"/>
          </w:tcPr>
          <w:p w14:paraId="13C78BE6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78" w:type="dxa"/>
            <w:vAlign w:val="center"/>
          </w:tcPr>
          <w:p w14:paraId="694EC42E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85,8</w:t>
            </w:r>
          </w:p>
        </w:tc>
      </w:tr>
      <w:tr w:rsidR="00C0671B" w:rsidRPr="006105D4" w14:paraId="4E6082D3" w14:textId="77777777" w:rsidTr="00F04CF2">
        <w:tc>
          <w:tcPr>
            <w:tcW w:w="1129" w:type="dxa"/>
            <w:vAlign w:val="center"/>
          </w:tcPr>
          <w:p w14:paraId="721650FE" w14:textId="748C35A5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7.</w:t>
            </w:r>
          </w:p>
        </w:tc>
        <w:tc>
          <w:tcPr>
            <w:tcW w:w="3261" w:type="dxa"/>
            <w:vAlign w:val="center"/>
          </w:tcPr>
          <w:p w14:paraId="5D2E2485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4E3BF315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578" w:type="dxa"/>
            <w:vAlign w:val="center"/>
          </w:tcPr>
          <w:p w14:paraId="6CE954A1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90,6</w:t>
            </w:r>
          </w:p>
        </w:tc>
      </w:tr>
      <w:tr w:rsidR="00C0671B" w:rsidRPr="006105D4" w14:paraId="79271E86" w14:textId="77777777" w:rsidTr="00F04CF2">
        <w:tc>
          <w:tcPr>
            <w:tcW w:w="1129" w:type="dxa"/>
            <w:vAlign w:val="center"/>
          </w:tcPr>
          <w:p w14:paraId="6787A680" w14:textId="41F2F5F9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8.</w:t>
            </w:r>
          </w:p>
        </w:tc>
        <w:tc>
          <w:tcPr>
            <w:tcW w:w="3261" w:type="dxa"/>
            <w:vAlign w:val="center"/>
          </w:tcPr>
          <w:p w14:paraId="5A0B7223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0426894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168-Умение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556E079E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87,3</w:t>
            </w:r>
          </w:p>
        </w:tc>
      </w:tr>
      <w:tr w:rsidR="00C0671B" w:rsidRPr="006105D4" w14:paraId="70C48A6D" w14:textId="77777777" w:rsidTr="00F04CF2">
        <w:tc>
          <w:tcPr>
            <w:tcW w:w="1129" w:type="dxa"/>
            <w:vAlign w:val="center"/>
          </w:tcPr>
          <w:p w14:paraId="6CCAEA9F" w14:textId="20D33530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9.</w:t>
            </w:r>
          </w:p>
        </w:tc>
        <w:tc>
          <w:tcPr>
            <w:tcW w:w="3261" w:type="dxa"/>
            <w:vAlign w:val="center"/>
          </w:tcPr>
          <w:p w14:paraId="3F97BDF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3B605FD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7B4A69AA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87,3</w:t>
            </w:r>
          </w:p>
        </w:tc>
      </w:tr>
      <w:tr w:rsidR="00C0671B" w:rsidRPr="006105D4" w14:paraId="35CD51F4" w14:textId="77777777" w:rsidTr="00F04CF2">
        <w:tc>
          <w:tcPr>
            <w:tcW w:w="1129" w:type="dxa"/>
            <w:vAlign w:val="center"/>
          </w:tcPr>
          <w:p w14:paraId="3EFF788D" w14:textId="61AC4335" w:rsidR="00C0671B" w:rsidRPr="006105D4" w:rsidRDefault="00D70F84" w:rsidP="00F04CF2">
            <w:pPr>
              <w:contextualSpacing/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10.</w:t>
            </w:r>
          </w:p>
        </w:tc>
        <w:tc>
          <w:tcPr>
            <w:tcW w:w="3261" w:type="dxa"/>
            <w:vAlign w:val="center"/>
          </w:tcPr>
          <w:p w14:paraId="69C083ED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Эмоциональный интеллект педагога</w:t>
            </w:r>
          </w:p>
        </w:tc>
        <w:tc>
          <w:tcPr>
            <w:tcW w:w="3531" w:type="dxa"/>
            <w:vAlign w:val="center"/>
          </w:tcPr>
          <w:p w14:paraId="1991F89C" w14:textId="77777777" w:rsidR="00C0671B" w:rsidRPr="006105D4" w:rsidRDefault="00C0671B" w:rsidP="00BE1FA5">
            <w:pPr>
              <w:jc w:val="center"/>
              <w:rPr>
                <w:rFonts w:cs="Times New Roman"/>
                <w:b/>
              </w:rPr>
            </w:pPr>
            <w:r w:rsidRPr="006105D4">
              <w:rPr>
                <w:rFonts w:cs="Times New Roman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578" w:type="dxa"/>
            <w:vAlign w:val="center"/>
          </w:tcPr>
          <w:p w14:paraId="0FFB4687" w14:textId="77777777" w:rsidR="00C0671B" w:rsidRPr="006105D4" w:rsidRDefault="00C0671B" w:rsidP="00BE1FA5">
            <w:pPr>
              <w:jc w:val="center"/>
              <w:rPr>
                <w:rFonts w:cs="Times New Roman"/>
              </w:rPr>
            </w:pPr>
            <w:r w:rsidRPr="006105D4">
              <w:rPr>
                <w:rFonts w:cs="Times New Roman"/>
              </w:rPr>
              <w:t>77,4</w:t>
            </w:r>
          </w:p>
        </w:tc>
      </w:tr>
    </w:tbl>
    <w:p w14:paraId="20CDDE3A" w14:textId="77777777" w:rsidR="00C0671B" w:rsidRPr="006105D4" w:rsidRDefault="00C0671B" w:rsidP="00BE1F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4D30FB8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00EC59D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каждого из 10 заданий участниками диагностики приведено на диаграмме 10.</w:t>
      </w:r>
    </w:p>
    <w:p w14:paraId="51BFBB40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Диаграмма 10</w:t>
      </w:r>
    </w:p>
    <w:p w14:paraId="437F6E54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105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процент выполнения диагностики психолого-педагогических компетенций учителей химии Белгородской области на основе уровневого подхода по отдельным заданиям</w:t>
      </w:r>
    </w:p>
    <w:p w14:paraId="0AB85919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5E874E9" wp14:editId="7AAF56F3">
            <wp:extent cx="5975498" cy="2743200"/>
            <wp:effectExtent l="0" t="0" r="6350" b="0"/>
            <wp:docPr id="92" name="Диаграмма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46D39DE3" w14:textId="32D7759A" w:rsidR="0051797F" w:rsidRPr="006105D4" w:rsidRDefault="00C0671B" w:rsidP="009A2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05D4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0EC75F21" w14:textId="77777777" w:rsidR="009A286F" w:rsidRPr="006105D4" w:rsidRDefault="009A286F" w:rsidP="009A286F">
      <w:pPr>
        <w:spacing w:after="0" w:line="240" w:lineRule="auto"/>
        <w:ind w:firstLine="708"/>
        <w:jc w:val="both"/>
        <w:rPr>
          <w:rStyle w:val="markedcontent"/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395BB98" w14:textId="45BCF1BF" w:rsidR="00F45348" w:rsidRPr="006105D4" w:rsidRDefault="00F45348" w:rsidP="009217DA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outlineLvl w:val="1"/>
        <w:rPr>
          <w:sz w:val="28"/>
          <w:szCs w:val="28"/>
        </w:rPr>
      </w:pPr>
      <w:bookmarkStart w:id="13" w:name="_Toc194054340"/>
      <w:r w:rsidRPr="006105D4">
        <w:rPr>
          <w:sz w:val="28"/>
          <w:szCs w:val="28"/>
        </w:rPr>
        <w:t>4.5. </w:t>
      </w:r>
      <w:r w:rsidR="009A286F" w:rsidRPr="006105D4">
        <w:rPr>
          <w:sz w:val="28"/>
          <w:szCs w:val="28"/>
        </w:rPr>
        <w:t>Анализ результатов диагностики предметных, методических</w:t>
      </w:r>
      <w:r w:rsidR="009A286F" w:rsidRPr="006105D4">
        <w:rPr>
          <w:spacing w:val="-1"/>
          <w:sz w:val="28"/>
          <w:szCs w:val="28"/>
        </w:rPr>
        <w:t xml:space="preserve"> </w:t>
      </w:r>
      <w:r w:rsidR="009A286F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9A286F" w:rsidRPr="006105D4">
        <w:rPr>
          <w:spacing w:val="-67"/>
          <w:sz w:val="28"/>
          <w:szCs w:val="28"/>
        </w:rPr>
        <w:t xml:space="preserve">           </w:t>
      </w:r>
      <w:r w:rsidR="009A286F" w:rsidRPr="006105D4">
        <w:rPr>
          <w:sz w:val="28"/>
          <w:szCs w:val="28"/>
        </w:rPr>
        <w:t>компетенций</w:t>
      </w:r>
      <w:r w:rsidRPr="006105D4">
        <w:rPr>
          <w:spacing w:val="-1"/>
          <w:sz w:val="28"/>
          <w:szCs w:val="28"/>
        </w:rPr>
        <w:t xml:space="preserve"> </w:t>
      </w:r>
      <w:r w:rsidRPr="006105D4">
        <w:rPr>
          <w:sz w:val="28"/>
          <w:szCs w:val="28"/>
        </w:rPr>
        <w:t>учителей</w:t>
      </w:r>
      <w:r w:rsidRPr="006105D4">
        <w:rPr>
          <w:spacing w:val="1"/>
          <w:sz w:val="28"/>
          <w:szCs w:val="28"/>
        </w:rPr>
        <w:t xml:space="preserve"> </w:t>
      </w:r>
      <w:r w:rsidRPr="006105D4">
        <w:rPr>
          <w:sz w:val="28"/>
          <w:szCs w:val="28"/>
        </w:rPr>
        <w:t>биологии</w:t>
      </w:r>
      <w:bookmarkEnd w:id="13"/>
    </w:p>
    <w:p w14:paraId="6A0839BE" w14:textId="77777777" w:rsidR="00373C8A" w:rsidRPr="006105D4" w:rsidRDefault="00373C8A" w:rsidP="00F4534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14:paraId="11525F6E" w14:textId="26057125" w:rsidR="000069AA" w:rsidRPr="006105D4" w:rsidRDefault="000069AA" w:rsidP="000069AA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Pr="006105D4">
        <w:br/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Pr="006105D4">
        <w:br/>
        <w:t>по предмету «Биология» выполнили 2</w:t>
      </w:r>
      <w:r w:rsidR="00F8178D" w:rsidRPr="006105D4">
        <w:t>74</w:t>
      </w:r>
      <w:r w:rsidRPr="006105D4">
        <w:t xml:space="preserve"> учителя.</w:t>
      </w:r>
    </w:p>
    <w:p w14:paraId="2023CC4A" w14:textId="77777777" w:rsidR="000069AA" w:rsidRPr="006105D4" w:rsidRDefault="000069AA" w:rsidP="000069AA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1BAF16A3" w14:textId="77777777" w:rsidR="00F8178D" w:rsidRPr="006105D4" w:rsidRDefault="00F8178D" w:rsidP="00F81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представлено количество общеобразовательных организаций, принявших участие в диагностике в разрезе муниципалитетов:</w:t>
      </w:r>
    </w:p>
    <w:p w14:paraId="53FA2305" w14:textId="77777777" w:rsidR="0068710A" w:rsidRPr="006105D4" w:rsidRDefault="0068710A" w:rsidP="006871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704383E" w14:textId="77777777" w:rsidR="00F8178D" w:rsidRPr="006105D4" w:rsidRDefault="00F8178D" w:rsidP="006871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8"/>
        <w:tblpPr w:leftFromText="180" w:rightFromText="180" w:vertAnchor="text" w:horzAnchor="margin" w:tblpY="214"/>
        <w:tblOverlap w:val="never"/>
        <w:tblW w:w="9067" w:type="dxa"/>
        <w:tblLook w:val="04A0" w:firstRow="1" w:lastRow="0" w:firstColumn="1" w:lastColumn="0" w:noHBand="0" w:noVBand="1"/>
      </w:tblPr>
      <w:tblGrid>
        <w:gridCol w:w="637"/>
        <w:gridCol w:w="4320"/>
        <w:gridCol w:w="992"/>
        <w:gridCol w:w="992"/>
        <w:gridCol w:w="851"/>
        <w:gridCol w:w="1275"/>
      </w:tblGrid>
      <w:tr w:rsidR="00F8178D" w:rsidRPr="006105D4" w14:paraId="44C2CC33" w14:textId="77777777" w:rsidTr="0068710A">
        <w:trPr>
          <w:trHeight w:val="546"/>
        </w:trPr>
        <w:tc>
          <w:tcPr>
            <w:tcW w:w="637" w:type="dxa"/>
            <w:vMerge w:val="restart"/>
            <w:vAlign w:val="center"/>
          </w:tcPr>
          <w:p w14:paraId="67EE71DF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20" w:type="dxa"/>
            <w:vMerge w:val="restart"/>
            <w:vAlign w:val="center"/>
          </w:tcPr>
          <w:p w14:paraId="41935F90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992" w:type="dxa"/>
            <w:vMerge w:val="restart"/>
            <w:vAlign w:val="center"/>
          </w:tcPr>
          <w:p w14:paraId="4DC5F233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1843" w:type="dxa"/>
            <w:gridSpan w:val="2"/>
            <w:vAlign w:val="center"/>
          </w:tcPr>
          <w:p w14:paraId="3DE97508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275" w:type="dxa"/>
            <w:vMerge w:val="restart"/>
            <w:vAlign w:val="center"/>
          </w:tcPr>
          <w:p w14:paraId="403B79F7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F8178D" w:rsidRPr="006105D4" w14:paraId="583A8E0D" w14:textId="77777777" w:rsidTr="0068710A">
        <w:trPr>
          <w:trHeight w:val="546"/>
        </w:trPr>
        <w:tc>
          <w:tcPr>
            <w:tcW w:w="637" w:type="dxa"/>
            <w:vMerge/>
            <w:vAlign w:val="center"/>
          </w:tcPr>
          <w:p w14:paraId="0020A7B5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vMerge/>
            <w:vAlign w:val="center"/>
          </w:tcPr>
          <w:p w14:paraId="7FCE82CC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07CC738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F381FD" w14:textId="33A7B42B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vAlign w:val="center"/>
          </w:tcPr>
          <w:p w14:paraId="41CEAE29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  <w:vMerge/>
            <w:vAlign w:val="center"/>
          </w:tcPr>
          <w:p w14:paraId="30FC4046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10A" w:rsidRPr="006105D4" w14:paraId="4A64CB86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596873A5" w14:textId="1752EEDC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7296280" w14:textId="068CA95C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992" w:type="dxa"/>
            <w:vAlign w:val="center"/>
          </w:tcPr>
          <w:p w14:paraId="29B48F0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vAlign w:val="center"/>
          </w:tcPr>
          <w:p w14:paraId="0EDF16A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14:paraId="1F74866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275" w:type="dxa"/>
            <w:vAlign w:val="center"/>
          </w:tcPr>
          <w:p w14:paraId="54548AF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05F824D6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17E0B5B0" w14:textId="63A220A5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22A6EAE5" w14:textId="767D4573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992" w:type="dxa"/>
            <w:vAlign w:val="center"/>
          </w:tcPr>
          <w:p w14:paraId="788E116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vAlign w:val="center"/>
          </w:tcPr>
          <w:p w14:paraId="7D3DAD4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14:paraId="422E2E9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275" w:type="dxa"/>
            <w:vAlign w:val="center"/>
          </w:tcPr>
          <w:p w14:paraId="00BDA1E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8710A" w:rsidRPr="006105D4" w14:paraId="3C2B6363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1BA9CF08" w14:textId="5DCB5905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5C782819" w14:textId="6D763662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992" w:type="dxa"/>
            <w:vAlign w:val="center"/>
          </w:tcPr>
          <w:p w14:paraId="08A73ED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13232BC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4753516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1275" w:type="dxa"/>
            <w:vAlign w:val="center"/>
          </w:tcPr>
          <w:p w14:paraId="62679E2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10A" w:rsidRPr="006105D4" w14:paraId="607B4C36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6790944B" w14:textId="5D22F10D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3095FE74" w14:textId="0DA6FA6B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992" w:type="dxa"/>
            <w:vAlign w:val="center"/>
          </w:tcPr>
          <w:p w14:paraId="054F6FA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  <w:vAlign w:val="center"/>
          </w:tcPr>
          <w:p w14:paraId="537A0B8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0C1992B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275" w:type="dxa"/>
            <w:vAlign w:val="center"/>
          </w:tcPr>
          <w:p w14:paraId="4C1F1BD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8710A" w:rsidRPr="006105D4" w14:paraId="34F87AE6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7527964B" w14:textId="20867091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0ABDC3EB" w14:textId="3C4447D5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992" w:type="dxa"/>
            <w:vAlign w:val="center"/>
          </w:tcPr>
          <w:p w14:paraId="2D11CDD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14:paraId="1F125ED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1ECC23C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1275" w:type="dxa"/>
            <w:vAlign w:val="center"/>
          </w:tcPr>
          <w:p w14:paraId="1884AD4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10A" w:rsidRPr="006105D4" w14:paraId="01AE357B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3B8F97EE" w14:textId="60993348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0EC45F27" w14:textId="537DBBED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992" w:type="dxa"/>
            <w:vAlign w:val="center"/>
          </w:tcPr>
          <w:p w14:paraId="1E831EE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14:paraId="2745658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14:paraId="2C559FB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275" w:type="dxa"/>
            <w:vAlign w:val="center"/>
          </w:tcPr>
          <w:p w14:paraId="6BDC68D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090A1413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13466676" w14:textId="6607BB8A" w:rsidR="0068710A" w:rsidRPr="006105D4" w:rsidRDefault="00F04CF2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20" w:type="dxa"/>
          </w:tcPr>
          <w:p w14:paraId="0ED567E2" w14:textId="12D83C83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992" w:type="dxa"/>
            <w:vAlign w:val="center"/>
          </w:tcPr>
          <w:p w14:paraId="2BFEF74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14:paraId="6F60749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6266C2D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275" w:type="dxa"/>
            <w:vAlign w:val="center"/>
          </w:tcPr>
          <w:p w14:paraId="1B4D8C3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10A" w:rsidRPr="006105D4" w14:paraId="5E798ECF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62B0BF71" w14:textId="39B2E037" w:rsidR="0068710A" w:rsidRPr="006105D4" w:rsidRDefault="00F04CF2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20" w:type="dxa"/>
          </w:tcPr>
          <w:p w14:paraId="31AD4824" w14:textId="7936FB8C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992" w:type="dxa"/>
            <w:vAlign w:val="center"/>
          </w:tcPr>
          <w:p w14:paraId="5FB54AB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  <w:vAlign w:val="center"/>
          </w:tcPr>
          <w:p w14:paraId="490147A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5127537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275" w:type="dxa"/>
            <w:vAlign w:val="center"/>
          </w:tcPr>
          <w:p w14:paraId="6CBB09F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8710A" w:rsidRPr="006105D4" w14:paraId="25C347B3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78688BD0" w14:textId="1E5076D9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5DC8AAFD" w14:textId="0A17FA15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992" w:type="dxa"/>
            <w:vAlign w:val="center"/>
          </w:tcPr>
          <w:p w14:paraId="765492A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center"/>
          </w:tcPr>
          <w:p w14:paraId="258A522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467F75F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35,3</w:t>
            </w:r>
          </w:p>
        </w:tc>
        <w:tc>
          <w:tcPr>
            <w:tcW w:w="1275" w:type="dxa"/>
            <w:vAlign w:val="center"/>
          </w:tcPr>
          <w:p w14:paraId="22DD7AF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4358A39F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4FA25C11" w14:textId="0FEC26A5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22B2E14D" w14:textId="6E20B6FD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992" w:type="dxa"/>
            <w:vAlign w:val="center"/>
          </w:tcPr>
          <w:p w14:paraId="437A1AB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vAlign w:val="center"/>
          </w:tcPr>
          <w:p w14:paraId="3E60C7B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14:paraId="21DA5F0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275" w:type="dxa"/>
            <w:vAlign w:val="center"/>
          </w:tcPr>
          <w:p w14:paraId="517CFF3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8710A" w:rsidRPr="006105D4" w14:paraId="7D0906B6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3A89EA25" w14:textId="71934A2D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57E8700C" w14:textId="7367718F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992" w:type="dxa"/>
            <w:vAlign w:val="center"/>
          </w:tcPr>
          <w:p w14:paraId="0B1F57B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4C74319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20A027B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  <w:vAlign w:val="center"/>
          </w:tcPr>
          <w:p w14:paraId="3B2106A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710A" w:rsidRPr="006105D4" w14:paraId="0C96C1E2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5E537059" w14:textId="3A919011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4209E677" w14:textId="59687D20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992" w:type="dxa"/>
            <w:vAlign w:val="center"/>
          </w:tcPr>
          <w:p w14:paraId="10DB3EC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14:paraId="4604CA3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14:paraId="40CF4D7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275" w:type="dxa"/>
            <w:vAlign w:val="center"/>
          </w:tcPr>
          <w:p w14:paraId="6BDCB19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8710A" w:rsidRPr="006105D4" w14:paraId="71776B8E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0E98B9AC" w14:textId="7D50AF6B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417A24D" w14:textId="2AC5CC7B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992" w:type="dxa"/>
            <w:vAlign w:val="center"/>
          </w:tcPr>
          <w:p w14:paraId="69BA1AE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23A6A28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4AB4E42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75" w:type="dxa"/>
            <w:vAlign w:val="center"/>
          </w:tcPr>
          <w:p w14:paraId="18A0F22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10A" w:rsidRPr="006105D4" w14:paraId="456CACA4" w14:textId="77777777" w:rsidTr="0068710A">
        <w:trPr>
          <w:trHeight w:val="271"/>
        </w:trPr>
        <w:tc>
          <w:tcPr>
            <w:tcW w:w="637" w:type="dxa"/>
            <w:vAlign w:val="center"/>
          </w:tcPr>
          <w:p w14:paraId="0D66242B" w14:textId="1B669482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22864995" w14:textId="675445AC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992" w:type="dxa"/>
            <w:vAlign w:val="center"/>
          </w:tcPr>
          <w:p w14:paraId="14C1A94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14:paraId="6488D67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7097CDB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275" w:type="dxa"/>
            <w:vAlign w:val="center"/>
          </w:tcPr>
          <w:p w14:paraId="0ABB104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0B0FC36F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7527ED89" w14:textId="495C03C9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7D0986F" w14:textId="0C96F9C2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992" w:type="dxa"/>
            <w:vAlign w:val="center"/>
          </w:tcPr>
          <w:p w14:paraId="387490F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14:paraId="6AE97DB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14:paraId="1A889B3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5" w:type="dxa"/>
            <w:vAlign w:val="center"/>
          </w:tcPr>
          <w:p w14:paraId="05B8513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8710A" w:rsidRPr="006105D4" w14:paraId="213D761B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76C92BBF" w14:textId="6A0A179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EA047F5" w14:textId="4CFD28AC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992" w:type="dxa"/>
            <w:vAlign w:val="center"/>
          </w:tcPr>
          <w:p w14:paraId="05F5485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center"/>
          </w:tcPr>
          <w:p w14:paraId="2DE5E0C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66EC95E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1275" w:type="dxa"/>
            <w:vAlign w:val="center"/>
          </w:tcPr>
          <w:p w14:paraId="1D3F521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8710A" w:rsidRPr="006105D4" w14:paraId="572D0B14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4DE8A84C" w14:textId="20374F4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718D582E" w14:textId="6705349D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992" w:type="dxa"/>
            <w:vAlign w:val="center"/>
          </w:tcPr>
          <w:p w14:paraId="567CBE1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0A9663D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4680C18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  <w:vAlign w:val="center"/>
          </w:tcPr>
          <w:p w14:paraId="548D98D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10A" w:rsidRPr="006105D4" w14:paraId="425AE083" w14:textId="77777777" w:rsidTr="0068710A">
        <w:trPr>
          <w:trHeight w:val="245"/>
        </w:trPr>
        <w:tc>
          <w:tcPr>
            <w:tcW w:w="637" w:type="dxa"/>
            <w:vAlign w:val="center"/>
          </w:tcPr>
          <w:p w14:paraId="760EE716" w14:textId="04E9075A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34C43B9E" w14:textId="66413E79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992" w:type="dxa"/>
            <w:vAlign w:val="center"/>
          </w:tcPr>
          <w:p w14:paraId="672FE35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vAlign w:val="center"/>
          </w:tcPr>
          <w:p w14:paraId="3331F46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vAlign w:val="center"/>
          </w:tcPr>
          <w:p w14:paraId="1E7AAF5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275" w:type="dxa"/>
            <w:vAlign w:val="center"/>
          </w:tcPr>
          <w:p w14:paraId="63A4BFB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8710A" w:rsidRPr="006105D4" w14:paraId="139B1538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3363DB0E" w14:textId="7ACBAFC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8D77D48" w14:textId="48011A80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992" w:type="dxa"/>
            <w:vAlign w:val="center"/>
          </w:tcPr>
          <w:p w14:paraId="1DEDFAC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4DBAE3B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14:paraId="15BF80A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  <w:vAlign w:val="center"/>
          </w:tcPr>
          <w:p w14:paraId="6EB7934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8710A" w:rsidRPr="006105D4" w14:paraId="1A06C11D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3F89BED0" w14:textId="73236C50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226A179E" w14:textId="771BA057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992" w:type="dxa"/>
            <w:vAlign w:val="center"/>
          </w:tcPr>
          <w:p w14:paraId="5B18CB0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vAlign w:val="center"/>
          </w:tcPr>
          <w:p w14:paraId="6130F7E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14:paraId="2EA3FDA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vAlign w:val="center"/>
          </w:tcPr>
          <w:p w14:paraId="64472FE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8710A" w:rsidRPr="006105D4" w14:paraId="0B1CAEB5" w14:textId="77777777" w:rsidTr="0068710A">
        <w:trPr>
          <w:trHeight w:val="257"/>
        </w:trPr>
        <w:tc>
          <w:tcPr>
            <w:tcW w:w="637" w:type="dxa"/>
            <w:vAlign w:val="center"/>
          </w:tcPr>
          <w:p w14:paraId="102B2E7C" w14:textId="30FF1F31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63A30052" w14:textId="1C37AB65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992" w:type="dxa"/>
            <w:vAlign w:val="center"/>
          </w:tcPr>
          <w:p w14:paraId="7F50293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14:paraId="414B3F7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7ECE692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1275" w:type="dxa"/>
            <w:vAlign w:val="center"/>
          </w:tcPr>
          <w:p w14:paraId="4FA514D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8710A" w:rsidRPr="006105D4" w14:paraId="1B323BE5" w14:textId="77777777" w:rsidTr="0068710A">
        <w:trPr>
          <w:trHeight w:val="275"/>
        </w:trPr>
        <w:tc>
          <w:tcPr>
            <w:tcW w:w="637" w:type="dxa"/>
            <w:vAlign w:val="center"/>
          </w:tcPr>
          <w:p w14:paraId="6667173D" w14:textId="465C6475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1BF375ED" w14:textId="6E55285B" w:rsidR="0068710A" w:rsidRPr="006105D4" w:rsidRDefault="0068710A" w:rsidP="0068710A">
            <w:pPr>
              <w:ind w:righ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992" w:type="dxa"/>
            <w:vAlign w:val="center"/>
          </w:tcPr>
          <w:p w14:paraId="65FFB4C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vAlign w:val="center"/>
          </w:tcPr>
          <w:p w14:paraId="1DC617A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14:paraId="5386E6D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275" w:type="dxa"/>
            <w:vAlign w:val="center"/>
          </w:tcPr>
          <w:p w14:paraId="7953B42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8178D" w:rsidRPr="006105D4" w14:paraId="40A5EE31" w14:textId="77777777" w:rsidTr="0068710A">
        <w:trPr>
          <w:trHeight w:val="238"/>
        </w:trPr>
        <w:tc>
          <w:tcPr>
            <w:tcW w:w="4957" w:type="dxa"/>
            <w:gridSpan w:val="2"/>
            <w:vAlign w:val="center"/>
          </w:tcPr>
          <w:p w14:paraId="713074DD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14:paraId="6B0036B9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992" w:type="dxa"/>
            <w:vAlign w:val="center"/>
          </w:tcPr>
          <w:p w14:paraId="02403B8A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851" w:type="dxa"/>
            <w:vAlign w:val="center"/>
          </w:tcPr>
          <w:p w14:paraId="7538D8FF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42,7</w:t>
            </w:r>
          </w:p>
        </w:tc>
        <w:tc>
          <w:tcPr>
            <w:tcW w:w="1275" w:type="dxa"/>
            <w:vAlign w:val="center"/>
          </w:tcPr>
          <w:p w14:paraId="20E9B3DD" w14:textId="77777777" w:rsidR="00F8178D" w:rsidRPr="006105D4" w:rsidRDefault="00F8178D" w:rsidP="00BE1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</w:p>
        </w:tc>
      </w:tr>
    </w:tbl>
    <w:p w14:paraId="1860F7BF" w14:textId="77777777" w:rsidR="000069AA" w:rsidRPr="006105D4" w:rsidRDefault="000069AA" w:rsidP="000069AA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14:paraId="4488C4BD" w14:textId="28C0A30F" w:rsidR="00F8178D" w:rsidRPr="006105D4" w:rsidRDefault="000069AA" w:rsidP="00090D2A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1E6F4DBF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2F064A71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1F62916B" w14:textId="77777777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23716A79" w14:textId="79AB87E1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F8178D" w:rsidRPr="006105D4">
        <w:t>образовательных результатов,</w:t>
      </w:r>
      <w:r w:rsidRPr="006105D4">
        <w:t xml:space="preserve"> обучающихся в соответствии </w:t>
      </w:r>
      <w:r w:rsidRPr="006105D4">
        <w:br/>
        <w:t>с требованиями ФГОС соответствующего уровня общего образования для индивидуализации обучения;</w:t>
      </w:r>
    </w:p>
    <w:p w14:paraId="312E2D1D" w14:textId="0A890688" w:rsidR="000069AA" w:rsidRPr="006105D4" w:rsidRDefault="000069AA" w:rsidP="0068710A">
      <w:pPr>
        <w:pStyle w:val="a3"/>
        <w:numPr>
          <w:ilvl w:val="0"/>
          <w:numId w:val="21"/>
        </w:numPr>
        <w:ind w:left="0" w:firstLine="709"/>
      </w:pPr>
      <w:r w:rsidRPr="006105D4">
        <w:t xml:space="preserve">формирование инклюзивной и мотивирующей образовательной среды для обеспечения полноценного участия обучающихся (в том числе </w:t>
      </w:r>
      <w:r w:rsidRPr="006105D4">
        <w:br/>
        <w:t>с особыми образовательными потребностями) в учебной деятельности.</w:t>
      </w:r>
    </w:p>
    <w:p w14:paraId="53858561" w14:textId="77777777" w:rsidR="000069AA" w:rsidRPr="006105D4" w:rsidRDefault="000069AA" w:rsidP="000069AA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14:paraId="445ABDE5" w14:textId="77777777" w:rsidR="000069AA" w:rsidRPr="006105D4" w:rsidRDefault="000069AA" w:rsidP="000069AA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14:paraId="417BFD8A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4CBA6F19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2744F55D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1B85BE1D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методические компетенции;</w:t>
      </w:r>
    </w:p>
    <w:p w14:paraId="74DB2364" w14:textId="77777777" w:rsidR="00C0671B" w:rsidRPr="006105D4" w:rsidRDefault="00C0671B" w:rsidP="00C0671B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15E9B0C3" w14:textId="77777777" w:rsidR="00C0671B" w:rsidRPr="006105D4" w:rsidRDefault="00C0671B" w:rsidP="00C0671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12EDF03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биологии по направлениям в разрезе муниципальных образований</w:t>
      </w:r>
    </w:p>
    <w:p w14:paraId="3E2E5C71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450" w:tblpY="194"/>
        <w:tblOverlap w:val="never"/>
        <w:tblW w:w="9639" w:type="dxa"/>
        <w:tblLook w:val="04A0" w:firstRow="1" w:lastRow="0" w:firstColumn="1" w:lastColumn="0" w:noHBand="0" w:noVBand="1"/>
      </w:tblPr>
      <w:tblGrid>
        <w:gridCol w:w="660"/>
        <w:gridCol w:w="3510"/>
        <w:gridCol w:w="1585"/>
        <w:gridCol w:w="1779"/>
        <w:gridCol w:w="2105"/>
      </w:tblGrid>
      <w:tr w:rsidR="00C0671B" w:rsidRPr="006105D4" w14:paraId="1DF8D0A1" w14:textId="77777777" w:rsidTr="0068710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398A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187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0D1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C0671B" w:rsidRPr="006105D4" w14:paraId="14B533B3" w14:textId="77777777" w:rsidTr="0068710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61D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500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D00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17E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91C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68710A" w:rsidRPr="006105D4" w14:paraId="023D4903" w14:textId="77777777" w:rsidTr="0068710A"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14:paraId="068D25C9" w14:textId="6186A52F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6FEF35A2" w14:textId="76B12474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585" w:type="dxa"/>
            <w:tcBorders>
              <w:top w:val="single" w:sz="4" w:space="0" w:color="auto"/>
            </w:tcBorders>
            <w:vAlign w:val="center"/>
          </w:tcPr>
          <w:p w14:paraId="46E968B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vAlign w:val="center"/>
          </w:tcPr>
          <w:p w14:paraId="0363C8E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14:paraId="261EAF7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68710A" w:rsidRPr="006105D4" w14:paraId="7E4716EA" w14:textId="77777777" w:rsidTr="0068710A">
        <w:tc>
          <w:tcPr>
            <w:tcW w:w="660" w:type="dxa"/>
            <w:vAlign w:val="center"/>
          </w:tcPr>
          <w:p w14:paraId="0426AC18" w14:textId="057BDD4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AA4CA72" w14:textId="4BBAC6C1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7EF74AF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79" w:type="dxa"/>
            <w:vAlign w:val="center"/>
          </w:tcPr>
          <w:p w14:paraId="70032B2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05" w:type="dxa"/>
            <w:vAlign w:val="center"/>
          </w:tcPr>
          <w:p w14:paraId="449AB60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8710A" w:rsidRPr="006105D4" w14:paraId="6962FA7C" w14:textId="77777777" w:rsidTr="0068710A">
        <w:tc>
          <w:tcPr>
            <w:tcW w:w="660" w:type="dxa"/>
            <w:vAlign w:val="center"/>
          </w:tcPr>
          <w:p w14:paraId="08471B6D" w14:textId="7BE3F701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AF3E75C" w14:textId="3FD7102B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69FF883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79" w:type="dxa"/>
            <w:vAlign w:val="center"/>
          </w:tcPr>
          <w:p w14:paraId="0B189C7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05" w:type="dxa"/>
            <w:vAlign w:val="center"/>
          </w:tcPr>
          <w:p w14:paraId="4A38355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8710A" w:rsidRPr="006105D4" w14:paraId="0DF3E0E3" w14:textId="77777777" w:rsidTr="0068710A">
        <w:tc>
          <w:tcPr>
            <w:tcW w:w="660" w:type="dxa"/>
            <w:vAlign w:val="center"/>
          </w:tcPr>
          <w:p w14:paraId="15304383" w14:textId="7387CCE2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779AB19B" w14:textId="2319C49F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049C904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779" w:type="dxa"/>
            <w:vAlign w:val="center"/>
          </w:tcPr>
          <w:p w14:paraId="0557CF2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14B20EF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68710A" w:rsidRPr="006105D4" w14:paraId="6257BB43" w14:textId="77777777" w:rsidTr="0068710A">
        <w:tc>
          <w:tcPr>
            <w:tcW w:w="660" w:type="dxa"/>
            <w:vAlign w:val="center"/>
          </w:tcPr>
          <w:p w14:paraId="600713D1" w14:textId="3BCBED1E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A903157" w14:textId="3730E3DB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58C1861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779" w:type="dxa"/>
            <w:vAlign w:val="center"/>
          </w:tcPr>
          <w:p w14:paraId="1342C02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02D28C2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8710A" w:rsidRPr="006105D4" w14:paraId="20A32A17" w14:textId="77777777" w:rsidTr="0068710A">
        <w:tc>
          <w:tcPr>
            <w:tcW w:w="660" w:type="dxa"/>
            <w:vAlign w:val="center"/>
          </w:tcPr>
          <w:p w14:paraId="5AB7E649" w14:textId="19546AD9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C0A7368" w14:textId="09BB6F80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7FA446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71F2BA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1D9EE9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68710A" w:rsidRPr="006105D4" w14:paraId="5EC06639" w14:textId="77777777" w:rsidTr="0068710A">
        <w:tc>
          <w:tcPr>
            <w:tcW w:w="660" w:type="dxa"/>
            <w:vAlign w:val="center"/>
          </w:tcPr>
          <w:p w14:paraId="2E928B47" w14:textId="5693BD3B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6F5E1E2" w14:textId="0894BDA0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585" w:type="dxa"/>
            <w:vAlign w:val="center"/>
          </w:tcPr>
          <w:p w14:paraId="61E772B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9" w:type="dxa"/>
            <w:vAlign w:val="center"/>
          </w:tcPr>
          <w:p w14:paraId="0727D71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05" w:type="dxa"/>
            <w:vAlign w:val="center"/>
          </w:tcPr>
          <w:p w14:paraId="1E73E26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68710A" w:rsidRPr="006105D4" w14:paraId="19EA9018" w14:textId="77777777" w:rsidTr="0068710A">
        <w:tc>
          <w:tcPr>
            <w:tcW w:w="660" w:type="dxa"/>
            <w:vAlign w:val="center"/>
          </w:tcPr>
          <w:p w14:paraId="161E8162" w14:textId="7CCF555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B565CED" w14:textId="765F7BAB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2B37BF2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779" w:type="dxa"/>
            <w:vAlign w:val="center"/>
          </w:tcPr>
          <w:p w14:paraId="14ACE07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05" w:type="dxa"/>
            <w:vAlign w:val="center"/>
          </w:tcPr>
          <w:p w14:paraId="472CBA0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8710A" w:rsidRPr="006105D4" w14:paraId="4DEF6A67" w14:textId="77777777" w:rsidTr="0068710A">
        <w:tc>
          <w:tcPr>
            <w:tcW w:w="660" w:type="dxa"/>
            <w:vAlign w:val="center"/>
          </w:tcPr>
          <w:p w14:paraId="56A69680" w14:textId="390949A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FE885AA" w14:textId="6779F6F7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265CAA7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779" w:type="dxa"/>
            <w:vAlign w:val="center"/>
          </w:tcPr>
          <w:p w14:paraId="4C03892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05" w:type="dxa"/>
            <w:vAlign w:val="center"/>
          </w:tcPr>
          <w:p w14:paraId="3EB2017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8710A" w:rsidRPr="006105D4" w14:paraId="6E60D876" w14:textId="77777777" w:rsidTr="0068710A">
        <w:tc>
          <w:tcPr>
            <w:tcW w:w="660" w:type="dxa"/>
            <w:vAlign w:val="center"/>
          </w:tcPr>
          <w:p w14:paraId="74D1DD63" w14:textId="345ACF0D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227155A" w14:textId="3B8A06DE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206AF73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79" w:type="dxa"/>
            <w:vAlign w:val="center"/>
          </w:tcPr>
          <w:p w14:paraId="429B94F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05" w:type="dxa"/>
            <w:vAlign w:val="center"/>
          </w:tcPr>
          <w:p w14:paraId="65AE64E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68710A" w:rsidRPr="006105D4" w14:paraId="4727300A" w14:textId="77777777" w:rsidTr="0068710A">
        <w:tc>
          <w:tcPr>
            <w:tcW w:w="660" w:type="dxa"/>
            <w:vAlign w:val="center"/>
          </w:tcPr>
          <w:p w14:paraId="145D2713" w14:textId="1AC60196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4B0AF49" w14:textId="73C501B5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94163E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CA178D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59A5C29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8710A" w:rsidRPr="006105D4" w14:paraId="061E07F6" w14:textId="77777777" w:rsidTr="0068710A">
        <w:tc>
          <w:tcPr>
            <w:tcW w:w="660" w:type="dxa"/>
            <w:vAlign w:val="center"/>
          </w:tcPr>
          <w:p w14:paraId="456ABBE9" w14:textId="3937A57E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AB7B00A" w14:textId="03033DC1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63E933A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79" w:type="dxa"/>
            <w:vAlign w:val="center"/>
          </w:tcPr>
          <w:p w14:paraId="046FFE4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05" w:type="dxa"/>
            <w:vAlign w:val="center"/>
          </w:tcPr>
          <w:p w14:paraId="577A33B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8710A" w:rsidRPr="006105D4" w14:paraId="6BC09E69" w14:textId="77777777" w:rsidTr="0068710A">
        <w:tc>
          <w:tcPr>
            <w:tcW w:w="660" w:type="dxa"/>
            <w:vAlign w:val="center"/>
          </w:tcPr>
          <w:p w14:paraId="4924291B" w14:textId="26D4AFFC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B49C841" w14:textId="6A144A2D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2894181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79" w:type="dxa"/>
            <w:vAlign w:val="center"/>
          </w:tcPr>
          <w:p w14:paraId="546DFAB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5" w:type="dxa"/>
            <w:vAlign w:val="center"/>
          </w:tcPr>
          <w:p w14:paraId="1A37DA5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68710A" w:rsidRPr="006105D4" w14:paraId="2CA98977" w14:textId="77777777" w:rsidTr="0068710A">
        <w:tc>
          <w:tcPr>
            <w:tcW w:w="660" w:type="dxa"/>
            <w:vAlign w:val="center"/>
          </w:tcPr>
          <w:p w14:paraId="578A1BAD" w14:textId="48702EE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854ADA9" w14:textId="57B0AE4F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1397293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779" w:type="dxa"/>
            <w:vAlign w:val="center"/>
          </w:tcPr>
          <w:p w14:paraId="2915611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3439E8E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8710A" w:rsidRPr="006105D4" w14:paraId="13ACBC16" w14:textId="77777777" w:rsidTr="0068710A">
        <w:tc>
          <w:tcPr>
            <w:tcW w:w="660" w:type="dxa"/>
            <w:vAlign w:val="center"/>
          </w:tcPr>
          <w:p w14:paraId="7F0B6B00" w14:textId="12C39A3A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7414D7DB" w14:textId="3DC91B5E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5EA9EC4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9" w:type="dxa"/>
            <w:vAlign w:val="center"/>
          </w:tcPr>
          <w:p w14:paraId="37DB875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05" w:type="dxa"/>
            <w:vAlign w:val="center"/>
          </w:tcPr>
          <w:p w14:paraId="7BE4CD8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8710A" w:rsidRPr="006105D4" w14:paraId="7EE815BD" w14:textId="77777777" w:rsidTr="0068710A">
        <w:tc>
          <w:tcPr>
            <w:tcW w:w="660" w:type="dxa"/>
            <w:vAlign w:val="center"/>
          </w:tcPr>
          <w:p w14:paraId="64B852F5" w14:textId="75005BCA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E537F56" w14:textId="14D4BB61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3448C32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9" w:type="dxa"/>
            <w:vAlign w:val="center"/>
          </w:tcPr>
          <w:p w14:paraId="6673C93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02FB549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68710A" w:rsidRPr="006105D4" w14:paraId="39DF2DB4" w14:textId="77777777" w:rsidTr="0068710A">
        <w:tc>
          <w:tcPr>
            <w:tcW w:w="660" w:type="dxa"/>
            <w:vAlign w:val="center"/>
          </w:tcPr>
          <w:p w14:paraId="2896F66A" w14:textId="29CE417B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2780990" w14:textId="6C13A846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1213B6F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9" w:type="dxa"/>
            <w:vAlign w:val="center"/>
          </w:tcPr>
          <w:p w14:paraId="195F4A3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5" w:type="dxa"/>
            <w:vAlign w:val="center"/>
          </w:tcPr>
          <w:p w14:paraId="77B019E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8710A" w:rsidRPr="006105D4" w14:paraId="6038F5DF" w14:textId="77777777" w:rsidTr="0068710A">
        <w:tc>
          <w:tcPr>
            <w:tcW w:w="660" w:type="dxa"/>
            <w:vAlign w:val="center"/>
          </w:tcPr>
          <w:p w14:paraId="41E92A6E" w14:textId="68B2D124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90DA836" w14:textId="21401CD0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0BFAE8D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79" w:type="dxa"/>
            <w:vAlign w:val="center"/>
          </w:tcPr>
          <w:p w14:paraId="33C2ABE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05" w:type="dxa"/>
            <w:vAlign w:val="center"/>
          </w:tcPr>
          <w:p w14:paraId="4E48F70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68710A" w:rsidRPr="006105D4" w14:paraId="4FF34943" w14:textId="77777777" w:rsidTr="0068710A">
        <w:tc>
          <w:tcPr>
            <w:tcW w:w="660" w:type="dxa"/>
            <w:vAlign w:val="center"/>
          </w:tcPr>
          <w:p w14:paraId="043D464E" w14:textId="2F0E3A88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DBECD17" w14:textId="552DC15C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5BCED26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779" w:type="dxa"/>
            <w:vAlign w:val="center"/>
          </w:tcPr>
          <w:p w14:paraId="2869CA1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05" w:type="dxa"/>
            <w:vAlign w:val="center"/>
          </w:tcPr>
          <w:p w14:paraId="7D7A17E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68710A" w:rsidRPr="006105D4" w14:paraId="6EECE1C2" w14:textId="77777777" w:rsidTr="0068710A">
        <w:tc>
          <w:tcPr>
            <w:tcW w:w="660" w:type="dxa"/>
            <w:vAlign w:val="center"/>
          </w:tcPr>
          <w:p w14:paraId="434E7B76" w14:textId="4FE82ED3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4E33BD4" w14:textId="0F56FC67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0C7B055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779" w:type="dxa"/>
            <w:vAlign w:val="center"/>
          </w:tcPr>
          <w:p w14:paraId="6687AAF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05" w:type="dxa"/>
            <w:vAlign w:val="center"/>
          </w:tcPr>
          <w:p w14:paraId="7DB6F54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8710A" w:rsidRPr="006105D4" w14:paraId="35A36F98" w14:textId="77777777" w:rsidTr="0068710A">
        <w:tc>
          <w:tcPr>
            <w:tcW w:w="660" w:type="dxa"/>
            <w:vAlign w:val="center"/>
          </w:tcPr>
          <w:p w14:paraId="109DD394" w14:textId="19593011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1CA913C" w14:textId="6A94644C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233274A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79" w:type="dxa"/>
            <w:vAlign w:val="center"/>
          </w:tcPr>
          <w:p w14:paraId="61B2EE6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05" w:type="dxa"/>
            <w:vAlign w:val="center"/>
          </w:tcPr>
          <w:p w14:paraId="2871ED2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68710A" w:rsidRPr="006105D4" w14:paraId="7EE9BF00" w14:textId="77777777" w:rsidTr="0068710A">
        <w:tc>
          <w:tcPr>
            <w:tcW w:w="660" w:type="dxa"/>
            <w:vAlign w:val="center"/>
          </w:tcPr>
          <w:p w14:paraId="59FCFB2D" w14:textId="0D95C6BC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93CC8D5" w14:textId="69895E4F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585" w:type="dxa"/>
            <w:vAlign w:val="center"/>
          </w:tcPr>
          <w:p w14:paraId="0BF18B4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79" w:type="dxa"/>
            <w:vAlign w:val="center"/>
          </w:tcPr>
          <w:p w14:paraId="4C787B2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4519840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C0671B" w:rsidRPr="006105D4" w14:paraId="0F03A993" w14:textId="77777777" w:rsidTr="0021559E">
        <w:tc>
          <w:tcPr>
            <w:tcW w:w="4170" w:type="dxa"/>
            <w:gridSpan w:val="2"/>
          </w:tcPr>
          <w:p w14:paraId="68515C62" w14:textId="77777777" w:rsidR="00C0671B" w:rsidRPr="006105D4" w:rsidRDefault="00C0671B" w:rsidP="00215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85" w:type="dxa"/>
          </w:tcPr>
          <w:p w14:paraId="1451FF56" w14:textId="77777777" w:rsidR="00C0671B" w:rsidRPr="006105D4" w:rsidRDefault="00C0671B" w:rsidP="002155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87,8</w:t>
            </w:r>
          </w:p>
        </w:tc>
        <w:tc>
          <w:tcPr>
            <w:tcW w:w="1779" w:type="dxa"/>
          </w:tcPr>
          <w:p w14:paraId="28BD30A7" w14:textId="77777777" w:rsidR="00C0671B" w:rsidRPr="006105D4" w:rsidRDefault="00C0671B" w:rsidP="002155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72,9</w:t>
            </w:r>
          </w:p>
        </w:tc>
        <w:tc>
          <w:tcPr>
            <w:tcW w:w="2105" w:type="dxa"/>
          </w:tcPr>
          <w:p w14:paraId="7D004929" w14:textId="77777777" w:rsidR="00C0671B" w:rsidRPr="006105D4" w:rsidRDefault="00C0671B" w:rsidP="002155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71,3</w:t>
            </w:r>
          </w:p>
        </w:tc>
      </w:tr>
    </w:tbl>
    <w:p w14:paraId="1A8D33A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3C3EE9" w14:textId="77777777" w:rsidR="00090D2A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Система оценивания выполнения отдельных заданий</w:t>
      </w:r>
    </w:p>
    <w:p w14:paraId="3603AA45" w14:textId="22E9F99F" w:rsidR="00C0671B" w:rsidRPr="006105D4" w:rsidRDefault="00090D2A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и работы </w:t>
      </w:r>
      <w:r w:rsidR="00C0671B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45A7E4AB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закрытого и открытого типа, позволившим получить объективные данные о предметных, методических и психолого-педагогических компетенциях педагогов.</w:t>
      </w:r>
    </w:p>
    <w:p w14:paraId="54FC5886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6FDCF5CD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0ACEB39C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3C1A01AD" w14:textId="77777777" w:rsidR="00090D2A" w:rsidRPr="006105D4" w:rsidRDefault="00090D2A" w:rsidP="00C0671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C0671B" w:rsidRPr="006105D4" w14:paraId="74984959" w14:textId="77777777" w:rsidTr="0021559E">
        <w:trPr>
          <w:trHeight w:val="410"/>
        </w:trPr>
        <w:tc>
          <w:tcPr>
            <w:tcW w:w="5781" w:type="dxa"/>
            <w:vAlign w:val="center"/>
          </w:tcPr>
          <w:p w14:paraId="36CD1E25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760A4D4D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04447757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51A2FB87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C0671B" w:rsidRPr="006105D4" w14:paraId="03577C09" w14:textId="77777777" w:rsidTr="0021559E">
        <w:trPr>
          <w:trHeight w:val="363"/>
        </w:trPr>
        <w:tc>
          <w:tcPr>
            <w:tcW w:w="5781" w:type="dxa"/>
            <w:vAlign w:val="center"/>
          </w:tcPr>
          <w:p w14:paraId="1142DD56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4D31E569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0E3ADDB1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C0671B" w:rsidRPr="006105D4" w14:paraId="20386CF5" w14:textId="77777777" w:rsidTr="0021559E">
        <w:trPr>
          <w:trHeight w:val="86"/>
        </w:trPr>
        <w:tc>
          <w:tcPr>
            <w:tcW w:w="5781" w:type="dxa"/>
            <w:vAlign w:val="center"/>
          </w:tcPr>
          <w:p w14:paraId="4E3E299B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41CEEBF6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A3F0F3D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C0671B" w:rsidRPr="006105D4" w14:paraId="5DF221C5" w14:textId="77777777" w:rsidTr="0021559E">
        <w:trPr>
          <w:trHeight w:val="325"/>
        </w:trPr>
        <w:tc>
          <w:tcPr>
            <w:tcW w:w="5781" w:type="dxa"/>
            <w:vAlign w:val="center"/>
          </w:tcPr>
          <w:p w14:paraId="2FB8A5A8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59B7EFC7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007685A8" w14:textId="77777777" w:rsidR="00C0671B" w:rsidRPr="006105D4" w:rsidRDefault="00C0671B" w:rsidP="002155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2D06750F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6BC5945E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 1). </w:t>
      </w:r>
    </w:p>
    <w:p w14:paraId="70072EE5" w14:textId="0C709923" w:rsidR="00C0671B" w:rsidRPr="006105D4" w:rsidRDefault="00C0671B" w:rsidP="006871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</w:t>
      </w:r>
      <w:r w:rsidR="0068710A" w:rsidRPr="006105D4">
        <w:rPr>
          <w:rFonts w:ascii="Times New Roman" w:hAnsi="Times New Roman" w:cs="Times New Roman"/>
          <w:sz w:val="28"/>
          <w:szCs w:val="28"/>
        </w:rPr>
        <w:t>амма 1</w:t>
      </w:r>
    </w:p>
    <w:p w14:paraId="5E9EFEDA" w14:textId="672D4A94" w:rsidR="00C0671B" w:rsidRPr="006105D4" w:rsidRDefault="00C0671B" w:rsidP="00090D2A">
      <w:pPr>
        <w:pStyle w:val="a3"/>
        <w:ind w:left="0"/>
      </w:pPr>
      <w:r w:rsidRPr="006105D4">
        <w:rPr>
          <w:noProof/>
          <w:lang w:eastAsia="ru-RU"/>
        </w:rPr>
        <w:lastRenderedPageBreak/>
        <w:drawing>
          <wp:inline distT="0" distB="0" distL="0" distR="0" wp14:anchorId="4F92FFEF" wp14:editId="5555AF5C">
            <wp:extent cx="5940425" cy="4937718"/>
            <wp:effectExtent l="0" t="0" r="3175" b="1587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305F792E" w14:textId="77777777" w:rsidR="00C0671B" w:rsidRPr="006105D4" w:rsidRDefault="00C0671B" w:rsidP="000069AA">
      <w:pPr>
        <w:pStyle w:val="a3"/>
        <w:ind w:left="0" w:firstLine="709"/>
      </w:pPr>
    </w:p>
    <w:p w14:paraId="07B611F6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6EDBADF5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3279FD67" w14:textId="77777777" w:rsidR="00090D2A" w:rsidRPr="006105D4" w:rsidRDefault="00090D2A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AD748E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255D62CC" w14:textId="4FD4D19B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090D2A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0AA405A7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98D77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3F34F81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6E1EF088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33FE919C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4824DF6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499BEC3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248B4343" w14:textId="1A11D32E" w:rsidR="00C0671B" w:rsidRPr="006105D4" w:rsidRDefault="00C0671B" w:rsidP="00090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В диаграмме 2 представлены результаты диагностики предметных компетенций учителей биологии Белгородской област</w:t>
      </w:r>
      <w:r w:rsidR="00090D2A" w:rsidRPr="006105D4">
        <w:rPr>
          <w:rFonts w:ascii="Times New Roman" w:hAnsi="Times New Roman" w:cs="Times New Roman"/>
          <w:sz w:val="28"/>
          <w:szCs w:val="28"/>
        </w:rPr>
        <w:t>и на основе уровневого подхода.</w:t>
      </w:r>
    </w:p>
    <w:p w14:paraId="0DA029CD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54704363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биологии Белгородской области на основе уровневого подхода</w:t>
      </w:r>
    </w:p>
    <w:p w14:paraId="71D6035B" w14:textId="77777777" w:rsidR="00C0671B" w:rsidRPr="006105D4" w:rsidRDefault="00C0671B" w:rsidP="0068710A">
      <w:pPr>
        <w:widowControl w:val="0"/>
        <w:autoSpaceDE w:val="0"/>
        <w:autoSpaceDN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9908C8" wp14:editId="3EDBC7A6">
            <wp:extent cx="5908675" cy="2636520"/>
            <wp:effectExtent l="0" t="0" r="15875" b="1143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3A4BA475" w14:textId="77777777" w:rsidR="00C0671B" w:rsidRPr="006105D4" w:rsidRDefault="00C0671B" w:rsidP="00C0671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2F0F3A6" w14:textId="3FFD51C4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4 педагога (1,5%) показали высокий дефицитарный уровень, 32 педагога (11,6%) демонстрируют средний дефицитарный уровень, минимальный уровень или отсутствие дефицита наблюдается у 23</w:t>
      </w:r>
      <w:r w:rsidR="005A2EE0" w:rsidRPr="006105D4">
        <w:rPr>
          <w:rFonts w:ascii="Times New Roman" w:hAnsi="Times New Roman" w:cs="Times New Roman"/>
          <w:sz w:val="28"/>
          <w:szCs w:val="28"/>
        </w:rPr>
        <w:t xml:space="preserve">8 педагогов, что составляет 86,9 </w:t>
      </w:r>
      <w:r w:rsidRPr="006105D4">
        <w:rPr>
          <w:rFonts w:ascii="Times New Roman" w:hAnsi="Times New Roman" w:cs="Times New Roman"/>
          <w:sz w:val="28"/>
          <w:szCs w:val="28"/>
        </w:rPr>
        <w:t>% от общего количества (274 человека).</w:t>
      </w:r>
    </w:p>
    <w:p w14:paraId="70BFE44B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0CA60BE9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59239B0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биологии Белгородской области в разрезе муниципальных образований</w:t>
      </w:r>
    </w:p>
    <w:p w14:paraId="45FF038E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AF405B" wp14:editId="1343C0C0">
            <wp:extent cx="5908675" cy="3349256"/>
            <wp:effectExtent l="0" t="0" r="15875" b="3810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66821FE" w14:textId="516A1C45" w:rsidR="00C0671B" w:rsidRPr="006105D4" w:rsidRDefault="00C0671B" w:rsidP="00090D2A">
      <w:pPr>
        <w:pStyle w:val="a3"/>
        <w:ind w:left="0" w:firstLine="709"/>
      </w:pPr>
      <w:r w:rsidRPr="006105D4">
        <w:lastRenderedPageBreak/>
        <w:t>Успешность выполнения заданий представлена по каждому заданию в виде с</w:t>
      </w:r>
      <w:r w:rsidR="00090D2A" w:rsidRPr="006105D4">
        <w:t>реднего процента их выполнения.</w:t>
      </w:r>
    </w:p>
    <w:p w14:paraId="43ECEAC9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7EEDE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2C93B04A" w14:textId="2765F10F" w:rsidR="00C0671B" w:rsidRPr="006105D4" w:rsidRDefault="00CF72AE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4</w:t>
      </w:r>
    </w:p>
    <w:p w14:paraId="434D6253" w14:textId="77777777" w:rsidR="00090D2A" w:rsidRPr="006105D4" w:rsidRDefault="00090D2A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1207"/>
        <w:gridCol w:w="2892"/>
        <w:gridCol w:w="3267"/>
        <w:gridCol w:w="1985"/>
      </w:tblGrid>
      <w:tr w:rsidR="00C0671B" w:rsidRPr="006105D4" w14:paraId="2672DDC2" w14:textId="77777777" w:rsidTr="0068710A">
        <w:tc>
          <w:tcPr>
            <w:tcW w:w="1207" w:type="dxa"/>
            <w:vAlign w:val="center"/>
          </w:tcPr>
          <w:p w14:paraId="38DEC14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892" w:type="dxa"/>
            <w:vAlign w:val="center"/>
          </w:tcPr>
          <w:p w14:paraId="54A8A132" w14:textId="4D739A95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267" w:type="dxa"/>
            <w:vAlign w:val="center"/>
          </w:tcPr>
          <w:p w14:paraId="643CD90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985" w:type="dxa"/>
            <w:vAlign w:val="center"/>
          </w:tcPr>
          <w:p w14:paraId="0D5F920E" w14:textId="07F497E3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8710A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C0671B" w:rsidRPr="006105D4" w14:paraId="57776F56" w14:textId="77777777" w:rsidTr="0068710A">
        <w:tc>
          <w:tcPr>
            <w:tcW w:w="1207" w:type="dxa"/>
            <w:vAlign w:val="center"/>
          </w:tcPr>
          <w:p w14:paraId="1FB21792" w14:textId="45F5C382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0E3F097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Генетическая информация в клетке. Хромосомный набор, соматические и половые клетки. Решение биологической задачи</w:t>
            </w:r>
          </w:p>
        </w:tc>
        <w:tc>
          <w:tcPr>
            <w:tcW w:w="3267" w:type="dxa"/>
            <w:vAlign w:val="center"/>
          </w:tcPr>
          <w:p w14:paraId="2359FFE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Основные законы генетики и цитологии</w:t>
            </w:r>
          </w:p>
        </w:tc>
        <w:tc>
          <w:tcPr>
            <w:tcW w:w="1985" w:type="dxa"/>
            <w:vAlign w:val="center"/>
          </w:tcPr>
          <w:p w14:paraId="4EBA2DA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C0671B" w:rsidRPr="006105D4" w14:paraId="2C2C3C5C" w14:textId="77777777" w:rsidTr="0068710A">
        <w:tc>
          <w:tcPr>
            <w:tcW w:w="1207" w:type="dxa"/>
            <w:vAlign w:val="center"/>
          </w:tcPr>
          <w:p w14:paraId="1BF70B23" w14:textId="005A2853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6F730FD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Клетка как биологическая система. Строение клетки, метаболизм. Жизненный цикл клетки</w:t>
            </w:r>
          </w:p>
        </w:tc>
        <w:tc>
          <w:tcPr>
            <w:tcW w:w="3267" w:type="dxa"/>
            <w:vAlign w:val="center"/>
          </w:tcPr>
          <w:p w14:paraId="2C33619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Строение клетки. Взаимосвязь строения и функций частей и органоидов клетки</w:t>
            </w:r>
          </w:p>
        </w:tc>
        <w:tc>
          <w:tcPr>
            <w:tcW w:w="1985" w:type="dxa"/>
            <w:vAlign w:val="center"/>
          </w:tcPr>
          <w:p w14:paraId="4A3346B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</w:tr>
      <w:tr w:rsidR="00C0671B" w:rsidRPr="006105D4" w14:paraId="315EC6C9" w14:textId="77777777" w:rsidTr="0068710A">
        <w:tc>
          <w:tcPr>
            <w:tcW w:w="1207" w:type="dxa"/>
            <w:vAlign w:val="center"/>
          </w:tcPr>
          <w:p w14:paraId="38146E83" w14:textId="1DC9A051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02E0704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Решение задач по генетике на применение знаний в новой ситуации</w:t>
            </w:r>
          </w:p>
        </w:tc>
        <w:tc>
          <w:tcPr>
            <w:tcW w:w="3267" w:type="dxa"/>
            <w:vAlign w:val="center"/>
          </w:tcPr>
          <w:p w14:paraId="77413C9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Наследственность и изменчивость</w:t>
            </w:r>
          </w:p>
        </w:tc>
        <w:tc>
          <w:tcPr>
            <w:tcW w:w="1985" w:type="dxa"/>
            <w:vAlign w:val="center"/>
          </w:tcPr>
          <w:p w14:paraId="1CBD9DE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</w:tr>
      <w:tr w:rsidR="00C0671B" w:rsidRPr="006105D4" w14:paraId="0BBBF2D3" w14:textId="77777777" w:rsidTr="0068710A">
        <w:tc>
          <w:tcPr>
            <w:tcW w:w="1207" w:type="dxa"/>
            <w:vAlign w:val="center"/>
          </w:tcPr>
          <w:p w14:paraId="1BFCE523" w14:textId="5B1804B0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4FEF3A9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Многообразие организмов. Бактерии, Грибы, Растения, Животные, Вирусы</w:t>
            </w:r>
          </w:p>
        </w:tc>
        <w:tc>
          <w:tcPr>
            <w:tcW w:w="3267" w:type="dxa"/>
            <w:vAlign w:val="center"/>
          </w:tcPr>
          <w:p w14:paraId="27A6B820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Многообразие организмов. Вирусы</w:t>
            </w:r>
          </w:p>
        </w:tc>
        <w:tc>
          <w:tcPr>
            <w:tcW w:w="1985" w:type="dxa"/>
            <w:vAlign w:val="center"/>
          </w:tcPr>
          <w:p w14:paraId="41F2693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C0671B" w:rsidRPr="006105D4" w14:paraId="55624F2A" w14:textId="77777777" w:rsidTr="0068710A">
        <w:tc>
          <w:tcPr>
            <w:tcW w:w="1207" w:type="dxa"/>
            <w:vAlign w:val="center"/>
          </w:tcPr>
          <w:p w14:paraId="445F3BD4" w14:textId="4378C42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1487102E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Обобщение и применение знаний о человеке и многообразии организмов</w:t>
            </w:r>
          </w:p>
        </w:tc>
        <w:tc>
          <w:tcPr>
            <w:tcW w:w="3267" w:type="dxa"/>
            <w:vAlign w:val="center"/>
          </w:tcPr>
          <w:p w14:paraId="1C84783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Анатомия</w:t>
            </w:r>
          </w:p>
        </w:tc>
        <w:tc>
          <w:tcPr>
            <w:tcW w:w="1985" w:type="dxa"/>
            <w:vAlign w:val="center"/>
          </w:tcPr>
          <w:p w14:paraId="2104EF70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C0671B" w:rsidRPr="006105D4" w14:paraId="140E16E4" w14:textId="77777777" w:rsidTr="0068710A">
        <w:tc>
          <w:tcPr>
            <w:tcW w:w="1207" w:type="dxa"/>
            <w:vAlign w:val="center"/>
          </w:tcPr>
          <w:p w14:paraId="3783CFEE" w14:textId="0B0AF64D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56CCB6D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Задание с изображением биологического объекта</w:t>
            </w:r>
          </w:p>
        </w:tc>
        <w:tc>
          <w:tcPr>
            <w:tcW w:w="3267" w:type="dxa"/>
            <w:vAlign w:val="center"/>
          </w:tcPr>
          <w:p w14:paraId="068F976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Хордовые животные</w:t>
            </w:r>
          </w:p>
        </w:tc>
        <w:tc>
          <w:tcPr>
            <w:tcW w:w="1985" w:type="dxa"/>
            <w:vAlign w:val="center"/>
          </w:tcPr>
          <w:p w14:paraId="4DB0D5F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</w:tr>
      <w:tr w:rsidR="00C0671B" w:rsidRPr="006105D4" w14:paraId="3A0AAC91" w14:textId="77777777" w:rsidTr="0068710A">
        <w:tc>
          <w:tcPr>
            <w:tcW w:w="1207" w:type="dxa"/>
            <w:vAlign w:val="center"/>
          </w:tcPr>
          <w:p w14:paraId="7B90E358" w14:textId="3E97966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006EA1DB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Организм человека</w:t>
            </w:r>
          </w:p>
        </w:tc>
        <w:tc>
          <w:tcPr>
            <w:tcW w:w="3267" w:type="dxa"/>
            <w:vAlign w:val="center"/>
          </w:tcPr>
          <w:p w14:paraId="2F43FDD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органов и систем органов: опорно-двигательной, покровной, кровообращения, лимфооттока</w:t>
            </w:r>
          </w:p>
        </w:tc>
        <w:tc>
          <w:tcPr>
            <w:tcW w:w="1985" w:type="dxa"/>
            <w:vAlign w:val="center"/>
          </w:tcPr>
          <w:p w14:paraId="5E6DEC2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</w:tr>
      <w:tr w:rsidR="00C0671B" w:rsidRPr="006105D4" w14:paraId="2DD8D546" w14:textId="77777777" w:rsidTr="0068710A">
        <w:tc>
          <w:tcPr>
            <w:tcW w:w="1207" w:type="dxa"/>
            <w:vAlign w:val="center"/>
          </w:tcPr>
          <w:p w14:paraId="468AFE9B" w14:textId="5872C51D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5D56688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Эволюция живой природы. Происхождение человека. Экосистемы и присущие им закономерности. Биосфера.</w:t>
            </w:r>
          </w:p>
        </w:tc>
        <w:tc>
          <w:tcPr>
            <w:tcW w:w="3267" w:type="dxa"/>
            <w:vAlign w:val="center"/>
          </w:tcPr>
          <w:p w14:paraId="56F51CA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органов и систем органов человека: пищеварения, дыхания, выделения, размножения</w:t>
            </w:r>
          </w:p>
        </w:tc>
        <w:tc>
          <w:tcPr>
            <w:tcW w:w="1985" w:type="dxa"/>
            <w:vAlign w:val="center"/>
          </w:tcPr>
          <w:p w14:paraId="1458CDB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91,8</w:t>
            </w:r>
          </w:p>
        </w:tc>
      </w:tr>
      <w:tr w:rsidR="00C0671B" w:rsidRPr="006105D4" w14:paraId="10D8B34A" w14:textId="77777777" w:rsidTr="0068710A">
        <w:tc>
          <w:tcPr>
            <w:tcW w:w="1207" w:type="dxa"/>
            <w:vAlign w:val="center"/>
          </w:tcPr>
          <w:p w14:paraId="727AB891" w14:textId="4600CA7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6907803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Обобщение и применение знаний об эволюции органического мира и экологических закономерностях в новой ситуации</w:t>
            </w:r>
          </w:p>
        </w:tc>
        <w:tc>
          <w:tcPr>
            <w:tcW w:w="3267" w:type="dxa"/>
            <w:vAlign w:val="center"/>
          </w:tcPr>
          <w:p w14:paraId="5FCED3C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Закономерности изменчивости. Ненаследственная изменчивость. Норма реакции</w:t>
            </w:r>
          </w:p>
        </w:tc>
        <w:tc>
          <w:tcPr>
            <w:tcW w:w="1985" w:type="dxa"/>
            <w:vAlign w:val="center"/>
          </w:tcPr>
          <w:p w14:paraId="1C9EBD8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95,1</w:t>
            </w:r>
          </w:p>
        </w:tc>
      </w:tr>
      <w:tr w:rsidR="00C0671B" w:rsidRPr="006105D4" w14:paraId="12B8D21E" w14:textId="77777777" w:rsidTr="0068710A">
        <w:tc>
          <w:tcPr>
            <w:tcW w:w="1207" w:type="dxa"/>
            <w:vAlign w:val="center"/>
          </w:tcPr>
          <w:p w14:paraId="6462E4EA" w14:textId="27651F43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40F4C65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Решение задач по генетике на применение знаний в новой ситуации</w:t>
            </w:r>
          </w:p>
        </w:tc>
        <w:tc>
          <w:tcPr>
            <w:tcW w:w="3267" w:type="dxa"/>
            <w:vAlign w:val="center"/>
          </w:tcPr>
          <w:p w14:paraId="0969CF9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Среды обитания организмов. Экологические факторы: абиотические, биотические</w:t>
            </w:r>
          </w:p>
        </w:tc>
        <w:tc>
          <w:tcPr>
            <w:tcW w:w="1985" w:type="dxa"/>
            <w:vAlign w:val="center"/>
          </w:tcPr>
          <w:p w14:paraId="3B4CF75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671B" w:rsidRPr="006105D4" w14:paraId="6DB8A6AD" w14:textId="77777777" w:rsidTr="0068710A">
        <w:tc>
          <w:tcPr>
            <w:tcW w:w="1207" w:type="dxa"/>
            <w:vAlign w:val="center"/>
          </w:tcPr>
          <w:p w14:paraId="57618DC2" w14:textId="6D6D1EDC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5488228B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выделять существенные признаки процессов обмена веществ и превращения энергии</w:t>
            </w:r>
          </w:p>
        </w:tc>
        <w:tc>
          <w:tcPr>
            <w:tcW w:w="3267" w:type="dxa"/>
            <w:vAlign w:val="center"/>
          </w:tcPr>
          <w:p w14:paraId="05A20AE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Генетическая информация в клетке</w:t>
            </w:r>
          </w:p>
        </w:tc>
        <w:tc>
          <w:tcPr>
            <w:tcW w:w="1985" w:type="dxa"/>
            <w:vAlign w:val="center"/>
          </w:tcPr>
          <w:p w14:paraId="3488588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</w:tr>
      <w:tr w:rsidR="00C0671B" w:rsidRPr="006105D4" w14:paraId="407AFE40" w14:textId="77777777" w:rsidTr="0068710A">
        <w:tc>
          <w:tcPr>
            <w:tcW w:w="1207" w:type="dxa"/>
            <w:vAlign w:val="center"/>
          </w:tcPr>
          <w:p w14:paraId="5FDF3C2C" w14:textId="0E45CFB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1214519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выделять существенные признаки между уровнями организации биологических систем</w:t>
            </w:r>
          </w:p>
        </w:tc>
        <w:tc>
          <w:tcPr>
            <w:tcW w:w="3267" w:type="dxa"/>
            <w:vAlign w:val="center"/>
          </w:tcPr>
          <w:p w14:paraId="308B772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Обмен веществ и превращение энергии в клетке</w:t>
            </w:r>
          </w:p>
        </w:tc>
        <w:tc>
          <w:tcPr>
            <w:tcW w:w="1985" w:type="dxa"/>
            <w:vAlign w:val="center"/>
          </w:tcPr>
          <w:p w14:paraId="716811A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</w:tr>
      <w:tr w:rsidR="00C0671B" w:rsidRPr="006105D4" w14:paraId="0C17A8C1" w14:textId="77777777" w:rsidTr="0068710A">
        <w:tc>
          <w:tcPr>
            <w:tcW w:w="1207" w:type="dxa"/>
            <w:vAlign w:val="center"/>
          </w:tcPr>
          <w:p w14:paraId="4978C660" w14:textId="273F5C34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395F24A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взаимосвязи между систематическими категориями</w:t>
            </w:r>
          </w:p>
        </w:tc>
        <w:tc>
          <w:tcPr>
            <w:tcW w:w="3267" w:type="dxa"/>
            <w:vAlign w:val="center"/>
          </w:tcPr>
          <w:p w14:paraId="120DAAA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Биологические системы, процессы и их изучение</w:t>
            </w:r>
          </w:p>
        </w:tc>
        <w:tc>
          <w:tcPr>
            <w:tcW w:w="1985" w:type="dxa"/>
            <w:vAlign w:val="center"/>
          </w:tcPr>
          <w:p w14:paraId="3157B06A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0671B" w:rsidRPr="006105D4" w14:paraId="1F9EAC0F" w14:textId="77777777" w:rsidTr="0068710A">
        <w:tc>
          <w:tcPr>
            <w:tcW w:w="1207" w:type="dxa"/>
            <w:vAlign w:val="center"/>
          </w:tcPr>
          <w:p w14:paraId="02B1AA37" w14:textId="44C108DD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74DBB8F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решать поисковые биологические задачи;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</w:t>
            </w:r>
          </w:p>
        </w:tc>
        <w:tc>
          <w:tcPr>
            <w:tcW w:w="3267" w:type="dxa"/>
            <w:vAlign w:val="center"/>
          </w:tcPr>
          <w:p w14:paraId="2C55179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Систематические группы животных</w:t>
            </w:r>
          </w:p>
        </w:tc>
        <w:tc>
          <w:tcPr>
            <w:tcW w:w="1985" w:type="dxa"/>
            <w:vAlign w:val="center"/>
          </w:tcPr>
          <w:p w14:paraId="577787B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C0671B" w:rsidRPr="006105D4" w14:paraId="7A22D57C" w14:textId="77777777" w:rsidTr="0068710A">
        <w:tc>
          <w:tcPr>
            <w:tcW w:w="1207" w:type="dxa"/>
            <w:vAlign w:val="center"/>
          </w:tcPr>
          <w:p w14:paraId="253B8BD9" w14:textId="3C7DD52F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7870D9D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взаимосвязи между строением и функциями: органов и системами органов у человека</w:t>
            </w:r>
          </w:p>
        </w:tc>
        <w:tc>
          <w:tcPr>
            <w:tcW w:w="3267" w:type="dxa"/>
            <w:vAlign w:val="center"/>
          </w:tcPr>
          <w:p w14:paraId="1C6247C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Систематические группы животных</w:t>
            </w:r>
          </w:p>
        </w:tc>
        <w:tc>
          <w:tcPr>
            <w:tcW w:w="1985" w:type="dxa"/>
            <w:vAlign w:val="center"/>
          </w:tcPr>
          <w:p w14:paraId="01677C9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</w:tc>
      </w:tr>
      <w:tr w:rsidR="00C0671B" w:rsidRPr="006105D4" w14:paraId="6CA2D57D" w14:textId="77777777" w:rsidTr="0068710A">
        <w:tc>
          <w:tcPr>
            <w:tcW w:w="1207" w:type="dxa"/>
            <w:vAlign w:val="center"/>
          </w:tcPr>
          <w:p w14:paraId="2564FE32" w14:textId="4268502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2E7884D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Клетка как биологическая система. Организм как биологическая система. Селекция. Биотехнология</w:t>
            </w:r>
          </w:p>
        </w:tc>
        <w:tc>
          <w:tcPr>
            <w:tcW w:w="3267" w:type="dxa"/>
            <w:vAlign w:val="center"/>
          </w:tcPr>
          <w:p w14:paraId="608C897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Селекция организмов, основы биотехнологии</w:t>
            </w:r>
          </w:p>
        </w:tc>
        <w:tc>
          <w:tcPr>
            <w:tcW w:w="1985" w:type="dxa"/>
            <w:vAlign w:val="center"/>
          </w:tcPr>
          <w:p w14:paraId="0A835D6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</w:tr>
      <w:tr w:rsidR="00C0671B" w:rsidRPr="006105D4" w14:paraId="03EEAF31" w14:textId="77777777" w:rsidTr="0068710A">
        <w:tc>
          <w:tcPr>
            <w:tcW w:w="1207" w:type="dxa"/>
            <w:vAlign w:val="center"/>
          </w:tcPr>
          <w:p w14:paraId="3DE50888" w14:textId="36D8C1F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  <w:vAlign w:val="center"/>
          </w:tcPr>
          <w:p w14:paraId="1685277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Эволюция живой природы. Происхождение человека. Экосистемы и присущие им закономерности. Биосфера.</w:t>
            </w:r>
          </w:p>
        </w:tc>
        <w:tc>
          <w:tcPr>
            <w:tcW w:w="3267" w:type="dxa"/>
            <w:vAlign w:val="center"/>
          </w:tcPr>
          <w:p w14:paraId="0D46F25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Внутренняя среда организма</w:t>
            </w:r>
          </w:p>
        </w:tc>
        <w:tc>
          <w:tcPr>
            <w:tcW w:w="1985" w:type="dxa"/>
            <w:vAlign w:val="center"/>
          </w:tcPr>
          <w:p w14:paraId="75CAE63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</w:tbl>
    <w:p w14:paraId="76C38ACB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46B07D17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17 заданий участниками диагностики приведено на диаграмме 4.</w:t>
      </w:r>
    </w:p>
    <w:p w14:paraId="7BBBB232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6AB01602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Средний процент выполнения диагностики предметных компетенций учителей биологии Белгородской области на основе уровневого подхода </w:t>
      </w:r>
    </w:p>
    <w:p w14:paraId="00492FA9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  <w:r w:rsidRPr="006105D4">
        <w:rPr>
          <w:rFonts w:ascii="Times New Roman" w:hAnsi="Times New Roman" w:cs="Times New Roman"/>
          <w:b/>
          <w:sz w:val="24"/>
          <w:szCs w:val="24"/>
        </w:rPr>
        <w:br/>
      </w:r>
    </w:p>
    <w:p w14:paraId="12B60D36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A745C36" wp14:editId="2182155F">
            <wp:extent cx="5981700" cy="2892056"/>
            <wp:effectExtent l="0" t="0" r="0" b="3810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6D25878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биологии успешно справились с выполнением заданий:</w:t>
      </w:r>
    </w:p>
    <w:p w14:paraId="53CDA6CF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основных законов генетики и цитологии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97%);</w:t>
      </w:r>
    </w:p>
    <w:p w14:paraId="138531FD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строения клетки, взаимосвязь строения и функций частей и органоидов клетки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72,9%);</w:t>
      </w:r>
    </w:p>
    <w:p w14:paraId="77DB61C4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решать задачи по генетике на применение знаний в новой ситуации, знание наследственности и изменчивости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–85,6%);</w:t>
      </w:r>
    </w:p>
    <w:p w14:paraId="36429883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многообразия организмов и вирусы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89,9%);</w:t>
      </w:r>
    </w:p>
    <w:p w14:paraId="33E19A4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анатомии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98,6%);</w:t>
      </w:r>
    </w:p>
    <w:p w14:paraId="70E78015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№6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хордовых животных (средний процент выполнения – 98,5%);</w:t>
      </w:r>
    </w:p>
    <w:p w14:paraId="7C29A8F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№7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строения и жизнедеятельности органов и систем органов: опорно-двигательной, покровной, кровообращения, лимфооттока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74,5%);</w:t>
      </w:r>
    </w:p>
    <w:p w14:paraId="654468B1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№8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строения и жизнедеятельности органов и систем органов человека: пищеварения, дыхания, выделения, размножения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91,8%);</w:t>
      </w:r>
    </w:p>
    <w:p w14:paraId="0C714178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№9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закономерности изменчивости, ненаследственной изменчивость, норму реакции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95,1%);</w:t>
      </w:r>
    </w:p>
    <w:p w14:paraId="6FE9530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№10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среды обитания организмов, экологических факторов: абиотических, биотических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100%);</w:t>
      </w:r>
    </w:p>
    <w:p w14:paraId="6523742F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№11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о </w:t>
      </w:r>
      <w:r w:rsidRPr="006105D4">
        <w:rPr>
          <w:rFonts w:ascii="Times New Roman" w:hAnsi="Times New Roman" w:cs="Times New Roman"/>
          <w:sz w:val="28"/>
          <w:szCs w:val="28"/>
        </w:rPr>
        <w:t>генетической информация в клетке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75,1%);</w:t>
      </w:r>
    </w:p>
    <w:p w14:paraId="1C2D08EA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об </w:t>
      </w:r>
      <w:r w:rsidRPr="006105D4">
        <w:rPr>
          <w:rFonts w:ascii="Times New Roman" w:hAnsi="Times New Roman" w:cs="Times New Roman"/>
          <w:sz w:val="28"/>
          <w:szCs w:val="28"/>
        </w:rPr>
        <w:t>обмене веществ и превращение энергии в клетке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84,2%);</w:t>
      </w:r>
    </w:p>
    <w:p w14:paraId="06BBCAAF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биологических систем, процессов и их изучения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90%);</w:t>
      </w:r>
    </w:p>
    <w:p w14:paraId="6D5B4E9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о </w:t>
      </w:r>
      <w:r w:rsidRPr="006105D4">
        <w:rPr>
          <w:rFonts w:ascii="Times New Roman" w:hAnsi="Times New Roman" w:cs="Times New Roman"/>
          <w:sz w:val="28"/>
          <w:szCs w:val="28"/>
        </w:rPr>
        <w:t>систематических группах животных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90,7%);</w:t>
      </w:r>
    </w:p>
    <w:p w14:paraId="62E3382B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о </w:t>
      </w:r>
      <w:r w:rsidRPr="006105D4">
        <w:rPr>
          <w:rFonts w:ascii="Times New Roman" w:hAnsi="Times New Roman" w:cs="Times New Roman"/>
          <w:sz w:val="28"/>
          <w:szCs w:val="28"/>
        </w:rPr>
        <w:t>систематических группах животных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92,1%);</w:t>
      </w:r>
    </w:p>
    <w:p w14:paraId="41EEBBBD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№16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селекции организмов, основ биотехнологии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88,7%);</w:t>
      </w:r>
    </w:p>
    <w:p w14:paraId="7EA50DA2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№17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о </w:t>
      </w:r>
      <w:r w:rsidRPr="006105D4">
        <w:rPr>
          <w:rFonts w:ascii="Times New Roman" w:hAnsi="Times New Roman" w:cs="Times New Roman"/>
          <w:sz w:val="28"/>
          <w:szCs w:val="28"/>
        </w:rPr>
        <w:t>внутренней среде организма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84,7%)</w:t>
      </w:r>
    </w:p>
    <w:p w14:paraId="1D090719" w14:textId="77777777" w:rsidR="00C0671B" w:rsidRPr="006105D4" w:rsidRDefault="00C0671B" w:rsidP="00C067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представленных данных показывает, что наиболее сложными для выполнения оказались задания № 2 и № 7.</w:t>
      </w:r>
    </w:p>
    <w:p w14:paraId="7E621EAC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153FAF76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473B08D3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3ECE6104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0E6CB28B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B0A3B09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5 представлены результаты диагностики методических компетенций учителей биологии Белгородской области на основе уровневого подхода.</w:t>
      </w:r>
    </w:p>
    <w:p w14:paraId="5287BF7B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3CC9AB39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биологии Белгородской области на основе уровневого подхода</w:t>
      </w:r>
    </w:p>
    <w:p w14:paraId="1FBA85DF" w14:textId="77777777" w:rsidR="00C0671B" w:rsidRPr="006105D4" w:rsidRDefault="00C0671B" w:rsidP="006871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91B124" wp14:editId="4B76443B">
            <wp:extent cx="5868670" cy="2604977"/>
            <wp:effectExtent l="0" t="0" r="17780" b="508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51AE7F85" w14:textId="6DCFB02A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Не приступили к выполнению диагностики методиче</w:t>
      </w:r>
      <w:r w:rsidR="005A2EE0" w:rsidRPr="006105D4">
        <w:rPr>
          <w:rFonts w:ascii="Times New Roman" w:hAnsi="Times New Roman" w:cs="Times New Roman"/>
          <w:sz w:val="28"/>
          <w:szCs w:val="28"/>
        </w:rPr>
        <w:t xml:space="preserve">ских компетенций 18 педагогов (6,6 %), 30 педагогов (10,9 </w:t>
      </w:r>
      <w:r w:rsidRPr="006105D4">
        <w:rPr>
          <w:rFonts w:ascii="Times New Roman" w:hAnsi="Times New Roman" w:cs="Times New Roman"/>
          <w:sz w:val="28"/>
          <w:szCs w:val="28"/>
        </w:rPr>
        <w:t>%) показали высокий дефицитарный уровень, 127 педагогов (46</w:t>
      </w:r>
      <w:r w:rsidR="005A2EE0" w:rsidRPr="006105D4">
        <w:rPr>
          <w:rFonts w:ascii="Times New Roman" w:hAnsi="Times New Roman" w:cs="Times New Roman"/>
          <w:sz w:val="28"/>
          <w:szCs w:val="28"/>
        </w:rPr>
        <w:t xml:space="preserve">,4 </w:t>
      </w:r>
      <w:r w:rsidRPr="006105D4">
        <w:rPr>
          <w:rFonts w:ascii="Times New Roman" w:hAnsi="Times New Roman" w:cs="Times New Roman"/>
          <w:sz w:val="28"/>
          <w:szCs w:val="28"/>
        </w:rPr>
        <w:t>%) демонстрируют средний дефицитарный уровень, минимальный уровень или отсутствие дефицита наблюдается у 99 педагогов, что составляет 36</w:t>
      </w:r>
      <w:r w:rsidR="005A2EE0" w:rsidRPr="006105D4">
        <w:rPr>
          <w:rFonts w:ascii="Times New Roman" w:hAnsi="Times New Roman" w:cs="Times New Roman"/>
          <w:sz w:val="28"/>
          <w:szCs w:val="28"/>
        </w:rPr>
        <w:t>,1</w:t>
      </w:r>
      <w:r w:rsidRPr="006105D4">
        <w:rPr>
          <w:rFonts w:ascii="Times New Roman" w:hAnsi="Times New Roman" w:cs="Times New Roman"/>
          <w:sz w:val="28"/>
          <w:szCs w:val="28"/>
        </w:rPr>
        <w:t>% от общего количества (274 человека).</w:t>
      </w:r>
    </w:p>
    <w:p w14:paraId="0E38E3A0" w14:textId="25B432CF" w:rsidR="00C0671B" w:rsidRPr="006105D4" w:rsidRDefault="00C0671B" w:rsidP="00687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Диаграмма 6 представляет результаты диагностики методических компетенций в разрезе </w:t>
      </w:r>
      <w:r w:rsidR="0068710A" w:rsidRPr="006105D4">
        <w:rPr>
          <w:rFonts w:ascii="Times New Roman" w:hAnsi="Times New Roman" w:cs="Times New Roman"/>
          <w:sz w:val="28"/>
          <w:szCs w:val="28"/>
        </w:rPr>
        <w:t>муниципалитетов.</w:t>
      </w:r>
    </w:p>
    <w:p w14:paraId="37811C6F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6F2CA7B6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биологии Белгородской области в разрезе муниципальных образований</w:t>
      </w:r>
    </w:p>
    <w:p w14:paraId="1F2AE5B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7F60BA" wp14:editId="591ECA27">
            <wp:extent cx="5940425" cy="2381693"/>
            <wp:effectExtent l="0" t="0" r="3175" b="0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4BBB1C82" w14:textId="77777777" w:rsidR="00C0671B" w:rsidRPr="006105D4" w:rsidRDefault="00C0671B" w:rsidP="00C0671B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64417334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3DED72C6" w14:textId="2DBA1CA2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F72AE" w:rsidRPr="006105D4">
        <w:rPr>
          <w:rFonts w:ascii="Times New Roman" w:hAnsi="Times New Roman" w:cs="Times New Roman"/>
          <w:sz w:val="28"/>
          <w:szCs w:val="28"/>
        </w:rPr>
        <w:t>5</w:t>
      </w:r>
    </w:p>
    <w:p w14:paraId="3A2BF471" w14:textId="77777777" w:rsidR="00090D2A" w:rsidRPr="006105D4" w:rsidRDefault="00090D2A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71"/>
        <w:gridCol w:w="1856"/>
        <w:gridCol w:w="4523"/>
        <w:gridCol w:w="1849"/>
      </w:tblGrid>
      <w:tr w:rsidR="00C0671B" w:rsidRPr="006105D4" w14:paraId="56EC9655" w14:textId="77777777" w:rsidTr="0068710A">
        <w:tc>
          <w:tcPr>
            <w:tcW w:w="1271" w:type="dxa"/>
            <w:vAlign w:val="center"/>
          </w:tcPr>
          <w:p w14:paraId="5958EA73" w14:textId="6CF663A3" w:rsidR="00C0671B" w:rsidRPr="006105D4" w:rsidRDefault="0068710A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C0671B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56" w:type="dxa"/>
            <w:vAlign w:val="center"/>
          </w:tcPr>
          <w:p w14:paraId="4327136C" w14:textId="27638B9B" w:rsidR="00C0671B" w:rsidRPr="006105D4" w:rsidRDefault="00C0671B" w:rsidP="0068710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23" w:type="dxa"/>
            <w:vAlign w:val="center"/>
          </w:tcPr>
          <w:p w14:paraId="4D20E150" w14:textId="77777777" w:rsidR="00C0671B" w:rsidRPr="006105D4" w:rsidRDefault="00C0671B" w:rsidP="0068710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9" w:type="dxa"/>
            <w:vAlign w:val="center"/>
          </w:tcPr>
          <w:p w14:paraId="0170940E" w14:textId="5D00E08D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8710A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C0671B" w:rsidRPr="006105D4" w14:paraId="21C59923" w14:textId="77777777" w:rsidTr="00F04CF2">
        <w:tc>
          <w:tcPr>
            <w:tcW w:w="1271" w:type="dxa"/>
            <w:vAlign w:val="center"/>
          </w:tcPr>
          <w:p w14:paraId="4D500C07" w14:textId="2695D4D1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6" w:type="dxa"/>
            <w:vAlign w:val="center"/>
          </w:tcPr>
          <w:p w14:paraId="12EA42F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523" w:type="dxa"/>
            <w:vAlign w:val="center"/>
          </w:tcPr>
          <w:p w14:paraId="40187A3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9" w:type="dxa"/>
            <w:vAlign w:val="center"/>
          </w:tcPr>
          <w:p w14:paraId="061654F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C0671B" w:rsidRPr="006105D4" w14:paraId="305A6271" w14:textId="77777777" w:rsidTr="00F04CF2">
        <w:tc>
          <w:tcPr>
            <w:tcW w:w="1271" w:type="dxa"/>
            <w:vAlign w:val="center"/>
          </w:tcPr>
          <w:p w14:paraId="3490A9A9" w14:textId="5D122247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6" w:type="dxa"/>
            <w:vAlign w:val="center"/>
          </w:tcPr>
          <w:p w14:paraId="2CC978F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523" w:type="dxa"/>
            <w:vAlign w:val="center"/>
          </w:tcPr>
          <w:p w14:paraId="4833250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9" w:type="dxa"/>
            <w:vAlign w:val="center"/>
          </w:tcPr>
          <w:p w14:paraId="6D2144D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</w:tr>
      <w:tr w:rsidR="00C0671B" w:rsidRPr="006105D4" w14:paraId="3B64B1A9" w14:textId="77777777" w:rsidTr="00F04CF2">
        <w:tc>
          <w:tcPr>
            <w:tcW w:w="1271" w:type="dxa"/>
            <w:vAlign w:val="center"/>
          </w:tcPr>
          <w:p w14:paraId="167F5269" w14:textId="7FA5D6BB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56" w:type="dxa"/>
            <w:vAlign w:val="center"/>
          </w:tcPr>
          <w:p w14:paraId="2D8932F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037485F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9" w:type="dxa"/>
            <w:vAlign w:val="center"/>
          </w:tcPr>
          <w:p w14:paraId="28435D7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C0671B" w:rsidRPr="006105D4" w14:paraId="2AF1457D" w14:textId="77777777" w:rsidTr="00F04CF2">
        <w:tc>
          <w:tcPr>
            <w:tcW w:w="1271" w:type="dxa"/>
            <w:vAlign w:val="center"/>
          </w:tcPr>
          <w:p w14:paraId="210072AB" w14:textId="182BBE12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56" w:type="dxa"/>
            <w:vAlign w:val="center"/>
          </w:tcPr>
          <w:p w14:paraId="293BCE8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766F0B0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9" w:type="dxa"/>
            <w:vAlign w:val="center"/>
          </w:tcPr>
          <w:p w14:paraId="1D06DA4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</w:tr>
      <w:tr w:rsidR="00C0671B" w:rsidRPr="006105D4" w14:paraId="00303ADE" w14:textId="77777777" w:rsidTr="00F04CF2">
        <w:tc>
          <w:tcPr>
            <w:tcW w:w="1271" w:type="dxa"/>
            <w:vAlign w:val="center"/>
          </w:tcPr>
          <w:p w14:paraId="0503A8E0" w14:textId="61276F03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56" w:type="dxa"/>
            <w:vAlign w:val="center"/>
          </w:tcPr>
          <w:p w14:paraId="7872526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54CFCF4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9" w:type="dxa"/>
            <w:vAlign w:val="center"/>
          </w:tcPr>
          <w:p w14:paraId="435071F2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C0671B" w:rsidRPr="006105D4" w14:paraId="7C38E192" w14:textId="77777777" w:rsidTr="00F04CF2">
        <w:tc>
          <w:tcPr>
            <w:tcW w:w="1271" w:type="dxa"/>
            <w:vAlign w:val="center"/>
          </w:tcPr>
          <w:p w14:paraId="554F03FB" w14:textId="39C1DAD1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56" w:type="dxa"/>
            <w:vAlign w:val="center"/>
          </w:tcPr>
          <w:p w14:paraId="535889E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06AF435B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9" w:type="dxa"/>
            <w:vAlign w:val="center"/>
          </w:tcPr>
          <w:p w14:paraId="0CB7A4C5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C0671B" w:rsidRPr="006105D4" w14:paraId="3A73788E" w14:textId="77777777" w:rsidTr="00F04CF2">
        <w:tc>
          <w:tcPr>
            <w:tcW w:w="1271" w:type="dxa"/>
            <w:vAlign w:val="center"/>
          </w:tcPr>
          <w:p w14:paraId="2D328D3C" w14:textId="37EEC5C6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56" w:type="dxa"/>
            <w:vAlign w:val="center"/>
          </w:tcPr>
          <w:p w14:paraId="0760FF8E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2F38AC60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9" w:type="dxa"/>
            <w:vAlign w:val="center"/>
          </w:tcPr>
          <w:p w14:paraId="2C39A4C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</w:tr>
      <w:tr w:rsidR="00C0671B" w:rsidRPr="006105D4" w14:paraId="279AECD0" w14:textId="77777777" w:rsidTr="00F04CF2">
        <w:tc>
          <w:tcPr>
            <w:tcW w:w="1271" w:type="dxa"/>
            <w:vAlign w:val="center"/>
          </w:tcPr>
          <w:p w14:paraId="7AE4A8A3" w14:textId="7173688C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56" w:type="dxa"/>
            <w:vAlign w:val="center"/>
          </w:tcPr>
          <w:p w14:paraId="3126793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23" w:type="dxa"/>
            <w:vAlign w:val="center"/>
          </w:tcPr>
          <w:p w14:paraId="2C05F51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9" w:type="dxa"/>
            <w:vAlign w:val="center"/>
          </w:tcPr>
          <w:p w14:paraId="7B98950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C0671B" w:rsidRPr="006105D4" w14:paraId="08C1DDA0" w14:textId="77777777" w:rsidTr="00F04CF2">
        <w:tc>
          <w:tcPr>
            <w:tcW w:w="1271" w:type="dxa"/>
            <w:vAlign w:val="center"/>
          </w:tcPr>
          <w:p w14:paraId="7D7BC059" w14:textId="0CB2A391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56" w:type="dxa"/>
            <w:vAlign w:val="center"/>
          </w:tcPr>
          <w:p w14:paraId="0F8F1FE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523" w:type="dxa"/>
            <w:vAlign w:val="center"/>
          </w:tcPr>
          <w:p w14:paraId="00C7A74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9" w:type="dxa"/>
            <w:vAlign w:val="center"/>
          </w:tcPr>
          <w:p w14:paraId="066917C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C0671B" w:rsidRPr="006105D4" w14:paraId="75454FF9" w14:textId="77777777" w:rsidTr="00F04CF2">
        <w:tc>
          <w:tcPr>
            <w:tcW w:w="1271" w:type="dxa"/>
            <w:vAlign w:val="center"/>
          </w:tcPr>
          <w:p w14:paraId="1060082C" w14:textId="59CA2C07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56" w:type="dxa"/>
            <w:vAlign w:val="center"/>
          </w:tcPr>
          <w:p w14:paraId="4F26274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523" w:type="dxa"/>
            <w:vAlign w:val="center"/>
          </w:tcPr>
          <w:p w14:paraId="05BEA48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9" w:type="dxa"/>
            <w:vAlign w:val="center"/>
          </w:tcPr>
          <w:p w14:paraId="7DBA75C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</w:tbl>
    <w:p w14:paraId="7F19E6E2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lastRenderedPageBreak/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1FBB6DCE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74703B7E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10A751CE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биологии Белгородской области на основе уровневого подхода </w:t>
      </w:r>
    </w:p>
    <w:p w14:paraId="7DF9F737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798DFFB3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28CCD6" wp14:editId="092F7442">
            <wp:extent cx="5905500" cy="2488019"/>
            <wp:effectExtent l="0" t="0" r="0" b="762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579766A5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6649A214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BC6D0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5766E277" w14:textId="77777777" w:rsidR="00C0671B" w:rsidRPr="006105D4" w:rsidRDefault="00C0671B" w:rsidP="00C0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биологии Белгородской области на основе уровневого подхода.</w:t>
      </w:r>
    </w:p>
    <w:p w14:paraId="210AE552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3A0C3875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биологии Белгородской области на основе уровневого подхода</w:t>
      </w:r>
    </w:p>
    <w:p w14:paraId="01DEA6CA" w14:textId="77777777" w:rsidR="00C0671B" w:rsidRPr="006105D4" w:rsidRDefault="00C0671B" w:rsidP="00C0671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A8851F" wp14:editId="47368327">
            <wp:extent cx="5962650" cy="2604977"/>
            <wp:effectExtent l="0" t="0" r="0" b="5080"/>
            <wp:docPr id="80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55B15565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25DE83" w14:textId="0BB0F3A4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Не приступили к выполнению диагностики психолого-педагогических компетенций 18 педагогов (6,5%), 25 педагогов (9,1%) показали высокий дефицитарный уровень, 96 педагогов (35,2%) демонстрируют средний дефицитарный уровень, минимальный уровень или отсутствие дефицита наблюдается у 135 педагогов, что составляет 49,2% от общего количества </w:t>
      </w:r>
      <w:r w:rsidR="00266A80" w:rsidRPr="006105D4">
        <w:rPr>
          <w:rFonts w:ascii="Times New Roman" w:hAnsi="Times New Roman" w:cs="Times New Roman"/>
          <w:sz w:val="28"/>
          <w:szCs w:val="28"/>
        </w:rPr>
        <w:br/>
      </w:r>
      <w:r w:rsidRPr="006105D4">
        <w:rPr>
          <w:rFonts w:ascii="Times New Roman" w:hAnsi="Times New Roman" w:cs="Times New Roman"/>
          <w:sz w:val="28"/>
          <w:szCs w:val="28"/>
        </w:rPr>
        <w:t>(274 человека).</w:t>
      </w:r>
    </w:p>
    <w:p w14:paraId="3AD5F167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3C9ABD88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1765DE54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биологии Белгородской области в разрезе муниципальных образований</w:t>
      </w:r>
    </w:p>
    <w:p w14:paraId="3A0F00C7" w14:textId="77777777" w:rsidR="00C0671B" w:rsidRPr="006105D4" w:rsidRDefault="00C0671B" w:rsidP="00C0671B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EF854F" wp14:editId="28D9EDC2">
            <wp:extent cx="5940425" cy="2418715"/>
            <wp:effectExtent l="0" t="0" r="3175" b="635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0CD74984" w14:textId="38DF4734" w:rsidR="00090D2A" w:rsidRPr="006105D4" w:rsidRDefault="00C0671B" w:rsidP="00090D2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68BB7845" w14:textId="77777777" w:rsidR="00090D2A" w:rsidRPr="006105D4" w:rsidRDefault="00090D2A" w:rsidP="0068710A">
      <w:pPr>
        <w:pStyle w:val="a3"/>
      </w:pPr>
    </w:p>
    <w:p w14:paraId="74DC28CF" w14:textId="77777777" w:rsidR="00C0671B" w:rsidRPr="006105D4" w:rsidRDefault="00C0671B" w:rsidP="00C06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6ECB6B10" w14:textId="2E7DCB0F" w:rsidR="00090D2A" w:rsidRPr="006105D4" w:rsidRDefault="00C0671B" w:rsidP="006871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F72AE" w:rsidRPr="006105D4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128"/>
        <w:gridCol w:w="3232"/>
        <w:gridCol w:w="3501"/>
        <w:gridCol w:w="1638"/>
      </w:tblGrid>
      <w:tr w:rsidR="00C0671B" w:rsidRPr="006105D4" w14:paraId="5D8F1006" w14:textId="77777777" w:rsidTr="0068710A">
        <w:tc>
          <w:tcPr>
            <w:tcW w:w="1129" w:type="dxa"/>
            <w:vAlign w:val="center"/>
          </w:tcPr>
          <w:p w14:paraId="2494C1AB" w14:textId="77777777" w:rsidR="00C0671B" w:rsidRPr="006105D4" w:rsidRDefault="00C0671B" w:rsidP="0068710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261" w:type="dxa"/>
            <w:vAlign w:val="center"/>
          </w:tcPr>
          <w:p w14:paraId="79D67FF4" w14:textId="423531E5" w:rsidR="00C0671B" w:rsidRPr="006105D4" w:rsidRDefault="00C0671B" w:rsidP="0068710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31" w:type="dxa"/>
            <w:vAlign w:val="center"/>
          </w:tcPr>
          <w:p w14:paraId="34F7B4BE" w14:textId="77777777" w:rsidR="00C0671B" w:rsidRPr="006105D4" w:rsidRDefault="00C0671B" w:rsidP="0068710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1DDDB5AB" w14:textId="29C33E2E" w:rsidR="00C0671B" w:rsidRPr="006105D4" w:rsidRDefault="0068710A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процент выполнения, 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C0671B" w:rsidRPr="006105D4" w14:paraId="2692885C" w14:textId="77777777" w:rsidTr="00F04CF2">
        <w:tc>
          <w:tcPr>
            <w:tcW w:w="1129" w:type="dxa"/>
            <w:vAlign w:val="center"/>
          </w:tcPr>
          <w:p w14:paraId="5466AB24" w14:textId="4A152885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14:paraId="01C072A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4EFC0E3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578" w:type="dxa"/>
            <w:vAlign w:val="center"/>
          </w:tcPr>
          <w:p w14:paraId="36BA5D1A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C0671B" w:rsidRPr="006105D4" w14:paraId="221DFF7F" w14:textId="77777777" w:rsidTr="00F04CF2">
        <w:tc>
          <w:tcPr>
            <w:tcW w:w="1129" w:type="dxa"/>
            <w:vAlign w:val="center"/>
          </w:tcPr>
          <w:p w14:paraId="5E860A0F" w14:textId="49D40454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573CDD14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54FA3D3A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578" w:type="dxa"/>
            <w:vAlign w:val="center"/>
          </w:tcPr>
          <w:p w14:paraId="1F0BC8AB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C0671B" w:rsidRPr="006105D4" w14:paraId="75EC3EAC" w14:textId="77777777" w:rsidTr="00F04CF2">
        <w:tc>
          <w:tcPr>
            <w:tcW w:w="1129" w:type="dxa"/>
            <w:vAlign w:val="center"/>
          </w:tcPr>
          <w:p w14:paraId="73DF6787" w14:textId="65B6F24A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5C938F5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23EDF83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578" w:type="dxa"/>
            <w:vAlign w:val="center"/>
          </w:tcPr>
          <w:p w14:paraId="7B57E4AA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C0671B" w:rsidRPr="006105D4" w14:paraId="6179F892" w14:textId="77777777" w:rsidTr="00F04CF2">
        <w:tc>
          <w:tcPr>
            <w:tcW w:w="1129" w:type="dxa"/>
            <w:vAlign w:val="center"/>
          </w:tcPr>
          <w:p w14:paraId="032D4280" w14:textId="65A9F36C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14:paraId="7A5CDF45" w14:textId="28A7611E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 в деятельности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</w:t>
            </w:r>
          </w:p>
        </w:tc>
        <w:tc>
          <w:tcPr>
            <w:tcW w:w="3531" w:type="dxa"/>
            <w:vAlign w:val="center"/>
          </w:tcPr>
          <w:p w14:paraId="57EE51CE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оценить собственную профессиональную позицию во 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6CC5206D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82,1</w:t>
            </w:r>
          </w:p>
        </w:tc>
      </w:tr>
      <w:tr w:rsidR="00C0671B" w:rsidRPr="006105D4" w14:paraId="40E4BB54" w14:textId="77777777" w:rsidTr="00F04CF2">
        <w:tc>
          <w:tcPr>
            <w:tcW w:w="1129" w:type="dxa"/>
            <w:vAlign w:val="center"/>
          </w:tcPr>
          <w:p w14:paraId="1F41E65D" w14:textId="6020CECA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14:paraId="3E2F31C9" w14:textId="1C85C448" w:rsidR="00C0671B" w:rsidRPr="006105D4" w:rsidRDefault="00F04CF2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тактики речевого и неверба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льного</w:t>
            </w:r>
            <w:r w:rsidR="00C0671B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3395C81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142A96B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</w:tr>
      <w:tr w:rsidR="00C0671B" w:rsidRPr="006105D4" w14:paraId="431E9039" w14:textId="77777777" w:rsidTr="00F04CF2">
        <w:tc>
          <w:tcPr>
            <w:tcW w:w="1129" w:type="dxa"/>
            <w:vAlign w:val="center"/>
          </w:tcPr>
          <w:p w14:paraId="21F35EFB" w14:textId="43EC607C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14:paraId="108F986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531" w:type="dxa"/>
            <w:vAlign w:val="center"/>
          </w:tcPr>
          <w:p w14:paraId="6FD588DE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78" w:type="dxa"/>
            <w:vAlign w:val="center"/>
          </w:tcPr>
          <w:p w14:paraId="6DF09F5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</w:tr>
      <w:tr w:rsidR="00C0671B" w:rsidRPr="006105D4" w14:paraId="3E770802" w14:textId="77777777" w:rsidTr="00F04CF2">
        <w:tc>
          <w:tcPr>
            <w:tcW w:w="1129" w:type="dxa"/>
            <w:vAlign w:val="center"/>
          </w:tcPr>
          <w:p w14:paraId="068FA1AB" w14:textId="14E708DA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  <w:vAlign w:val="center"/>
          </w:tcPr>
          <w:p w14:paraId="4F39D11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78186E5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578" w:type="dxa"/>
            <w:vAlign w:val="center"/>
          </w:tcPr>
          <w:p w14:paraId="5C4E2F3C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671B" w:rsidRPr="006105D4" w14:paraId="2E69BF20" w14:textId="77777777" w:rsidTr="00F04CF2">
        <w:tc>
          <w:tcPr>
            <w:tcW w:w="1129" w:type="dxa"/>
            <w:vAlign w:val="center"/>
          </w:tcPr>
          <w:p w14:paraId="777B0E30" w14:textId="27F19105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  <w:vAlign w:val="center"/>
          </w:tcPr>
          <w:p w14:paraId="46DC42FF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0B02F85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0BFE1B4B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C0671B" w:rsidRPr="006105D4" w14:paraId="039A381A" w14:textId="77777777" w:rsidTr="00F04CF2">
        <w:tc>
          <w:tcPr>
            <w:tcW w:w="1129" w:type="dxa"/>
            <w:vAlign w:val="center"/>
          </w:tcPr>
          <w:p w14:paraId="29D5EEEA" w14:textId="79554740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  <w:vAlign w:val="center"/>
          </w:tcPr>
          <w:p w14:paraId="0F3B5B01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731F0097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076688C9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98,9</w:t>
            </w:r>
          </w:p>
        </w:tc>
      </w:tr>
      <w:tr w:rsidR="00C0671B" w:rsidRPr="006105D4" w14:paraId="6AA30392" w14:textId="77777777" w:rsidTr="00F04CF2">
        <w:tc>
          <w:tcPr>
            <w:tcW w:w="1129" w:type="dxa"/>
            <w:vAlign w:val="center"/>
          </w:tcPr>
          <w:p w14:paraId="4E66EFF2" w14:textId="579B6BAB" w:rsidR="00C0671B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  <w:vAlign w:val="center"/>
          </w:tcPr>
          <w:p w14:paraId="5E100116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31" w:type="dxa"/>
            <w:vAlign w:val="center"/>
          </w:tcPr>
          <w:p w14:paraId="27069198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578" w:type="dxa"/>
            <w:vAlign w:val="center"/>
          </w:tcPr>
          <w:p w14:paraId="420C3D93" w14:textId="77777777" w:rsidR="00C0671B" w:rsidRPr="006105D4" w:rsidRDefault="00C0671B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</w:tr>
    </w:tbl>
    <w:p w14:paraId="0ACCE9B5" w14:textId="77777777" w:rsidR="00C0671B" w:rsidRPr="006105D4" w:rsidRDefault="00C0671B" w:rsidP="00687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E8D48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7EEEFCC3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3163BD8D" w14:textId="77777777" w:rsidR="00C0671B" w:rsidRPr="006105D4" w:rsidRDefault="00C0671B" w:rsidP="00C0671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5A6B95AD" w14:textId="77777777" w:rsidR="00C0671B" w:rsidRPr="006105D4" w:rsidRDefault="00C0671B" w:rsidP="00C067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биологии Белгородской области на основе уровневого подхода по отдельным заданиям</w:t>
      </w:r>
    </w:p>
    <w:p w14:paraId="6C59E450" w14:textId="77777777" w:rsidR="00C0671B" w:rsidRPr="006105D4" w:rsidRDefault="00C0671B" w:rsidP="00C0671B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82FEF2" wp14:editId="247615FB">
            <wp:extent cx="5773420" cy="2498651"/>
            <wp:effectExtent l="0" t="0" r="17780" b="16510"/>
            <wp:docPr id="82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4F98C26E" w14:textId="77777777" w:rsidR="00C0671B" w:rsidRPr="006105D4" w:rsidRDefault="00C0671B" w:rsidP="00C0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3E18A891" w14:textId="77777777" w:rsidR="002F29A0" w:rsidRPr="006105D4" w:rsidRDefault="002F29A0" w:rsidP="00090D2A">
      <w:pPr>
        <w:pStyle w:val="a3"/>
        <w:ind w:left="0"/>
        <w:rPr>
          <w:rStyle w:val="markedcontent"/>
        </w:rPr>
      </w:pPr>
    </w:p>
    <w:p w14:paraId="53079300" w14:textId="30798433" w:rsidR="00D20A7F" w:rsidRPr="006105D4" w:rsidRDefault="00D20A7F" w:rsidP="009217DA">
      <w:pPr>
        <w:pStyle w:val="a3"/>
        <w:ind w:left="0" w:firstLine="709"/>
        <w:jc w:val="center"/>
        <w:outlineLvl w:val="1"/>
        <w:rPr>
          <w:bCs/>
        </w:rPr>
      </w:pPr>
      <w:bookmarkStart w:id="14" w:name="_Toc194054341"/>
      <w:r w:rsidRPr="006105D4">
        <w:rPr>
          <w:bCs/>
        </w:rPr>
        <w:t>4.6. </w:t>
      </w:r>
      <w:r w:rsidR="009A286F" w:rsidRPr="006105D4">
        <w:t>Анализ результатов диагностики предметных, методических</w:t>
      </w:r>
      <w:r w:rsidR="009A286F" w:rsidRPr="006105D4">
        <w:rPr>
          <w:spacing w:val="-1"/>
        </w:rPr>
        <w:t xml:space="preserve"> </w:t>
      </w:r>
      <w:r w:rsidR="009A286F" w:rsidRPr="006105D4">
        <w:rPr>
          <w:spacing w:val="-1"/>
        </w:rPr>
        <w:br/>
        <w:t xml:space="preserve">и психолого-педагогических </w:t>
      </w:r>
      <w:r w:rsidR="009A286F" w:rsidRPr="006105D4">
        <w:rPr>
          <w:spacing w:val="-67"/>
        </w:rPr>
        <w:t xml:space="preserve">           </w:t>
      </w:r>
      <w:r w:rsidR="009A286F" w:rsidRPr="006105D4">
        <w:t>компетенций</w:t>
      </w:r>
      <w:r w:rsidRPr="006105D4">
        <w:rPr>
          <w:bCs/>
        </w:rPr>
        <w:t xml:space="preserve"> учителей литературы</w:t>
      </w:r>
      <w:bookmarkEnd w:id="14"/>
    </w:p>
    <w:p w14:paraId="649F360C" w14:textId="77777777" w:rsidR="00966228" w:rsidRPr="006105D4" w:rsidRDefault="00966228" w:rsidP="002F29A0">
      <w:pPr>
        <w:pStyle w:val="a3"/>
        <w:ind w:left="0" w:firstLine="709"/>
        <w:jc w:val="center"/>
        <w:rPr>
          <w:b/>
        </w:rPr>
      </w:pPr>
    </w:p>
    <w:p w14:paraId="4AE95C66" w14:textId="459813A2" w:rsidR="00D20A7F" w:rsidRPr="006105D4" w:rsidRDefault="00D20A7F" w:rsidP="00D20A7F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3766FA" w:rsidRPr="006105D4">
        <w:t>,</w:t>
      </w:r>
      <w:r w:rsidRPr="006105D4">
        <w:t xml:space="preserve"> методических</w:t>
      </w:r>
      <w:r w:rsidR="003766FA" w:rsidRPr="006105D4">
        <w:t xml:space="preserve"> и психолого-педагогических компетенций</w:t>
      </w:r>
      <w:r w:rsidRPr="006105D4">
        <w:t xml:space="preserve">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="003766FA" w:rsidRPr="006105D4">
        <w:t xml:space="preserve"> </w:t>
      </w:r>
      <w:r w:rsidRPr="006105D4">
        <w:t xml:space="preserve">по предмету «Литература» выполнили </w:t>
      </w:r>
      <w:r w:rsidR="003766FA" w:rsidRPr="006105D4">
        <w:t>346</w:t>
      </w:r>
      <w:r w:rsidRPr="006105D4">
        <w:t xml:space="preserve"> учител</w:t>
      </w:r>
      <w:r w:rsidR="003766FA" w:rsidRPr="006105D4">
        <w:t>ей</w:t>
      </w:r>
      <w:r w:rsidRPr="006105D4">
        <w:t>.</w:t>
      </w:r>
    </w:p>
    <w:p w14:paraId="758AA06D" w14:textId="77777777" w:rsidR="00D20A7F" w:rsidRPr="006105D4" w:rsidRDefault="00D20A7F" w:rsidP="00D20A7F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</w:t>
      </w:r>
      <w:r w:rsidR="00E8635B" w:rsidRPr="006105D4">
        <w:t xml:space="preserve"> </w:t>
      </w:r>
      <w:r w:rsidRPr="006105D4">
        <w:t>и методическими компетенциями в процессе решения профессиональных задач.</w:t>
      </w:r>
    </w:p>
    <w:p w14:paraId="68560620" w14:textId="77777777" w:rsidR="003766FA" w:rsidRPr="006105D4" w:rsidRDefault="003766FA" w:rsidP="00D20A7F">
      <w:pPr>
        <w:pStyle w:val="a3"/>
        <w:ind w:left="0" w:firstLine="709"/>
      </w:pPr>
    </w:p>
    <w:p w14:paraId="78E99A21" w14:textId="77777777" w:rsidR="003766FA" w:rsidRPr="006105D4" w:rsidRDefault="003766FA" w:rsidP="00376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34CACCF7" w14:textId="77777777" w:rsidR="003766FA" w:rsidRPr="006105D4" w:rsidRDefault="003766FA" w:rsidP="003766F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6325E5A3" w14:textId="77777777" w:rsidR="003766FA" w:rsidRPr="006105D4" w:rsidRDefault="003766FA" w:rsidP="003766F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16" w:type="dxa"/>
        <w:tblInd w:w="55" w:type="dxa"/>
        <w:tblLook w:val="04A0" w:firstRow="1" w:lastRow="0" w:firstColumn="1" w:lastColumn="0" w:noHBand="0" w:noVBand="1"/>
      </w:tblPr>
      <w:tblGrid>
        <w:gridCol w:w="560"/>
        <w:gridCol w:w="4093"/>
        <w:gridCol w:w="1129"/>
        <w:gridCol w:w="1268"/>
        <w:gridCol w:w="995"/>
        <w:gridCol w:w="1271"/>
      </w:tblGrid>
      <w:tr w:rsidR="003766FA" w:rsidRPr="006105D4" w14:paraId="52995E6B" w14:textId="77777777" w:rsidTr="001473BA">
        <w:trPr>
          <w:trHeight w:val="51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8A1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439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Муниципалитет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D58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ОО общее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04B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B40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 во учителей</w:t>
            </w:r>
          </w:p>
        </w:tc>
      </w:tr>
      <w:tr w:rsidR="003766FA" w:rsidRPr="006105D4" w14:paraId="2FF6FE3C" w14:textId="77777777" w:rsidTr="001473BA">
        <w:trPr>
          <w:trHeight w:val="401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06D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230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6A81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C21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9D0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924D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66FA" w:rsidRPr="006105D4" w14:paraId="5D8F9709" w14:textId="77777777" w:rsidTr="001473BA">
        <w:trPr>
          <w:trHeight w:val="1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0B3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A7B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67C1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15E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210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CE0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766FA" w:rsidRPr="006105D4" w14:paraId="2B385DA6" w14:textId="77777777" w:rsidTr="001473BA">
        <w:trPr>
          <w:trHeight w:val="2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2795" w14:textId="007E5E0F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6DE0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EFA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E71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210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711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766FA" w:rsidRPr="006105D4" w14:paraId="45D8E537" w14:textId="77777777" w:rsidTr="001473BA">
        <w:trPr>
          <w:trHeight w:val="2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634D" w14:textId="0AEB1E40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B13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0A6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8D2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B71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770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3766FA" w:rsidRPr="006105D4" w14:paraId="06E1BF59" w14:textId="77777777" w:rsidTr="001473BA">
        <w:trPr>
          <w:trHeight w:val="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4620" w14:textId="78F42496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F69D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DFB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706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F6DB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2EC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766FA" w:rsidRPr="006105D4" w14:paraId="3AE20489" w14:textId="77777777" w:rsidTr="001473BA">
        <w:trPr>
          <w:trHeight w:val="26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6325" w14:textId="492C81B2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438D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728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A97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E61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FDB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66FA" w:rsidRPr="006105D4" w14:paraId="5D6DFA51" w14:textId="77777777" w:rsidTr="001473BA">
        <w:trPr>
          <w:trHeight w:val="2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D84F" w14:textId="4B785AD0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0EAF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546C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8F0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A03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18F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6FA" w:rsidRPr="006105D4" w14:paraId="36943179" w14:textId="77777777" w:rsidTr="001473BA">
        <w:trPr>
          <w:trHeight w:val="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DFAC" w14:textId="6340AC89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B90E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1351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045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1F1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E36B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66FA" w:rsidRPr="006105D4" w14:paraId="022C0B48" w14:textId="77777777" w:rsidTr="001473BA">
        <w:trPr>
          <w:trHeight w:val="4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D23D" w14:textId="4327EED8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527D" w14:textId="77777777" w:rsidR="003766FA" w:rsidRPr="006105D4" w:rsidRDefault="003766FA" w:rsidP="00147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67A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DD7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E9E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2E8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66FA" w:rsidRPr="006105D4" w14:paraId="157AC8F1" w14:textId="77777777" w:rsidTr="001473BA">
        <w:trPr>
          <w:trHeight w:val="2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68D9" w14:textId="6E029D99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46AB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E60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DD6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89D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CE2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766FA" w:rsidRPr="006105D4" w14:paraId="677F1A0F" w14:textId="77777777" w:rsidTr="001473BA">
        <w:trPr>
          <w:trHeight w:val="2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902E" w14:textId="7564DB35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0B40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8E9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DF8C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A32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BA5B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66FA" w:rsidRPr="006105D4" w14:paraId="0617E5B1" w14:textId="77777777" w:rsidTr="001473BA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ABF6" w14:textId="393A7E5C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AF2B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E44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5C7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98F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33CC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766FA" w:rsidRPr="006105D4" w14:paraId="3C8988F3" w14:textId="77777777" w:rsidTr="001473BA">
        <w:trPr>
          <w:trHeight w:val="2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5CD7" w14:textId="140E5DE0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7E06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5E7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83C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118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56A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6FA" w:rsidRPr="006105D4" w14:paraId="408B49B6" w14:textId="77777777" w:rsidTr="001473BA">
        <w:trPr>
          <w:trHeight w:val="24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51D" w14:textId="063414AC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BD0D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794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A08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D97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B18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766FA" w:rsidRPr="006105D4" w14:paraId="2BF2E307" w14:textId="77777777" w:rsidTr="001473BA">
        <w:trPr>
          <w:trHeight w:val="23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CA4" w14:textId="1709CA1A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0B07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085F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15E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2BC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953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766FA" w:rsidRPr="006105D4" w14:paraId="5553178C" w14:textId="77777777" w:rsidTr="001473BA">
        <w:trPr>
          <w:trHeight w:val="3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560B" w14:textId="6D9B0316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96F3" w14:textId="77777777" w:rsidR="003766FA" w:rsidRPr="006105D4" w:rsidRDefault="003766FA" w:rsidP="00147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AF8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EAA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878B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C3F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766FA" w:rsidRPr="006105D4" w14:paraId="6EE359BD" w14:textId="77777777" w:rsidTr="001473BA">
        <w:trPr>
          <w:trHeight w:val="24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4BDE" w14:textId="6ED2534F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8712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AE7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8E2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4B3A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E0D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66FA" w:rsidRPr="006105D4" w14:paraId="77F9E967" w14:textId="77777777" w:rsidTr="001473BA">
        <w:trPr>
          <w:trHeight w:val="2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AC5C" w14:textId="15D2E255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1345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33B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612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CF3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022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766FA" w:rsidRPr="006105D4" w14:paraId="72C1F765" w14:textId="77777777" w:rsidTr="001473BA">
        <w:trPr>
          <w:trHeight w:val="2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1BD0" w14:textId="56418841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DD18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B61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581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313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9E77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6FA" w:rsidRPr="006105D4" w14:paraId="07E97E26" w14:textId="77777777" w:rsidTr="001473BA">
        <w:trPr>
          <w:trHeight w:val="36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D86D" w14:textId="2B151A5A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9574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646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6E0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D021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289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766FA" w:rsidRPr="006105D4" w14:paraId="62A56709" w14:textId="77777777" w:rsidTr="001473BA">
        <w:trPr>
          <w:trHeight w:val="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3D1E" w14:textId="63A0C862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5C0C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226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E44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D64D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1A6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6FA" w:rsidRPr="006105D4" w14:paraId="426BD1E6" w14:textId="77777777" w:rsidTr="001473BA">
        <w:trPr>
          <w:trHeight w:val="2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B602" w14:textId="2A3441B4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6096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500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02C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500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FE2C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66FA" w:rsidRPr="006105D4" w14:paraId="484F6FF4" w14:textId="77777777" w:rsidTr="001473BA">
        <w:trPr>
          <w:trHeight w:val="26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3E52" w14:textId="31C951A9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9A7E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B14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0B5E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0AC9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A19B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766FA" w:rsidRPr="006105D4" w14:paraId="1B247276" w14:textId="77777777" w:rsidTr="001473BA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C9C5" w14:textId="134E8DE0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5426" w14:textId="77777777" w:rsidR="003766FA" w:rsidRPr="006105D4" w:rsidRDefault="003766FA" w:rsidP="0014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F785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6841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75A2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909C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3766FA" w:rsidRPr="006105D4" w14:paraId="07F90D76" w14:textId="77777777" w:rsidTr="001473BA">
        <w:trPr>
          <w:trHeight w:val="552"/>
        </w:trPr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DEC6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3DD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B713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0B34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7F50" w14:textId="77777777" w:rsidR="003766FA" w:rsidRPr="006105D4" w:rsidRDefault="003766FA" w:rsidP="0014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346</w:t>
            </w:r>
          </w:p>
        </w:tc>
      </w:tr>
    </w:tbl>
    <w:p w14:paraId="788622D5" w14:textId="77777777" w:rsidR="003766FA" w:rsidRPr="006105D4" w:rsidRDefault="003766FA" w:rsidP="003766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395A99" w14:textId="77777777" w:rsidR="00D20A7F" w:rsidRPr="006105D4" w:rsidRDefault="00D20A7F" w:rsidP="00D20A7F">
      <w:pPr>
        <w:pStyle w:val="a3"/>
        <w:ind w:left="0" w:firstLine="709"/>
      </w:pPr>
    </w:p>
    <w:p w14:paraId="4D559A17" w14:textId="77777777" w:rsidR="002767A8" w:rsidRPr="006105D4" w:rsidRDefault="002767A8" w:rsidP="002767A8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68053D85" w14:textId="7777777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Диагностическая работа позволяет выявить знание учителем содержания преподаваемого учебного предмета.</w:t>
      </w:r>
    </w:p>
    <w:p w14:paraId="2C15F700" w14:textId="7777777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Диагностическая работа ориентирована на выявление различных аспектов следующих трудовых действий учителя:</w:t>
      </w:r>
    </w:p>
    <w:p w14:paraId="61B1931D" w14:textId="7777777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- 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7465B0C0" w14:textId="1CB5372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 xml:space="preserve">- разработка и использование средств (инструментов) объективной оценки </w:t>
      </w:r>
      <w:r w:rsidR="003766FA" w:rsidRPr="006105D4">
        <w:rPr>
          <w:spacing w:val="-1"/>
        </w:rPr>
        <w:t>образовательных результатов,</w:t>
      </w:r>
      <w:r w:rsidRPr="006105D4">
        <w:rPr>
          <w:spacing w:val="-1"/>
        </w:rPr>
        <w:t xml:space="preserve">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7C3AA132" w14:textId="7777777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  <w:r w:rsidRPr="006105D4">
        <w:rPr>
          <w:spacing w:val="-1"/>
        </w:rPr>
        <w:t>- 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7046E748" w14:textId="77777777" w:rsidR="00521BE5" w:rsidRPr="006105D4" w:rsidRDefault="00521BE5" w:rsidP="00521BE5">
      <w:pPr>
        <w:pStyle w:val="a3"/>
        <w:ind w:left="0" w:right="164" w:firstLine="709"/>
        <w:rPr>
          <w:spacing w:val="-1"/>
        </w:rPr>
      </w:pPr>
    </w:p>
    <w:p w14:paraId="6B23B98D" w14:textId="77777777" w:rsidR="00521BE5" w:rsidRPr="006105D4" w:rsidRDefault="00521BE5" w:rsidP="00CA21A0">
      <w:pPr>
        <w:pStyle w:val="a3"/>
        <w:spacing w:line="275" w:lineRule="exact"/>
        <w:jc w:val="center"/>
        <w:rPr>
          <w:b/>
          <w:spacing w:val="-1"/>
        </w:rPr>
      </w:pPr>
      <w:r w:rsidRPr="006105D4">
        <w:rPr>
          <w:b/>
          <w:spacing w:val="-1"/>
        </w:rPr>
        <w:t>Структура варианта диагностической работы</w:t>
      </w:r>
    </w:p>
    <w:p w14:paraId="0B3C375D" w14:textId="77777777" w:rsidR="00B31DC3" w:rsidRPr="006105D4" w:rsidRDefault="00B31DC3" w:rsidP="00CA21A0">
      <w:pPr>
        <w:pStyle w:val="a3"/>
        <w:spacing w:line="275" w:lineRule="exact"/>
        <w:jc w:val="center"/>
        <w:rPr>
          <w:b/>
          <w:spacing w:val="-1"/>
        </w:rPr>
      </w:pPr>
    </w:p>
    <w:p w14:paraId="24005A5D" w14:textId="77777777" w:rsidR="00B31DC3" w:rsidRPr="006105D4" w:rsidRDefault="00B31DC3" w:rsidP="00B31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3C976213" w14:textId="77777777" w:rsidR="00B31DC3" w:rsidRPr="006105D4" w:rsidRDefault="00B31DC3" w:rsidP="00B31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169A46E6" w14:textId="77777777" w:rsidR="00B31DC3" w:rsidRPr="006105D4" w:rsidRDefault="00B31DC3" w:rsidP="00B31DC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379EB0C9" w14:textId="77777777" w:rsidR="00B31DC3" w:rsidRPr="006105D4" w:rsidRDefault="00B31DC3" w:rsidP="00B31DC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5DF0D095" w14:textId="77777777" w:rsidR="00B31DC3" w:rsidRPr="006105D4" w:rsidRDefault="00B31DC3" w:rsidP="00B31DC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7A7EBB7E" w14:textId="77777777" w:rsidR="00B31DC3" w:rsidRPr="006105D4" w:rsidRDefault="00B31DC3" w:rsidP="00B31DC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AEBC908" w14:textId="77777777" w:rsidR="00B31DC3" w:rsidRPr="006105D4" w:rsidRDefault="00B31DC3" w:rsidP="00B31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литературы по направлениям в разрезе муниципальных образований</w:t>
      </w:r>
    </w:p>
    <w:p w14:paraId="728C2646" w14:textId="77777777" w:rsidR="00B31DC3" w:rsidRPr="006105D4" w:rsidRDefault="00B31DC3" w:rsidP="00B31DC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313" w:tblpY="19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701"/>
        <w:gridCol w:w="1843"/>
        <w:gridCol w:w="1984"/>
      </w:tblGrid>
      <w:tr w:rsidR="00B31DC3" w:rsidRPr="006105D4" w14:paraId="08EBE1D5" w14:textId="77777777" w:rsidTr="001473BA">
        <w:tc>
          <w:tcPr>
            <w:tcW w:w="562" w:type="dxa"/>
            <w:vMerge w:val="restart"/>
            <w:vAlign w:val="center"/>
          </w:tcPr>
          <w:p w14:paraId="05A53AB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vAlign w:val="center"/>
          </w:tcPr>
          <w:p w14:paraId="2EC9B4D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  <w:vAlign w:val="center"/>
          </w:tcPr>
          <w:p w14:paraId="0B2AEDA7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B31DC3" w:rsidRPr="006105D4" w14:paraId="1084D523" w14:textId="77777777" w:rsidTr="001473BA">
        <w:tc>
          <w:tcPr>
            <w:tcW w:w="562" w:type="dxa"/>
            <w:vMerge/>
            <w:vAlign w:val="center"/>
          </w:tcPr>
          <w:p w14:paraId="5C436AC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2163B87F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A9AB1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3" w:type="dxa"/>
            <w:vAlign w:val="center"/>
          </w:tcPr>
          <w:p w14:paraId="4D14773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4" w:type="dxa"/>
            <w:vAlign w:val="center"/>
          </w:tcPr>
          <w:p w14:paraId="252ED3E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B31DC3" w:rsidRPr="006105D4" w14:paraId="6FCCA123" w14:textId="77777777" w:rsidTr="001473BA">
        <w:trPr>
          <w:trHeight w:val="555"/>
        </w:trPr>
        <w:tc>
          <w:tcPr>
            <w:tcW w:w="562" w:type="dxa"/>
          </w:tcPr>
          <w:p w14:paraId="52F14F5E" w14:textId="47A576CF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E7EB712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vAlign w:val="center"/>
          </w:tcPr>
          <w:p w14:paraId="2E41F2E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1843" w:type="dxa"/>
            <w:vAlign w:val="center"/>
          </w:tcPr>
          <w:p w14:paraId="3311293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  <w:vAlign w:val="center"/>
          </w:tcPr>
          <w:p w14:paraId="346708E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B31DC3" w:rsidRPr="006105D4" w14:paraId="3B8527FE" w14:textId="77777777" w:rsidTr="001473BA">
        <w:tc>
          <w:tcPr>
            <w:tcW w:w="562" w:type="dxa"/>
          </w:tcPr>
          <w:p w14:paraId="184EB028" w14:textId="31CBB206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DC8AC80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vAlign w:val="center"/>
          </w:tcPr>
          <w:p w14:paraId="368E664B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843" w:type="dxa"/>
            <w:vAlign w:val="center"/>
          </w:tcPr>
          <w:p w14:paraId="0FF7232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  <w:tc>
          <w:tcPr>
            <w:tcW w:w="1984" w:type="dxa"/>
            <w:vAlign w:val="center"/>
          </w:tcPr>
          <w:p w14:paraId="170BD20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</w:tr>
      <w:tr w:rsidR="00B31DC3" w:rsidRPr="006105D4" w14:paraId="1846A0B9" w14:textId="77777777" w:rsidTr="001473BA">
        <w:tc>
          <w:tcPr>
            <w:tcW w:w="562" w:type="dxa"/>
          </w:tcPr>
          <w:p w14:paraId="7E5BFFC1" w14:textId="6E796D50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A6F9011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vAlign w:val="center"/>
          </w:tcPr>
          <w:p w14:paraId="14F6A6E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556CE33F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4D56DC1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1DC3" w:rsidRPr="006105D4" w14:paraId="54643C98" w14:textId="77777777" w:rsidTr="001473BA">
        <w:tc>
          <w:tcPr>
            <w:tcW w:w="562" w:type="dxa"/>
          </w:tcPr>
          <w:p w14:paraId="6890936D" w14:textId="43638DCC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D749B9C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vAlign w:val="center"/>
          </w:tcPr>
          <w:p w14:paraId="4D826F6F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843" w:type="dxa"/>
            <w:vAlign w:val="center"/>
          </w:tcPr>
          <w:p w14:paraId="1FF9E545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vAlign w:val="center"/>
          </w:tcPr>
          <w:p w14:paraId="50DD49C7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31DC3" w:rsidRPr="006105D4" w14:paraId="7F984C32" w14:textId="77777777" w:rsidTr="001473BA">
        <w:tc>
          <w:tcPr>
            <w:tcW w:w="562" w:type="dxa"/>
          </w:tcPr>
          <w:p w14:paraId="2475833D" w14:textId="5D43AF23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B3883D7" w14:textId="77777777" w:rsidR="00B31DC3" w:rsidRPr="006105D4" w:rsidRDefault="00B31DC3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vAlign w:val="center"/>
          </w:tcPr>
          <w:p w14:paraId="5226B049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843" w:type="dxa"/>
            <w:vAlign w:val="center"/>
          </w:tcPr>
          <w:p w14:paraId="3145D0E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vAlign w:val="center"/>
          </w:tcPr>
          <w:p w14:paraId="5E6C662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B31DC3" w:rsidRPr="006105D4" w14:paraId="59F9A0CC" w14:textId="77777777" w:rsidTr="001473BA">
        <w:tc>
          <w:tcPr>
            <w:tcW w:w="562" w:type="dxa"/>
          </w:tcPr>
          <w:p w14:paraId="10B00C6F" w14:textId="08A2BE5D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CD9B1F3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8C96E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85539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E57D0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31DC3" w:rsidRPr="006105D4" w14:paraId="70D180EE" w14:textId="77777777" w:rsidTr="001473BA">
        <w:tc>
          <w:tcPr>
            <w:tcW w:w="562" w:type="dxa"/>
          </w:tcPr>
          <w:p w14:paraId="589AA19A" w14:textId="666DB7CC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F367593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601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59F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76B9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B31DC3" w:rsidRPr="006105D4" w14:paraId="7E5A75AE" w14:textId="77777777" w:rsidTr="001473BA">
        <w:tc>
          <w:tcPr>
            <w:tcW w:w="562" w:type="dxa"/>
          </w:tcPr>
          <w:p w14:paraId="304C0F9E" w14:textId="1A30E7ED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0FFDC43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FB91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9BA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356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B31DC3" w:rsidRPr="006105D4" w14:paraId="2232F87A" w14:textId="77777777" w:rsidTr="001473BA">
        <w:tc>
          <w:tcPr>
            <w:tcW w:w="562" w:type="dxa"/>
          </w:tcPr>
          <w:p w14:paraId="6F618161" w14:textId="613E2844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AAD591B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vAlign w:val="center"/>
          </w:tcPr>
          <w:p w14:paraId="374025D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vAlign w:val="center"/>
          </w:tcPr>
          <w:p w14:paraId="32F7A7EE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vAlign w:val="center"/>
          </w:tcPr>
          <w:p w14:paraId="61F2299B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31DC3" w:rsidRPr="006105D4" w14:paraId="523F7B91" w14:textId="77777777" w:rsidTr="001473BA">
        <w:tc>
          <w:tcPr>
            <w:tcW w:w="562" w:type="dxa"/>
          </w:tcPr>
          <w:p w14:paraId="187319A5" w14:textId="289BA93F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2AB80B2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vAlign w:val="center"/>
          </w:tcPr>
          <w:p w14:paraId="5874F78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843" w:type="dxa"/>
            <w:vAlign w:val="center"/>
          </w:tcPr>
          <w:p w14:paraId="1A486E67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1984" w:type="dxa"/>
            <w:vAlign w:val="center"/>
          </w:tcPr>
          <w:p w14:paraId="67C02B06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</w:tr>
      <w:tr w:rsidR="00B31DC3" w:rsidRPr="006105D4" w14:paraId="38B25AA8" w14:textId="77777777" w:rsidTr="001473BA">
        <w:tc>
          <w:tcPr>
            <w:tcW w:w="562" w:type="dxa"/>
          </w:tcPr>
          <w:p w14:paraId="68744337" w14:textId="76B8A8FB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F437124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85BF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C6C5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662BF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31DC3" w:rsidRPr="006105D4" w14:paraId="06799C51" w14:textId="77777777" w:rsidTr="001473BA">
        <w:tc>
          <w:tcPr>
            <w:tcW w:w="562" w:type="dxa"/>
          </w:tcPr>
          <w:p w14:paraId="2D4CBF64" w14:textId="25378FE2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457296E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vAlign w:val="center"/>
          </w:tcPr>
          <w:p w14:paraId="4EDD537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center"/>
          </w:tcPr>
          <w:p w14:paraId="1BD75199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984" w:type="dxa"/>
            <w:vAlign w:val="center"/>
          </w:tcPr>
          <w:p w14:paraId="2E6226D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</w:tr>
      <w:tr w:rsidR="00B31DC3" w:rsidRPr="006105D4" w14:paraId="2487879E" w14:textId="77777777" w:rsidTr="001473BA">
        <w:tc>
          <w:tcPr>
            <w:tcW w:w="562" w:type="dxa"/>
          </w:tcPr>
          <w:p w14:paraId="026E9377" w14:textId="5F979DC0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71BED02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vAlign w:val="center"/>
          </w:tcPr>
          <w:p w14:paraId="35604916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1843" w:type="dxa"/>
            <w:vAlign w:val="center"/>
          </w:tcPr>
          <w:p w14:paraId="49E095E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984" w:type="dxa"/>
            <w:vAlign w:val="center"/>
          </w:tcPr>
          <w:p w14:paraId="47E4832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B31DC3" w:rsidRPr="006105D4" w14:paraId="16487ACA" w14:textId="77777777" w:rsidTr="001473BA">
        <w:tc>
          <w:tcPr>
            <w:tcW w:w="562" w:type="dxa"/>
          </w:tcPr>
          <w:p w14:paraId="7E6A912F" w14:textId="568BC7FC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950C1A4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vAlign w:val="center"/>
          </w:tcPr>
          <w:p w14:paraId="0A219D4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843" w:type="dxa"/>
            <w:vAlign w:val="center"/>
          </w:tcPr>
          <w:p w14:paraId="469C5BF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vAlign w:val="center"/>
          </w:tcPr>
          <w:p w14:paraId="77807654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31DC3" w:rsidRPr="006105D4" w14:paraId="737D5B21" w14:textId="77777777" w:rsidTr="001473BA">
        <w:tc>
          <w:tcPr>
            <w:tcW w:w="562" w:type="dxa"/>
          </w:tcPr>
          <w:p w14:paraId="759B5E0A" w14:textId="4B83E45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4738A7C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vAlign w:val="center"/>
          </w:tcPr>
          <w:p w14:paraId="3F94A3C5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843" w:type="dxa"/>
            <w:vAlign w:val="center"/>
          </w:tcPr>
          <w:p w14:paraId="445B858C" w14:textId="77777777" w:rsidR="00B31DC3" w:rsidRPr="006105D4" w:rsidRDefault="00B31DC3" w:rsidP="001473BA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984" w:type="dxa"/>
            <w:vAlign w:val="center"/>
          </w:tcPr>
          <w:p w14:paraId="061F228E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  <w:tr w:rsidR="00B31DC3" w:rsidRPr="006105D4" w14:paraId="31AEFAB0" w14:textId="77777777" w:rsidTr="001473BA">
        <w:tc>
          <w:tcPr>
            <w:tcW w:w="562" w:type="dxa"/>
          </w:tcPr>
          <w:p w14:paraId="2B1DEE03" w14:textId="1DDBB69F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640A7A8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vAlign w:val="center"/>
          </w:tcPr>
          <w:p w14:paraId="696CA535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  <w:tc>
          <w:tcPr>
            <w:tcW w:w="1843" w:type="dxa"/>
            <w:vAlign w:val="center"/>
          </w:tcPr>
          <w:p w14:paraId="080ABF8B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984" w:type="dxa"/>
            <w:vAlign w:val="center"/>
          </w:tcPr>
          <w:p w14:paraId="1F62F07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</w:tr>
      <w:tr w:rsidR="00B31DC3" w:rsidRPr="006105D4" w14:paraId="3BFB1284" w14:textId="77777777" w:rsidTr="001473BA">
        <w:tc>
          <w:tcPr>
            <w:tcW w:w="562" w:type="dxa"/>
          </w:tcPr>
          <w:p w14:paraId="20D41166" w14:textId="10F9C383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2AC3945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vAlign w:val="center"/>
          </w:tcPr>
          <w:p w14:paraId="241DBCE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843" w:type="dxa"/>
            <w:vAlign w:val="center"/>
          </w:tcPr>
          <w:p w14:paraId="23E56DB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984" w:type="dxa"/>
            <w:vAlign w:val="center"/>
          </w:tcPr>
          <w:p w14:paraId="33AE2CD7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B31DC3" w:rsidRPr="006105D4" w14:paraId="6D57CE4C" w14:textId="77777777" w:rsidTr="001473BA">
        <w:tc>
          <w:tcPr>
            <w:tcW w:w="562" w:type="dxa"/>
          </w:tcPr>
          <w:p w14:paraId="2A0226B3" w14:textId="58CE3295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F936537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vAlign w:val="center"/>
          </w:tcPr>
          <w:p w14:paraId="449EADB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843" w:type="dxa"/>
            <w:vAlign w:val="center"/>
          </w:tcPr>
          <w:p w14:paraId="167A60C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1984" w:type="dxa"/>
            <w:vAlign w:val="center"/>
          </w:tcPr>
          <w:p w14:paraId="6FDF8756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</w:p>
        </w:tc>
      </w:tr>
      <w:tr w:rsidR="00B31DC3" w:rsidRPr="006105D4" w14:paraId="36942015" w14:textId="77777777" w:rsidTr="001473BA">
        <w:tc>
          <w:tcPr>
            <w:tcW w:w="562" w:type="dxa"/>
          </w:tcPr>
          <w:p w14:paraId="5C9234B7" w14:textId="79776E98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FFD3B1A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vAlign w:val="center"/>
          </w:tcPr>
          <w:p w14:paraId="60D1407E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843" w:type="dxa"/>
            <w:vAlign w:val="center"/>
          </w:tcPr>
          <w:p w14:paraId="56A3F8E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1984" w:type="dxa"/>
            <w:vAlign w:val="center"/>
          </w:tcPr>
          <w:p w14:paraId="6B910C5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B31DC3" w:rsidRPr="006105D4" w14:paraId="1F636C59" w14:textId="77777777" w:rsidTr="001473BA">
        <w:tc>
          <w:tcPr>
            <w:tcW w:w="562" w:type="dxa"/>
          </w:tcPr>
          <w:p w14:paraId="6B9F8671" w14:textId="75DAAFB5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1F57B75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vAlign w:val="center"/>
          </w:tcPr>
          <w:p w14:paraId="218E329D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1843" w:type="dxa"/>
            <w:vAlign w:val="center"/>
          </w:tcPr>
          <w:p w14:paraId="6738753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984" w:type="dxa"/>
            <w:vAlign w:val="center"/>
          </w:tcPr>
          <w:p w14:paraId="7BF5CA6B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</w:tr>
      <w:tr w:rsidR="00B31DC3" w:rsidRPr="006105D4" w14:paraId="6310F97C" w14:textId="77777777" w:rsidTr="001473BA">
        <w:tc>
          <w:tcPr>
            <w:tcW w:w="562" w:type="dxa"/>
          </w:tcPr>
          <w:p w14:paraId="44406760" w14:textId="6193A192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5CAADEE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vAlign w:val="center"/>
          </w:tcPr>
          <w:p w14:paraId="7B7F7E6A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843" w:type="dxa"/>
            <w:vAlign w:val="center"/>
          </w:tcPr>
          <w:p w14:paraId="6521AB8E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984" w:type="dxa"/>
            <w:vAlign w:val="center"/>
          </w:tcPr>
          <w:p w14:paraId="57BF5AF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</w:tr>
      <w:tr w:rsidR="00B31DC3" w:rsidRPr="006105D4" w14:paraId="08AF3821" w14:textId="77777777" w:rsidTr="001473BA">
        <w:tc>
          <w:tcPr>
            <w:tcW w:w="562" w:type="dxa"/>
          </w:tcPr>
          <w:p w14:paraId="1D4008C1" w14:textId="77AA50C0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C9C8D82" w14:textId="77777777" w:rsidR="00B31DC3" w:rsidRPr="006105D4" w:rsidRDefault="00B31DC3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vAlign w:val="center"/>
          </w:tcPr>
          <w:p w14:paraId="5CED934F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  <w:tc>
          <w:tcPr>
            <w:tcW w:w="1843" w:type="dxa"/>
            <w:vAlign w:val="center"/>
          </w:tcPr>
          <w:p w14:paraId="21392AC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  <w:tc>
          <w:tcPr>
            <w:tcW w:w="1984" w:type="dxa"/>
            <w:vAlign w:val="center"/>
          </w:tcPr>
          <w:p w14:paraId="292B9992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B31DC3" w:rsidRPr="006105D4" w14:paraId="6B9F4AF6" w14:textId="77777777" w:rsidTr="001473BA">
        <w:tc>
          <w:tcPr>
            <w:tcW w:w="4248" w:type="dxa"/>
            <w:gridSpan w:val="2"/>
          </w:tcPr>
          <w:p w14:paraId="4509056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14:paraId="06214233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74,9</w:t>
            </w:r>
          </w:p>
        </w:tc>
        <w:tc>
          <w:tcPr>
            <w:tcW w:w="1843" w:type="dxa"/>
            <w:vAlign w:val="center"/>
          </w:tcPr>
          <w:p w14:paraId="44F542B8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69,7</w:t>
            </w:r>
          </w:p>
        </w:tc>
        <w:tc>
          <w:tcPr>
            <w:tcW w:w="1984" w:type="dxa"/>
            <w:vAlign w:val="center"/>
          </w:tcPr>
          <w:p w14:paraId="100D5C6C" w14:textId="77777777" w:rsidR="00B31DC3" w:rsidRPr="006105D4" w:rsidRDefault="00B31DC3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69,7</w:t>
            </w:r>
          </w:p>
        </w:tc>
      </w:tr>
    </w:tbl>
    <w:p w14:paraId="590BB441" w14:textId="77777777" w:rsidR="00B31DC3" w:rsidRPr="006105D4" w:rsidRDefault="00B31DC3" w:rsidP="00B31DC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B01DBDC" w14:textId="77777777" w:rsidR="00090D2A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</w:p>
    <w:p w14:paraId="310F093E" w14:textId="5BD18B4D" w:rsidR="00B31DC3" w:rsidRPr="006105D4" w:rsidRDefault="00090D2A" w:rsidP="00B31DC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и работы </w:t>
      </w:r>
      <w:r w:rsidR="00B31DC3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28E24B05" w14:textId="77777777" w:rsidR="00B31DC3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0C64BAD6" w14:textId="77777777" w:rsidR="00B31DC3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0F606A2E" w14:textId="77777777" w:rsidR="00B31DC3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00D6104D" w14:textId="77777777" w:rsidR="00B31DC3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10D9EE5B" w14:textId="77777777" w:rsidR="00090D2A" w:rsidRPr="006105D4" w:rsidRDefault="00090D2A" w:rsidP="00B31DC3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B31DC3" w:rsidRPr="006105D4" w14:paraId="25EB720C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2F3C062F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2CC5F2FF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4107EF46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68732F53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B31DC3" w:rsidRPr="006105D4" w14:paraId="7D31D2C0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5483099B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42145194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208A858A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B31DC3" w:rsidRPr="006105D4" w14:paraId="20161732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7B6F04DC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6D1A6886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2928DF95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B31DC3" w:rsidRPr="006105D4" w14:paraId="3304AA3C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0A849842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1BD1CD35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5ABA2AB1" w14:textId="77777777" w:rsidR="00B31DC3" w:rsidRPr="006105D4" w:rsidRDefault="00B31DC3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550382C8" w14:textId="77777777" w:rsidR="00B31DC3" w:rsidRPr="006105D4" w:rsidRDefault="00B31DC3" w:rsidP="00B31D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186BAB2B" w14:textId="1925607F" w:rsidR="00B31DC3" w:rsidRPr="006105D4" w:rsidRDefault="00B31DC3" w:rsidP="006871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Результаты диагностики профессиональных компетенций педагогов, подготовивших участников ОГЭ, ЕГЭ, распределились сл</w:t>
      </w:r>
      <w:r w:rsidR="0068710A"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едующим образом (диаграмма 1). </w:t>
      </w:r>
    </w:p>
    <w:p w14:paraId="54A597D7" w14:textId="2AE3BA78" w:rsidR="006F150A" w:rsidRPr="006105D4" w:rsidRDefault="0068710A" w:rsidP="006871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49F3946B" w14:textId="77777777" w:rsidR="0068710A" w:rsidRPr="006105D4" w:rsidRDefault="0068710A" w:rsidP="006871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5ECFF52" w14:textId="77777777" w:rsidR="006F150A" w:rsidRPr="006105D4" w:rsidRDefault="006F150A" w:rsidP="00090D2A">
      <w:pPr>
        <w:pStyle w:val="a3"/>
        <w:ind w:left="0"/>
        <w:rPr>
          <w:spacing w:val="-1"/>
        </w:rPr>
      </w:pPr>
      <w:r w:rsidRPr="006105D4">
        <w:rPr>
          <w:noProof/>
          <w:lang w:eastAsia="ru-RU"/>
        </w:rPr>
        <w:drawing>
          <wp:inline distT="0" distB="0" distL="0" distR="0" wp14:anchorId="499B41B9" wp14:editId="66E5309D">
            <wp:extent cx="5940425" cy="5538003"/>
            <wp:effectExtent l="0" t="0" r="3175" b="5715"/>
            <wp:docPr id="113" name="Диаграмма 1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4387AC4B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46E98C7E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08BF900C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05E0C5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548CB92F" w14:textId="2EE60B54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На выполнение</w:t>
      </w:r>
      <w:r w:rsidR="00090D2A"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3A16" w:rsidRPr="006105D4">
        <w:rPr>
          <w:rFonts w:ascii="Times New Roman" w:eastAsia="Times New Roman" w:hAnsi="Times New Roman" w:cs="Times New Roman"/>
          <w:sz w:val="28"/>
          <w:szCs w:val="28"/>
        </w:rPr>
        <w:t>диагностической работы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отводилось 180 минут.</w:t>
      </w:r>
    </w:p>
    <w:p w14:paraId="35A93530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6A489B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037037CE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031996FB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07C1D70E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3263EC96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3E77FF50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1C8A7FF0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литературы Белгородской области на основе уровневого подхода.</w:t>
      </w:r>
    </w:p>
    <w:p w14:paraId="085ACA25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09AA83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73DF187D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литературы Белгородской области на основе уровневого подхода</w:t>
      </w:r>
    </w:p>
    <w:p w14:paraId="50BB5664" w14:textId="77777777" w:rsidR="006F150A" w:rsidRPr="006105D4" w:rsidRDefault="006F150A" w:rsidP="006F1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050AE2EA" wp14:editId="0DAFD5CC">
            <wp:extent cx="5962650" cy="3286125"/>
            <wp:effectExtent l="0" t="0" r="0" b="9525"/>
            <wp:docPr id="114" name="Диаграмма 1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3DEE1238" w14:textId="77777777" w:rsidR="006F150A" w:rsidRPr="006105D4" w:rsidRDefault="006F150A" w:rsidP="006F15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13DCAA7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16 педагогов (4,6%) показали высокий дефицитарный уровень, 164 педагога (47,4%) демонстрируют средний дефицитарный уровень, </w:t>
      </w:r>
      <w:r w:rsidRPr="006105D4">
        <w:rPr>
          <w:rFonts w:ascii="Times New Roman" w:hAnsi="Times New Roman" w:cs="Times New Roman"/>
          <w:sz w:val="28"/>
          <w:szCs w:val="28"/>
        </w:rPr>
        <w:lastRenderedPageBreak/>
        <w:t>минимальный уровень или отсутствие дефицита наблюдается у 166 педагогов, что составляет 48% от общего количества (346 человек).</w:t>
      </w:r>
    </w:p>
    <w:p w14:paraId="6A94607A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5946133E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705D1314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литературы Белгородской области в разрезе муниципальных образований</w:t>
      </w:r>
    </w:p>
    <w:p w14:paraId="3DB1D323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9FDBCB4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A99BB9" wp14:editId="25891AFD">
            <wp:extent cx="5911215" cy="2764465"/>
            <wp:effectExtent l="0" t="0" r="13335" b="17145"/>
            <wp:docPr id="115" name="Диаграмма 1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463D412C" w14:textId="77777777" w:rsidR="006F150A" w:rsidRPr="006105D4" w:rsidRDefault="006F150A" w:rsidP="006F150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36FA1186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F01AB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4D6FDB9B" w14:textId="37CA2AFD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090D2A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6D67879B" w14:textId="77777777" w:rsidR="00090D2A" w:rsidRPr="006105D4" w:rsidRDefault="00090D2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4394"/>
        <w:gridCol w:w="1849"/>
      </w:tblGrid>
      <w:tr w:rsidR="006F150A" w:rsidRPr="006105D4" w14:paraId="49BAD2F2" w14:textId="77777777" w:rsidTr="001473BA">
        <w:tc>
          <w:tcPr>
            <w:tcW w:w="1129" w:type="dxa"/>
            <w:vAlign w:val="center"/>
          </w:tcPr>
          <w:p w14:paraId="5748A50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№ задания</w:t>
            </w:r>
          </w:p>
        </w:tc>
        <w:tc>
          <w:tcPr>
            <w:tcW w:w="2127" w:type="dxa"/>
            <w:vAlign w:val="center"/>
          </w:tcPr>
          <w:p w14:paraId="18EF973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Тема</w:t>
            </w:r>
          </w:p>
        </w:tc>
        <w:tc>
          <w:tcPr>
            <w:tcW w:w="4394" w:type="dxa"/>
            <w:vAlign w:val="center"/>
          </w:tcPr>
          <w:p w14:paraId="3A8A0AF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Проверяемые умения</w:t>
            </w:r>
          </w:p>
        </w:tc>
        <w:tc>
          <w:tcPr>
            <w:tcW w:w="1849" w:type="dxa"/>
            <w:vAlign w:val="center"/>
          </w:tcPr>
          <w:p w14:paraId="5CD3F069" w14:textId="41277145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Средний процент </w:t>
            </w:r>
            <w:r w:rsidR="00090D2A"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выполнения, %</w:t>
            </w:r>
          </w:p>
        </w:tc>
      </w:tr>
      <w:tr w:rsidR="006F150A" w:rsidRPr="006105D4" w14:paraId="430D861E" w14:textId="77777777" w:rsidTr="001473BA">
        <w:tc>
          <w:tcPr>
            <w:tcW w:w="1129" w:type="dxa"/>
          </w:tcPr>
          <w:p w14:paraId="1F3B6FD9" w14:textId="5BE8D979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463E9AD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Сведения по теории литературы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AC62C99" w14:textId="77777777" w:rsidR="006F150A" w:rsidRPr="006105D4" w:rsidRDefault="006F150A" w:rsidP="001473BA">
            <w:pPr>
              <w:ind w:left="-3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Художественный образ. Художественные время и пространство</w:t>
            </w:r>
          </w:p>
        </w:tc>
        <w:tc>
          <w:tcPr>
            <w:tcW w:w="1849" w:type="dxa"/>
            <w:vAlign w:val="center"/>
          </w:tcPr>
          <w:p w14:paraId="4FA9E04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</w:tr>
      <w:tr w:rsidR="006F150A" w:rsidRPr="006105D4" w14:paraId="01C64327" w14:textId="77777777" w:rsidTr="001473BA">
        <w:tc>
          <w:tcPr>
            <w:tcW w:w="1129" w:type="dxa"/>
          </w:tcPr>
          <w:p w14:paraId="78DEF893" w14:textId="0EEBDD63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CF30AC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Поэтика;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2F13302" w14:textId="77777777" w:rsidR="006F150A" w:rsidRPr="006105D4" w:rsidRDefault="006F150A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Содержание и форма. Поэтика; Понимание сути литературного термина</w:t>
            </w:r>
          </w:p>
        </w:tc>
        <w:tc>
          <w:tcPr>
            <w:tcW w:w="1849" w:type="dxa"/>
            <w:vAlign w:val="center"/>
          </w:tcPr>
          <w:p w14:paraId="6A3EAED6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F150A" w:rsidRPr="006105D4" w14:paraId="1C216A57" w14:textId="77777777" w:rsidTr="001473BA">
        <w:tc>
          <w:tcPr>
            <w:tcW w:w="1129" w:type="dxa"/>
          </w:tcPr>
          <w:p w14:paraId="2E0AE8DD" w14:textId="0998DE0F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3943AE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Содержание и форма;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8A3BD5B" w14:textId="407227FD" w:rsidR="006F150A" w:rsidRPr="006105D4" w:rsidRDefault="006F15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позиция. Тема. Идея. Проблематика. Сюжет. Композиция. Эпиграф. Антитеза. Стадии развития действия: экспозиция, завязка, кульминация, развязка, эпилог. Лирическое отступление. Конфликт. Автор-повествователь. Образ автора. Персонаж. Интерьер. Характер. Тип. Лирический герой. Система образов. Портрет. Пейзаж. Говорящая фамилия. Ремарка. «Вечные темы» и «вечные образы» в литературе. Пафос. Фабула. </w:t>
            </w:r>
            <w:r w:rsidR="00F04CF2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CF2"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Речевая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героя: диалог,</w:t>
            </w:r>
            <w:r w:rsidR="00F04CF2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монолог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; внутренняя речь. Сказ; Умение понимать, как построен художественный текст</w:t>
            </w:r>
          </w:p>
        </w:tc>
        <w:tc>
          <w:tcPr>
            <w:tcW w:w="1849" w:type="dxa"/>
            <w:vAlign w:val="center"/>
          </w:tcPr>
          <w:p w14:paraId="5CA40A06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68,8</w:t>
            </w:r>
          </w:p>
        </w:tc>
      </w:tr>
      <w:tr w:rsidR="006F150A" w:rsidRPr="006105D4" w14:paraId="34FC6266" w14:textId="77777777" w:rsidTr="001473BA">
        <w:tc>
          <w:tcPr>
            <w:tcW w:w="1129" w:type="dxa"/>
          </w:tcPr>
          <w:p w14:paraId="48F93D22" w14:textId="013E9829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CAB1DA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Сведения по теории литературы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B9DD43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Язык художественного произведения. Риторический вопрос, восклицание. Афоризм. Инверсия. Повтор. Анафора. Изобразительно-выразительные средства в художественном произведении: сравнение, эпитет, метафора (включая олицетворение), метонимия. Гипербола. Аллегория. Оксюморон. Звукопись: аллитерация, ассонанс</w:t>
            </w:r>
          </w:p>
        </w:tc>
        <w:tc>
          <w:tcPr>
            <w:tcW w:w="1849" w:type="dxa"/>
            <w:vAlign w:val="center"/>
          </w:tcPr>
          <w:p w14:paraId="20E2B9B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6F150A" w:rsidRPr="006105D4" w14:paraId="6C675B61" w14:textId="77777777" w:rsidTr="001473BA">
        <w:tc>
          <w:tcPr>
            <w:tcW w:w="1129" w:type="dxa"/>
          </w:tcPr>
          <w:p w14:paraId="5157BB9F" w14:textId="7674E98A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2DC5911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Сведения по теории литературы;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F5AE58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Стиль</w:t>
            </w:r>
          </w:p>
        </w:tc>
        <w:tc>
          <w:tcPr>
            <w:tcW w:w="1849" w:type="dxa"/>
            <w:vAlign w:val="center"/>
          </w:tcPr>
          <w:p w14:paraId="2D2480A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</w:tr>
      <w:tr w:rsidR="006F150A" w:rsidRPr="006105D4" w14:paraId="6668449C" w14:textId="77777777" w:rsidTr="001473BA">
        <w:tc>
          <w:tcPr>
            <w:tcW w:w="1129" w:type="dxa"/>
          </w:tcPr>
          <w:p w14:paraId="54298F99" w14:textId="7E30465E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976C80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Поэтика. Композиция;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CE5BB5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Проза и поэзия. Системы стихосложения. Стихотворные размеры: хорей, ямб, дактиль, амфибрахий, анапест. Ритм. Рифма. Строфа. Дольник. Акцентный стих. Белый стих. Верлибр</w:t>
            </w:r>
          </w:p>
        </w:tc>
        <w:tc>
          <w:tcPr>
            <w:tcW w:w="1849" w:type="dxa"/>
            <w:vAlign w:val="center"/>
          </w:tcPr>
          <w:p w14:paraId="5451EFC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</w:tr>
      <w:tr w:rsidR="006F150A" w:rsidRPr="006105D4" w14:paraId="149B616D" w14:textId="77777777" w:rsidTr="001473BA">
        <w:tc>
          <w:tcPr>
            <w:tcW w:w="1129" w:type="dxa"/>
          </w:tcPr>
          <w:p w14:paraId="491D1207" w14:textId="1D089271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B496BF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Речевая характеристика героя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BF98E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Проза второй половины XX – XXI в.</w:t>
            </w:r>
          </w:p>
        </w:tc>
        <w:tc>
          <w:tcPr>
            <w:tcW w:w="1849" w:type="dxa"/>
            <w:vAlign w:val="center"/>
          </w:tcPr>
          <w:p w14:paraId="3359BC5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  <w:tr w:rsidR="006F150A" w:rsidRPr="006105D4" w14:paraId="3BCAEC24" w14:textId="77777777" w:rsidTr="001473BA">
        <w:tc>
          <w:tcPr>
            <w:tcW w:w="1129" w:type="dxa"/>
          </w:tcPr>
          <w:p w14:paraId="27F543D4" w14:textId="6CE6AA20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737DC7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Язык художественного произведения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511301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Драматургия второй половины ХХ в.</w:t>
            </w:r>
          </w:p>
        </w:tc>
        <w:tc>
          <w:tcPr>
            <w:tcW w:w="1849" w:type="dxa"/>
            <w:vAlign w:val="center"/>
          </w:tcPr>
          <w:p w14:paraId="7F6E0BE2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</w:tr>
      <w:tr w:rsidR="006F150A" w:rsidRPr="006105D4" w14:paraId="716F94EE" w14:textId="77777777" w:rsidTr="001473BA">
        <w:tc>
          <w:tcPr>
            <w:tcW w:w="1129" w:type="dxa"/>
          </w:tcPr>
          <w:p w14:paraId="72D1F179" w14:textId="68198CDA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B29AB56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Сведения по теории литературы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9EF02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Проза</w:t>
            </w:r>
          </w:p>
        </w:tc>
        <w:tc>
          <w:tcPr>
            <w:tcW w:w="1849" w:type="dxa"/>
            <w:vAlign w:val="center"/>
          </w:tcPr>
          <w:p w14:paraId="547040B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</w:tr>
      <w:tr w:rsidR="006F150A" w:rsidRPr="006105D4" w14:paraId="0F2CCDE1" w14:textId="77777777" w:rsidTr="001473BA">
        <w:tc>
          <w:tcPr>
            <w:tcW w:w="1129" w:type="dxa"/>
          </w:tcPr>
          <w:p w14:paraId="60B1503E" w14:textId="373D7185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D60360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Стихотворные размеры;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F04E29D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Поэзия второй половины XX – XXI в</w:t>
            </w:r>
          </w:p>
        </w:tc>
        <w:tc>
          <w:tcPr>
            <w:tcW w:w="1849" w:type="dxa"/>
            <w:vAlign w:val="center"/>
          </w:tcPr>
          <w:p w14:paraId="39766C7D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</w:tr>
      <w:tr w:rsidR="006F150A" w:rsidRPr="006105D4" w14:paraId="130AEA78" w14:textId="77777777" w:rsidTr="001473BA">
        <w:tc>
          <w:tcPr>
            <w:tcW w:w="1129" w:type="dxa"/>
          </w:tcPr>
          <w:p w14:paraId="44E2FBBE" w14:textId="4B38CB7D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2E07B0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Поэзия;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DD38B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определить идею (главную мысль) произведения</w:t>
            </w:r>
          </w:p>
        </w:tc>
        <w:tc>
          <w:tcPr>
            <w:tcW w:w="1849" w:type="dxa"/>
            <w:vAlign w:val="center"/>
          </w:tcPr>
          <w:p w14:paraId="29D60858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</w:tr>
      <w:tr w:rsidR="006F150A" w:rsidRPr="006105D4" w14:paraId="3A9E38D0" w14:textId="77777777" w:rsidTr="001473BA">
        <w:tc>
          <w:tcPr>
            <w:tcW w:w="1129" w:type="dxa"/>
          </w:tcPr>
          <w:p w14:paraId="24D1B08C" w14:textId="5CE361E2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B6EB21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Рифма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0B3F8C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сути литературного термина</w:t>
            </w:r>
          </w:p>
        </w:tc>
        <w:tc>
          <w:tcPr>
            <w:tcW w:w="1849" w:type="dxa"/>
            <w:vAlign w:val="center"/>
          </w:tcPr>
          <w:p w14:paraId="135B8F8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</w:tr>
      <w:tr w:rsidR="006F150A" w:rsidRPr="006105D4" w14:paraId="54FF2E61" w14:textId="77777777" w:rsidTr="001473BA">
        <w:tc>
          <w:tcPr>
            <w:tcW w:w="1129" w:type="dxa"/>
          </w:tcPr>
          <w:p w14:paraId="62F651D3" w14:textId="1A2F1563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EADEE1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Б.П. Екимов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194759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различать роды, жанры литературы</w:t>
            </w:r>
          </w:p>
        </w:tc>
        <w:tc>
          <w:tcPr>
            <w:tcW w:w="1849" w:type="dxa"/>
            <w:vAlign w:val="center"/>
          </w:tcPr>
          <w:p w14:paraId="076F543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6F150A" w:rsidRPr="006105D4" w14:paraId="6F93A36A" w14:textId="77777777" w:rsidTr="001473BA">
        <w:tc>
          <w:tcPr>
            <w:tcW w:w="1129" w:type="dxa"/>
          </w:tcPr>
          <w:p w14:paraId="5CA31C00" w14:textId="1B543B3A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87600E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А. Вампилов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20D235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понимать, как построен художественный текст</w:t>
            </w:r>
          </w:p>
        </w:tc>
        <w:tc>
          <w:tcPr>
            <w:tcW w:w="1849" w:type="dxa"/>
            <w:vAlign w:val="center"/>
          </w:tcPr>
          <w:p w14:paraId="2D1090E6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</w:tr>
      <w:tr w:rsidR="006F150A" w:rsidRPr="006105D4" w14:paraId="1149EA43" w14:textId="77777777" w:rsidTr="001473BA">
        <w:tc>
          <w:tcPr>
            <w:tcW w:w="1129" w:type="dxa"/>
          </w:tcPr>
          <w:p w14:paraId="0DF10DE0" w14:textId="0970E5C2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3AE014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Дж. Свифт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749FE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художественного текста/умение анализировать текст</w:t>
            </w:r>
          </w:p>
        </w:tc>
        <w:tc>
          <w:tcPr>
            <w:tcW w:w="1849" w:type="dxa"/>
            <w:vAlign w:val="center"/>
          </w:tcPr>
          <w:p w14:paraId="1627D60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</w:p>
        </w:tc>
      </w:tr>
      <w:tr w:rsidR="006F150A" w:rsidRPr="006105D4" w14:paraId="4C88E822" w14:textId="77777777" w:rsidTr="001473BA">
        <w:tc>
          <w:tcPr>
            <w:tcW w:w="1129" w:type="dxa"/>
          </w:tcPr>
          <w:p w14:paraId="5BACD684" w14:textId="4B2AF41B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0AE7F6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Б.А. Ахмадулина;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15AC9D8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Строение текста/умение структурировать текст</w:t>
            </w:r>
          </w:p>
        </w:tc>
        <w:tc>
          <w:tcPr>
            <w:tcW w:w="1849" w:type="dxa"/>
            <w:vAlign w:val="center"/>
          </w:tcPr>
          <w:p w14:paraId="62FE301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F150A" w:rsidRPr="006105D4" w14:paraId="183E19C7" w14:textId="77777777" w:rsidTr="001473BA">
        <w:tc>
          <w:tcPr>
            <w:tcW w:w="1129" w:type="dxa"/>
          </w:tcPr>
          <w:p w14:paraId="3B3E3625" w14:textId="49E3853A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CB0027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В.С. Высоцкий;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75B144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составить план сочинения/работать по плану сочинения</w:t>
            </w:r>
          </w:p>
        </w:tc>
        <w:tc>
          <w:tcPr>
            <w:tcW w:w="1849" w:type="dxa"/>
            <w:vAlign w:val="center"/>
          </w:tcPr>
          <w:p w14:paraId="2C24BB9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</w:tr>
      <w:tr w:rsidR="006F150A" w:rsidRPr="006105D4" w14:paraId="0B8BB4EF" w14:textId="77777777" w:rsidTr="001473BA">
        <w:tc>
          <w:tcPr>
            <w:tcW w:w="1129" w:type="dxa"/>
          </w:tcPr>
          <w:p w14:paraId="216FB36C" w14:textId="387ADE9C" w:rsidR="006F150A" w:rsidRPr="00F04CF2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542FEB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Н.М. Рубцов;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631989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Как составить план сочинения/умение работать по плану сочинения</w:t>
            </w:r>
          </w:p>
        </w:tc>
        <w:tc>
          <w:tcPr>
            <w:tcW w:w="1849" w:type="dxa"/>
            <w:vAlign w:val="center"/>
          </w:tcPr>
          <w:p w14:paraId="37B73C2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</w:tr>
    </w:tbl>
    <w:p w14:paraId="09A8E59B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7D284D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F7FE644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18 заданий участниками диагностики приведено на диаграмме 4.</w:t>
      </w:r>
    </w:p>
    <w:p w14:paraId="18B1A5CF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7232A746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предметных компетенций учителей литературы Белгородской области на основе уровневого подхода </w:t>
      </w:r>
    </w:p>
    <w:p w14:paraId="1C4827A9" w14:textId="06AAD9D7" w:rsidR="006F150A" w:rsidRPr="006105D4" w:rsidRDefault="006871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31CC6D3C" w14:textId="1D63A79A" w:rsidR="006F150A" w:rsidRPr="006105D4" w:rsidRDefault="006F150A" w:rsidP="0068710A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20D1C81" wp14:editId="3C0B3F21">
            <wp:extent cx="5981700" cy="3200400"/>
            <wp:effectExtent l="0" t="0" r="0" b="0"/>
            <wp:docPr id="116" name="Диаграмма 1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0A8757EA" w14:textId="77777777" w:rsidR="006F150A" w:rsidRPr="006105D4" w:rsidRDefault="006F150A" w:rsidP="006F15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математике успешно справились с заданиями.</w:t>
      </w:r>
    </w:p>
    <w:p w14:paraId="05445991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воспринимать художественный образ, художественные время и пространство (средний процент выполнения – 64,8%);</w:t>
      </w:r>
    </w:p>
    <w:p w14:paraId="2A2CD3F0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понимать суть литературного термина (средний процент выполнения – 68,6%);</w:t>
      </w:r>
    </w:p>
    <w:p w14:paraId="14CB63E0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понимать, как построен художественный текст (средний процент выполнения – 68,8%);</w:t>
      </w:r>
    </w:p>
    <w:p w14:paraId="59C33901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умения определять изобразительно-выразительные средства в художественном произведении (средний процент выполнения – 94,7%);</w:t>
      </w:r>
    </w:p>
    <w:p w14:paraId="316EB0C8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определять стиль произведения (средний процент выполнения – 67,9%);</w:t>
      </w:r>
    </w:p>
    <w:p w14:paraId="7E80C530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6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умение определять стихотворные размеры (средний процент выполнения – 94,2%);</w:t>
      </w:r>
    </w:p>
    <w:p w14:paraId="2D19CF28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7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прозы второй половины XX – XXI в. (средний процент выполнения – 88,2%);</w:t>
      </w:r>
    </w:p>
    <w:p w14:paraId="522CE9CD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8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драматургии второй половины ХХ в. (средний процент выполнения – 96,2%);</w:t>
      </w:r>
    </w:p>
    <w:p w14:paraId="20124720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9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прозы (средний процент выполнения – 92,4%);</w:t>
      </w:r>
    </w:p>
    <w:p w14:paraId="783F4E72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10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поэзии второй половины XX – XXI в (средний процент выполнения – 97,6%);</w:t>
      </w:r>
    </w:p>
    <w:p w14:paraId="2FB1519E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определить идею (главную мысль) произведения (средний процент выполнения – 68,4%);</w:t>
      </w:r>
    </w:p>
    <w:p w14:paraId="4094EAF2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понимать суть литературного термина (средний процент выполнения – 70,7%);</w:t>
      </w:r>
    </w:p>
    <w:p w14:paraId="2C0629DF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различать роды, жанры литературы (средний процент выполнения – 66,7%);</w:t>
      </w:r>
    </w:p>
    <w:p w14:paraId="03810F55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14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понимать, как построен художественный текст (средний процент выполнения – 68,4%);</w:t>
      </w:r>
    </w:p>
    <w:p w14:paraId="0935CFA7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15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умение знать содержания художественного текста/умение анализировать текст (средний процент выполнения – 85,7%);</w:t>
      </w:r>
    </w:p>
    <w:p w14:paraId="706BEDBE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16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умения строить и структурировать текст (средний процент выполнения – 68,6%);</w:t>
      </w:r>
    </w:p>
    <w:p w14:paraId="778C7513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17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умение составить план сочинения и работать по плану сочинения (средний процент выполнения – 64%);</w:t>
      </w:r>
    </w:p>
    <w:p w14:paraId="257506C3" w14:textId="04B135A5" w:rsidR="006F150A" w:rsidRPr="006105D4" w:rsidRDefault="006F150A" w:rsidP="00687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18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умение составить план сочинения и работать по плану сочинения (средн</w:t>
      </w:r>
      <w:r w:rsidR="0068710A" w:rsidRPr="006105D4">
        <w:rPr>
          <w:rFonts w:ascii="Times New Roman" w:eastAsia="Times New Roman" w:hAnsi="Times New Roman" w:cs="Times New Roman"/>
          <w:sz w:val="28"/>
          <w:szCs w:val="28"/>
        </w:rPr>
        <w:t>ий процент выполнения – 70,9%);</w:t>
      </w:r>
    </w:p>
    <w:p w14:paraId="15913B83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7FA4CDCD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70784108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5063D102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2056125E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210B756B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2 представлены результаты диагностики методических компетенций учителей литературы Белгородской области на основе уровневого подхода.</w:t>
      </w:r>
    </w:p>
    <w:p w14:paraId="4FA45878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6EE2E22F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литературы Белгородской области на основе уровневого подхода</w:t>
      </w:r>
    </w:p>
    <w:p w14:paraId="110C292D" w14:textId="77777777" w:rsidR="006F150A" w:rsidRPr="006105D4" w:rsidRDefault="006F150A" w:rsidP="006F1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1681ACA8" wp14:editId="2D1C5003">
            <wp:extent cx="5940425" cy="2594344"/>
            <wp:effectExtent l="0" t="0" r="3175" b="15875"/>
            <wp:docPr id="117" name="Диаграмма 1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1A945FD1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2C9ECE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6 педагогов (1,7%), 95 педагогов (27,5%) показали высокий дефицитарный уровень, 139 педагогов (40,2%) демонстрируют средний дефицитарный уровень, минимальный уровень или отсутствие дефицита наблюдается у 106 педагогов, что составляет 30,6% от общего количества (346 человек).</w:t>
      </w:r>
    </w:p>
    <w:p w14:paraId="4FD5226C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3E965E0E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68EE9DD3" w14:textId="77777777" w:rsidR="0068710A" w:rsidRPr="006105D4" w:rsidRDefault="006871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9A30A3E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литературы Белгородской области в разрезе муниципальных образований</w:t>
      </w:r>
    </w:p>
    <w:p w14:paraId="771482E6" w14:textId="77777777" w:rsidR="0068710A" w:rsidRPr="006105D4" w:rsidRDefault="006871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CCA71D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55EB567F" wp14:editId="669ED9C0">
            <wp:extent cx="6007100" cy="2881423"/>
            <wp:effectExtent l="0" t="0" r="12700" b="14605"/>
            <wp:docPr id="118" name="Диаграмма 1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3C340563" w14:textId="77777777" w:rsidR="006F150A" w:rsidRPr="006105D4" w:rsidRDefault="006F150A" w:rsidP="006F150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32BF7890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80FEBB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0DD1CE45" w14:textId="77777777" w:rsidR="00090D2A" w:rsidRPr="006105D4" w:rsidRDefault="00090D2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DB944A4" w14:textId="79ECD5C5" w:rsidR="006F150A" w:rsidRPr="006105D4" w:rsidRDefault="00090D2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125"/>
        <w:gridCol w:w="1989"/>
        <w:gridCol w:w="4536"/>
        <w:gridCol w:w="1701"/>
      </w:tblGrid>
      <w:tr w:rsidR="006F150A" w:rsidRPr="006105D4" w14:paraId="4749DA22" w14:textId="77777777" w:rsidTr="001473BA">
        <w:trPr>
          <w:trHeight w:val="1094"/>
        </w:trPr>
        <w:tc>
          <w:tcPr>
            <w:tcW w:w="1125" w:type="dxa"/>
            <w:vAlign w:val="center"/>
          </w:tcPr>
          <w:p w14:paraId="578B396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1989" w:type="dxa"/>
            <w:vAlign w:val="center"/>
          </w:tcPr>
          <w:p w14:paraId="1325AE29" w14:textId="77777777" w:rsidR="006F150A" w:rsidRPr="006105D4" w:rsidRDefault="006F150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279725E6" w14:textId="77777777" w:rsidR="006F150A" w:rsidRPr="006105D4" w:rsidRDefault="006F150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95BB93" w14:textId="77777777" w:rsidR="006F150A" w:rsidRPr="006105D4" w:rsidRDefault="006F150A" w:rsidP="001473BA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Средний процент выполнения, %</w:t>
            </w:r>
          </w:p>
        </w:tc>
      </w:tr>
      <w:tr w:rsidR="006F150A" w:rsidRPr="006105D4" w14:paraId="11AB7135" w14:textId="77777777" w:rsidTr="001473BA">
        <w:tc>
          <w:tcPr>
            <w:tcW w:w="1125" w:type="dxa"/>
            <w:vAlign w:val="center"/>
          </w:tcPr>
          <w:p w14:paraId="77421B32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9" w:type="dxa"/>
          </w:tcPr>
          <w:p w14:paraId="3E1A4CF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208819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15FF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6F150A" w:rsidRPr="006105D4" w14:paraId="187A70C5" w14:textId="77777777" w:rsidTr="001473BA">
        <w:tc>
          <w:tcPr>
            <w:tcW w:w="1125" w:type="dxa"/>
            <w:vAlign w:val="center"/>
          </w:tcPr>
          <w:p w14:paraId="7922B613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9" w:type="dxa"/>
          </w:tcPr>
          <w:p w14:paraId="43AFDD1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CC2255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FF80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6F150A" w:rsidRPr="006105D4" w14:paraId="1FB1384D" w14:textId="77777777" w:rsidTr="001473BA">
        <w:tc>
          <w:tcPr>
            <w:tcW w:w="1125" w:type="dxa"/>
            <w:vAlign w:val="center"/>
          </w:tcPr>
          <w:p w14:paraId="2C44FBB3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9" w:type="dxa"/>
          </w:tcPr>
          <w:p w14:paraId="6D78DC7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0AEA44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1637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F150A" w:rsidRPr="006105D4" w14:paraId="4BCF09BC" w14:textId="77777777" w:rsidTr="001473BA">
        <w:tc>
          <w:tcPr>
            <w:tcW w:w="1125" w:type="dxa"/>
            <w:vAlign w:val="center"/>
          </w:tcPr>
          <w:p w14:paraId="6CC9AFAC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9" w:type="dxa"/>
          </w:tcPr>
          <w:p w14:paraId="1065413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78290E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DA5D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6F150A" w:rsidRPr="006105D4" w14:paraId="20FB2439" w14:textId="77777777" w:rsidTr="001473BA">
        <w:tc>
          <w:tcPr>
            <w:tcW w:w="1125" w:type="dxa"/>
            <w:vAlign w:val="center"/>
          </w:tcPr>
          <w:p w14:paraId="60B53DB9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9" w:type="dxa"/>
          </w:tcPr>
          <w:p w14:paraId="240DC68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F8657ED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7F6F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6F150A" w:rsidRPr="006105D4" w14:paraId="5851D3AB" w14:textId="77777777" w:rsidTr="001473BA">
        <w:tc>
          <w:tcPr>
            <w:tcW w:w="1125" w:type="dxa"/>
            <w:vAlign w:val="center"/>
          </w:tcPr>
          <w:p w14:paraId="5DA97027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9" w:type="dxa"/>
          </w:tcPr>
          <w:p w14:paraId="4840730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B893B0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DFA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6F150A" w:rsidRPr="006105D4" w14:paraId="1C4BDBCB" w14:textId="77777777" w:rsidTr="001473BA">
        <w:tc>
          <w:tcPr>
            <w:tcW w:w="1125" w:type="dxa"/>
            <w:vAlign w:val="center"/>
          </w:tcPr>
          <w:p w14:paraId="56321917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9" w:type="dxa"/>
          </w:tcPr>
          <w:p w14:paraId="5AF97C9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02E9D81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D2B1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6F150A" w:rsidRPr="006105D4" w14:paraId="3C187ED2" w14:textId="77777777" w:rsidTr="001473BA">
        <w:tc>
          <w:tcPr>
            <w:tcW w:w="1125" w:type="dxa"/>
            <w:vAlign w:val="center"/>
          </w:tcPr>
          <w:p w14:paraId="253BAF93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9" w:type="dxa"/>
          </w:tcPr>
          <w:p w14:paraId="7DCB500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7BCADEA8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CCE7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6F150A" w:rsidRPr="006105D4" w14:paraId="6CD6A220" w14:textId="77777777" w:rsidTr="001473BA">
        <w:tc>
          <w:tcPr>
            <w:tcW w:w="1125" w:type="dxa"/>
            <w:vAlign w:val="center"/>
          </w:tcPr>
          <w:p w14:paraId="12C619DB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9" w:type="dxa"/>
          </w:tcPr>
          <w:p w14:paraId="54DA98A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1205F4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3B0E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</w:tr>
      <w:tr w:rsidR="006F150A" w:rsidRPr="006105D4" w14:paraId="301A3024" w14:textId="77777777" w:rsidTr="001473BA">
        <w:tc>
          <w:tcPr>
            <w:tcW w:w="1125" w:type="dxa"/>
            <w:vAlign w:val="center"/>
          </w:tcPr>
          <w:p w14:paraId="01168A68" w14:textId="77777777" w:rsidR="006F150A" w:rsidRPr="006105D4" w:rsidRDefault="006F150A" w:rsidP="001473BA">
            <w:pPr>
              <w:pStyle w:val="a7"/>
              <w:tabs>
                <w:tab w:val="left" w:pos="454"/>
              </w:tabs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9" w:type="dxa"/>
          </w:tcPr>
          <w:p w14:paraId="58C87718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D8DC038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E3E2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</w:tr>
    </w:tbl>
    <w:p w14:paraId="77B5A326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E40F35A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6CC471A0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4747EE3A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литературы Белгородской области на основе уровневого подхода </w:t>
      </w:r>
    </w:p>
    <w:p w14:paraId="2D8AFE83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4852C074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11D2F014" wp14:editId="6450EAFB">
            <wp:extent cx="5905500" cy="2743200"/>
            <wp:effectExtent l="0" t="0" r="0" b="0"/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29AE0C51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151B41AA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2E01D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564C8BB4" w14:textId="77777777" w:rsidR="006F150A" w:rsidRPr="006105D4" w:rsidRDefault="006F150A" w:rsidP="006F1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литературы Белгородской области на основе уровневого подхода.</w:t>
      </w:r>
    </w:p>
    <w:p w14:paraId="51986A0E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5F2989FA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литературы Белгородской области на основе уровневого подхода</w:t>
      </w:r>
    </w:p>
    <w:p w14:paraId="579F356E" w14:textId="77777777" w:rsidR="006F150A" w:rsidRPr="006105D4" w:rsidRDefault="006F150A" w:rsidP="006F15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F70B535" w14:textId="31617267" w:rsidR="006F150A" w:rsidRPr="006105D4" w:rsidRDefault="006F150A" w:rsidP="006F1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0F539679" wp14:editId="14C05A08">
            <wp:extent cx="5962650" cy="2857500"/>
            <wp:effectExtent l="0" t="0" r="0" b="0"/>
            <wp:docPr id="120" name="Диаграмма 1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11E485E1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4 педагога (1,2%), 68 педагогов (19,7%) показали высокий дефицитарный уровень, 158 педагогов (45,6%) демонстрируют средний дефицитарный уровень, минимальный уровень или отсутствие дефицита наблюдается у 116 педагогов, что составляет 33,5% от общего количества (346 человек).</w:t>
      </w:r>
    </w:p>
    <w:p w14:paraId="06F0B121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5AC7EECB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4320B73D" w14:textId="77777777" w:rsidR="006F150A" w:rsidRPr="006105D4" w:rsidRDefault="006F150A" w:rsidP="006F15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литературы Белгородской области в разрезе муниципальных образований</w:t>
      </w:r>
    </w:p>
    <w:p w14:paraId="592282AA" w14:textId="77777777" w:rsidR="006F150A" w:rsidRPr="006105D4" w:rsidRDefault="006F150A" w:rsidP="006F150A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6105D4">
        <w:rPr>
          <w:rFonts w:ascii="Times New Roman" w:hAnsi="Times New Roman" w:cs="Times New Roman"/>
          <w:noProof/>
          <w:color w:val="00B050"/>
        </w:rPr>
        <w:drawing>
          <wp:inline distT="0" distB="0" distL="0" distR="0" wp14:anchorId="324A8F9E" wp14:editId="25E80FD0">
            <wp:extent cx="5826125" cy="2413591"/>
            <wp:effectExtent l="0" t="0" r="3175" b="6350"/>
            <wp:docPr id="121" name="Диаграмма 1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1DB5E9C6" w14:textId="3BA4EE46" w:rsidR="006F150A" w:rsidRPr="006105D4" w:rsidRDefault="006F150A" w:rsidP="009A286F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</w:t>
      </w:r>
      <w:r w:rsidR="009A286F" w:rsidRPr="006105D4">
        <w:t>нта их выполнения.</w:t>
      </w:r>
    </w:p>
    <w:p w14:paraId="4155BEBC" w14:textId="77777777" w:rsidR="009A286F" w:rsidRPr="006105D4" w:rsidRDefault="009A286F" w:rsidP="009A286F">
      <w:pPr>
        <w:pStyle w:val="a3"/>
        <w:ind w:left="0" w:firstLine="709"/>
      </w:pPr>
    </w:p>
    <w:p w14:paraId="66671B84" w14:textId="49FC5AA4" w:rsidR="00EB67F1" w:rsidRPr="006105D4" w:rsidRDefault="006F150A" w:rsidP="006871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Распределение заданий по</w:t>
      </w:r>
      <w:r w:rsidR="0068710A" w:rsidRPr="006105D4">
        <w:rPr>
          <w:rFonts w:ascii="Times New Roman" w:hAnsi="Times New Roman" w:cs="Times New Roman"/>
          <w:b/>
          <w:sz w:val="28"/>
          <w:szCs w:val="28"/>
        </w:rPr>
        <w:t xml:space="preserve"> проверяемым умениям и знаниям </w:t>
      </w:r>
    </w:p>
    <w:p w14:paraId="3B349E4D" w14:textId="53B1C889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B67F1" w:rsidRPr="006105D4">
        <w:rPr>
          <w:rFonts w:ascii="Times New Roman" w:hAnsi="Times New Roman" w:cs="Times New Roman"/>
          <w:sz w:val="28"/>
          <w:szCs w:val="28"/>
        </w:rPr>
        <w:t>6</w:t>
      </w:r>
    </w:p>
    <w:p w14:paraId="1C977870" w14:textId="77777777" w:rsidR="00EB67F1" w:rsidRPr="006105D4" w:rsidRDefault="00EB67F1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129"/>
        <w:gridCol w:w="2835"/>
        <w:gridCol w:w="3686"/>
        <w:gridCol w:w="1701"/>
      </w:tblGrid>
      <w:tr w:rsidR="006F150A" w:rsidRPr="006105D4" w14:paraId="0D1A46CA" w14:textId="77777777" w:rsidTr="001473BA">
        <w:tc>
          <w:tcPr>
            <w:tcW w:w="1129" w:type="dxa"/>
            <w:vAlign w:val="center"/>
          </w:tcPr>
          <w:p w14:paraId="6CA9B0EF" w14:textId="77777777" w:rsidR="006F150A" w:rsidRPr="006105D4" w:rsidRDefault="006F150A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835" w:type="dxa"/>
            <w:vAlign w:val="center"/>
          </w:tcPr>
          <w:p w14:paraId="44F5AD2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86" w:type="dxa"/>
            <w:vAlign w:val="center"/>
          </w:tcPr>
          <w:p w14:paraId="20013DA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6AA66915" w14:textId="77777777" w:rsidR="006F150A" w:rsidRPr="006105D4" w:rsidRDefault="006F150A" w:rsidP="001473BA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8"/>
              </w:rPr>
              <w:t>Средний процент выполнения, %</w:t>
            </w:r>
          </w:p>
        </w:tc>
      </w:tr>
      <w:tr w:rsidR="006F150A" w:rsidRPr="006105D4" w14:paraId="79DB8B3F" w14:textId="77777777" w:rsidTr="001473BA">
        <w:tc>
          <w:tcPr>
            <w:tcW w:w="1129" w:type="dxa"/>
            <w:vAlign w:val="center"/>
          </w:tcPr>
          <w:p w14:paraId="441A660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835" w:type="dxa"/>
            <w:vAlign w:val="center"/>
          </w:tcPr>
          <w:p w14:paraId="43C93904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vAlign w:val="center"/>
          </w:tcPr>
          <w:p w14:paraId="199D2ED0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701" w:type="dxa"/>
          </w:tcPr>
          <w:p w14:paraId="3E19ABAB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</w:tr>
      <w:tr w:rsidR="006F150A" w:rsidRPr="006105D4" w14:paraId="0FAA1EF7" w14:textId="77777777" w:rsidTr="001473BA">
        <w:tc>
          <w:tcPr>
            <w:tcW w:w="1129" w:type="dxa"/>
            <w:vAlign w:val="center"/>
          </w:tcPr>
          <w:p w14:paraId="7679DEB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835" w:type="dxa"/>
            <w:vAlign w:val="center"/>
          </w:tcPr>
          <w:p w14:paraId="3C61921B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vAlign w:val="center"/>
          </w:tcPr>
          <w:p w14:paraId="062EF33F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701" w:type="dxa"/>
          </w:tcPr>
          <w:p w14:paraId="52367EC5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6F150A" w:rsidRPr="006105D4" w14:paraId="53AE7C55" w14:textId="77777777" w:rsidTr="001473BA">
        <w:tc>
          <w:tcPr>
            <w:tcW w:w="1129" w:type="dxa"/>
            <w:vAlign w:val="center"/>
          </w:tcPr>
          <w:p w14:paraId="0C72A39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835" w:type="dxa"/>
            <w:vAlign w:val="center"/>
          </w:tcPr>
          <w:p w14:paraId="24FA20EF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vAlign w:val="center"/>
          </w:tcPr>
          <w:p w14:paraId="2ACE4532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701" w:type="dxa"/>
          </w:tcPr>
          <w:p w14:paraId="464156D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</w:tr>
      <w:tr w:rsidR="006F150A" w:rsidRPr="006105D4" w14:paraId="2D6E73F7" w14:textId="77777777" w:rsidTr="001473BA">
        <w:tc>
          <w:tcPr>
            <w:tcW w:w="1129" w:type="dxa"/>
            <w:vAlign w:val="center"/>
          </w:tcPr>
          <w:p w14:paraId="67E4A21E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835" w:type="dxa"/>
            <w:vAlign w:val="center"/>
          </w:tcPr>
          <w:p w14:paraId="492C3F8D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686" w:type="dxa"/>
            <w:vAlign w:val="center"/>
          </w:tcPr>
          <w:p w14:paraId="418ED838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1" w:type="dxa"/>
          </w:tcPr>
          <w:p w14:paraId="2009A793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</w:tr>
      <w:tr w:rsidR="006F150A" w:rsidRPr="006105D4" w14:paraId="0C2070EF" w14:textId="77777777" w:rsidTr="001473BA">
        <w:tc>
          <w:tcPr>
            <w:tcW w:w="1129" w:type="dxa"/>
            <w:vAlign w:val="center"/>
          </w:tcPr>
          <w:p w14:paraId="0163A21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835" w:type="dxa"/>
            <w:vAlign w:val="center"/>
          </w:tcPr>
          <w:p w14:paraId="664E6AFA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686" w:type="dxa"/>
            <w:vAlign w:val="center"/>
          </w:tcPr>
          <w:p w14:paraId="696AE71D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1" w:type="dxa"/>
          </w:tcPr>
          <w:p w14:paraId="4531373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</w:tr>
      <w:tr w:rsidR="006F150A" w:rsidRPr="006105D4" w14:paraId="7753DBE8" w14:textId="77777777" w:rsidTr="001473BA">
        <w:tc>
          <w:tcPr>
            <w:tcW w:w="1129" w:type="dxa"/>
            <w:vAlign w:val="center"/>
          </w:tcPr>
          <w:p w14:paraId="53993187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835" w:type="dxa"/>
            <w:vAlign w:val="center"/>
          </w:tcPr>
          <w:p w14:paraId="370DE46E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686" w:type="dxa"/>
            <w:vAlign w:val="center"/>
          </w:tcPr>
          <w:p w14:paraId="2B012861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701" w:type="dxa"/>
          </w:tcPr>
          <w:p w14:paraId="6676D19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</w:tr>
      <w:tr w:rsidR="006F150A" w:rsidRPr="006105D4" w14:paraId="699158E2" w14:textId="77777777" w:rsidTr="001473BA">
        <w:tc>
          <w:tcPr>
            <w:tcW w:w="1129" w:type="dxa"/>
            <w:vAlign w:val="center"/>
          </w:tcPr>
          <w:p w14:paraId="672840C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2835" w:type="dxa"/>
            <w:vAlign w:val="center"/>
          </w:tcPr>
          <w:p w14:paraId="0E48EE21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vAlign w:val="center"/>
          </w:tcPr>
          <w:p w14:paraId="1EE41C71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701" w:type="dxa"/>
          </w:tcPr>
          <w:p w14:paraId="3023D439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6F150A" w:rsidRPr="006105D4" w14:paraId="616BEF2B" w14:textId="77777777" w:rsidTr="001473BA">
        <w:tc>
          <w:tcPr>
            <w:tcW w:w="1129" w:type="dxa"/>
            <w:vAlign w:val="center"/>
          </w:tcPr>
          <w:p w14:paraId="080BCF90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2835" w:type="dxa"/>
            <w:vAlign w:val="center"/>
          </w:tcPr>
          <w:p w14:paraId="48268BA6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vAlign w:val="center"/>
          </w:tcPr>
          <w:p w14:paraId="09C82BF6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1" w:type="dxa"/>
          </w:tcPr>
          <w:p w14:paraId="5F4B28DF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6F150A" w:rsidRPr="006105D4" w14:paraId="55B8660C" w14:textId="77777777" w:rsidTr="001473BA">
        <w:tc>
          <w:tcPr>
            <w:tcW w:w="1129" w:type="dxa"/>
            <w:vAlign w:val="center"/>
          </w:tcPr>
          <w:p w14:paraId="04C31DA4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2835" w:type="dxa"/>
            <w:vAlign w:val="center"/>
          </w:tcPr>
          <w:p w14:paraId="4C54C7F6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vAlign w:val="center"/>
          </w:tcPr>
          <w:p w14:paraId="6B8808B9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1" w:type="dxa"/>
          </w:tcPr>
          <w:p w14:paraId="5CC391AC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</w:tr>
      <w:tr w:rsidR="006F150A" w:rsidRPr="006105D4" w14:paraId="0700BDF9" w14:textId="77777777" w:rsidTr="001473BA">
        <w:tc>
          <w:tcPr>
            <w:tcW w:w="1129" w:type="dxa"/>
            <w:vAlign w:val="center"/>
          </w:tcPr>
          <w:p w14:paraId="1E2FD026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2835" w:type="dxa"/>
            <w:vAlign w:val="center"/>
          </w:tcPr>
          <w:p w14:paraId="2B5109F6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686" w:type="dxa"/>
            <w:vAlign w:val="center"/>
          </w:tcPr>
          <w:p w14:paraId="5EF7F922" w14:textId="77777777" w:rsidR="006F150A" w:rsidRPr="006105D4" w:rsidRDefault="006F150A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701" w:type="dxa"/>
          </w:tcPr>
          <w:p w14:paraId="6A1D743A" w14:textId="77777777" w:rsidR="006F150A" w:rsidRPr="006105D4" w:rsidRDefault="006F150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</w:tr>
    </w:tbl>
    <w:p w14:paraId="4284B852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A00AD6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2ECCA6E9" w14:textId="77777777" w:rsidR="006F150A" w:rsidRPr="006105D4" w:rsidRDefault="006F150A" w:rsidP="006F1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7C2BF329" w14:textId="77777777" w:rsidR="006F150A" w:rsidRPr="006105D4" w:rsidRDefault="006F150A" w:rsidP="006F15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3D1C66C7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литературы Белгородской области на основе уровневого подхода</w:t>
      </w:r>
    </w:p>
    <w:p w14:paraId="059FB5F1" w14:textId="77777777" w:rsidR="006F150A" w:rsidRPr="006105D4" w:rsidRDefault="006F150A" w:rsidP="006F15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5B138344" w14:textId="77777777" w:rsidR="006F150A" w:rsidRPr="006105D4" w:rsidRDefault="006F150A" w:rsidP="006F150A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19D6269D" wp14:editId="07056AD8">
            <wp:extent cx="5943600" cy="2743200"/>
            <wp:effectExtent l="0" t="0" r="0" b="0"/>
            <wp:docPr id="122" name="Диаграмма 1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2E521C53" w14:textId="11425E9D" w:rsidR="006F150A" w:rsidRPr="006105D4" w:rsidRDefault="006F150A" w:rsidP="009A2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6A0A3A5F" w14:textId="77777777" w:rsidR="00B97C0A" w:rsidRPr="006105D4" w:rsidRDefault="00B97C0A" w:rsidP="00F72547">
      <w:pPr>
        <w:pStyle w:val="a3"/>
        <w:ind w:left="0" w:firstLine="709"/>
        <w:rPr>
          <w:rStyle w:val="markedcontent"/>
        </w:rPr>
      </w:pPr>
    </w:p>
    <w:p w14:paraId="256E4919" w14:textId="68DD6A42" w:rsidR="00F72547" w:rsidRPr="006105D4" w:rsidRDefault="00F72547" w:rsidP="009217DA">
      <w:pPr>
        <w:pStyle w:val="a3"/>
        <w:ind w:left="709"/>
        <w:jc w:val="center"/>
        <w:outlineLvl w:val="1"/>
      </w:pPr>
      <w:bookmarkStart w:id="15" w:name="_Toc194054342"/>
      <w:r w:rsidRPr="006105D4">
        <w:t>4.</w:t>
      </w:r>
      <w:r w:rsidR="00966228" w:rsidRPr="006105D4">
        <w:t>7</w:t>
      </w:r>
      <w:r w:rsidRPr="006105D4">
        <w:t xml:space="preserve">. </w:t>
      </w:r>
      <w:r w:rsidR="009A286F" w:rsidRPr="006105D4">
        <w:t>Анализ результатов диагностики предметных, методических</w:t>
      </w:r>
      <w:r w:rsidR="009A286F" w:rsidRPr="006105D4">
        <w:rPr>
          <w:spacing w:val="-1"/>
        </w:rPr>
        <w:t xml:space="preserve"> </w:t>
      </w:r>
      <w:r w:rsidR="009A286F" w:rsidRPr="006105D4">
        <w:rPr>
          <w:spacing w:val="-1"/>
        </w:rPr>
        <w:br/>
        <w:t xml:space="preserve">и психолого-педагогических </w:t>
      </w:r>
      <w:r w:rsidR="009A286F" w:rsidRPr="006105D4">
        <w:rPr>
          <w:spacing w:val="-67"/>
        </w:rPr>
        <w:t xml:space="preserve">           </w:t>
      </w:r>
      <w:r w:rsidR="009A286F" w:rsidRPr="006105D4">
        <w:t>компетенций</w:t>
      </w:r>
      <w:r w:rsidRPr="006105D4">
        <w:t xml:space="preserve"> учителей обществознания</w:t>
      </w:r>
      <w:bookmarkEnd w:id="15"/>
    </w:p>
    <w:p w14:paraId="12F6FDDB" w14:textId="1DDB0303" w:rsidR="00F72547" w:rsidRPr="006105D4" w:rsidRDefault="00F72547" w:rsidP="00B552CE">
      <w:pPr>
        <w:pStyle w:val="a3"/>
        <w:ind w:left="709"/>
        <w:jc w:val="center"/>
      </w:pPr>
    </w:p>
    <w:p w14:paraId="008413BF" w14:textId="4ACE83FB" w:rsidR="000069AA" w:rsidRPr="006105D4" w:rsidRDefault="000069AA" w:rsidP="000069AA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EB67F1" w:rsidRPr="006105D4">
        <w:t xml:space="preserve">, </w:t>
      </w:r>
      <w:r w:rsidR="00EB67F1" w:rsidRPr="006105D4">
        <w:br/>
      </w:r>
      <w:r w:rsidRPr="006105D4">
        <w:t>методических</w:t>
      </w:r>
      <w:r w:rsidR="00EB67F1" w:rsidRPr="006105D4">
        <w:t xml:space="preserve"> и психолого-педагогических компетенций</w:t>
      </w:r>
      <w:r w:rsidRPr="006105D4">
        <w:t xml:space="preserve"> учителей, обеспечивающих предметные результаты освоения обучающимися основной образовательной программы основного общего и/</w:t>
      </w:r>
      <w:r w:rsidR="00EB67F1" w:rsidRPr="006105D4">
        <w:t xml:space="preserve">или среднего общего образования </w:t>
      </w:r>
      <w:r w:rsidRPr="006105D4">
        <w:t xml:space="preserve">по предмету </w:t>
      </w:r>
      <w:r w:rsidR="00745B56" w:rsidRPr="006105D4">
        <w:t>«Обществознание», выполнили 323 учителя</w:t>
      </w:r>
      <w:r w:rsidRPr="006105D4">
        <w:t>.</w:t>
      </w:r>
    </w:p>
    <w:p w14:paraId="65F63105" w14:textId="77777777" w:rsidR="000069AA" w:rsidRPr="006105D4" w:rsidRDefault="000069AA" w:rsidP="000069AA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6C799D53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представлено количество общеобразовательных организаций, принявших участие в диагностике в разрезе муниципалитетов:</w:t>
      </w:r>
    </w:p>
    <w:p w14:paraId="6FAA1523" w14:textId="77777777" w:rsidR="00EB67F1" w:rsidRPr="006105D4" w:rsidRDefault="00EB67F1" w:rsidP="00745B5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955AF0" w14:textId="77777777" w:rsidR="00745B56" w:rsidRPr="006105D4" w:rsidRDefault="00745B56" w:rsidP="00EB67F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8"/>
        <w:tblpPr w:leftFromText="180" w:rightFromText="180" w:vertAnchor="text" w:horzAnchor="margin" w:tblpY="214"/>
        <w:tblOverlap w:val="never"/>
        <w:tblW w:w="9351" w:type="dxa"/>
        <w:tblLook w:val="04A0" w:firstRow="1" w:lastRow="0" w:firstColumn="1" w:lastColumn="0" w:noHBand="0" w:noVBand="1"/>
      </w:tblPr>
      <w:tblGrid>
        <w:gridCol w:w="659"/>
        <w:gridCol w:w="3939"/>
        <w:gridCol w:w="1016"/>
        <w:gridCol w:w="1016"/>
        <w:gridCol w:w="1008"/>
        <w:gridCol w:w="1713"/>
      </w:tblGrid>
      <w:tr w:rsidR="00745B56" w:rsidRPr="006105D4" w14:paraId="62D01612" w14:textId="77777777" w:rsidTr="0068710A">
        <w:trPr>
          <w:trHeight w:val="263"/>
        </w:trPr>
        <w:tc>
          <w:tcPr>
            <w:tcW w:w="659" w:type="dxa"/>
            <w:vMerge w:val="restart"/>
          </w:tcPr>
          <w:p w14:paraId="4CCE5E50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39" w:type="dxa"/>
            <w:vMerge w:val="restart"/>
          </w:tcPr>
          <w:p w14:paraId="2404F496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016" w:type="dxa"/>
            <w:vMerge w:val="restart"/>
          </w:tcPr>
          <w:p w14:paraId="6D27E9F1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024" w:type="dxa"/>
            <w:gridSpan w:val="2"/>
          </w:tcPr>
          <w:p w14:paraId="2F46BF62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713" w:type="dxa"/>
            <w:vMerge w:val="restart"/>
          </w:tcPr>
          <w:p w14:paraId="4828DDC1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745B56" w:rsidRPr="006105D4" w14:paraId="68CF52AB" w14:textId="77777777" w:rsidTr="0068710A">
        <w:trPr>
          <w:trHeight w:val="544"/>
        </w:trPr>
        <w:tc>
          <w:tcPr>
            <w:tcW w:w="659" w:type="dxa"/>
            <w:vMerge/>
          </w:tcPr>
          <w:p w14:paraId="63EB8C06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9" w:type="dxa"/>
            <w:vMerge/>
          </w:tcPr>
          <w:p w14:paraId="5E67BA10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vMerge/>
          </w:tcPr>
          <w:p w14:paraId="4C59E9A1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14:paraId="30649BF5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1008" w:type="dxa"/>
          </w:tcPr>
          <w:p w14:paraId="1EBFD102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ОО,</w:t>
            </w:r>
          </w:p>
          <w:p w14:paraId="3FC20CBF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713" w:type="dxa"/>
            <w:vMerge/>
          </w:tcPr>
          <w:p w14:paraId="126FDF1F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B56" w:rsidRPr="006105D4" w14:paraId="19594B38" w14:textId="77777777" w:rsidTr="0068710A">
        <w:trPr>
          <w:trHeight w:val="282"/>
        </w:trPr>
        <w:tc>
          <w:tcPr>
            <w:tcW w:w="659" w:type="dxa"/>
          </w:tcPr>
          <w:p w14:paraId="74A362FA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39" w:type="dxa"/>
          </w:tcPr>
          <w:p w14:paraId="3B191080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6" w:type="dxa"/>
          </w:tcPr>
          <w:p w14:paraId="4B9AC5C2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0BA1735B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8" w:type="dxa"/>
            <w:vAlign w:val="center"/>
          </w:tcPr>
          <w:p w14:paraId="4BD30F4C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13" w:type="dxa"/>
            <w:vAlign w:val="center"/>
          </w:tcPr>
          <w:p w14:paraId="7AFEBB03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710A" w:rsidRPr="006105D4" w14:paraId="58531665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11A750D4" w14:textId="5CBAC6A9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5AD4924E" w14:textId="4E0A0F71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016" w:type="dxa"/>
            <w:vAlign w:val="center"/>
          </w:tcPr>
          <w:p w14:paraId="27FDAA8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16" w:type="dxa"/>
            <w:vAlign w:val="center"/>
          </w:tcPr>
          <w:p w14:paraId="4982ED7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vAlign w:val="center"/>
          </w:tcPr>
          <w:p w14:paraId="3EDD60A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713" w:type="dxa"/>
            <w:vAlign w:val="center"/>
          </w:tcPr>
          <w:p w14:paraId="4DD0A4E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8710A" w:rsidRPr="006105D4" w14:paraId="4F12ED66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068F10CA" w14:textId="04641FE2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3983BEAB" w14:textId="4530856C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016" w:type="dxa"/>
            <w:vAlign w:val="center"/>
          </w:tcPr>
          <w:p w14:paraId="0E36832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16" w:type="dxa"/>
            <w:vAlign w:val="center"/>
          </w:tcPr>
          <w:p w14:paraId="5C536C7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08" w:type="dxa"/>
            <w:vAlign w:val="center"/>
          </w:tcPr>
          <w:p w14:paraId="07756C5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713" w:type="dxa"/>
            <w:vAlign w:val="center"/>
          </w:tcPr>
          <w:p w14:paraId="3EC9642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68710A" w:rsidRPr="006105D4" w14:paraId="471E9C8C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242A50BA" w14:textId="1027D674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0667ADEA" w14:textId="23E52075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016" w:type="dxa"/>
            <w:vAlign w:val="center"/>
          </w:tcPr>
          <w:p w14:paraId="5287A24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16" w:type="dxa"/>
            <w:vAlign w:val="center"/>
          </w:tcPr>
          <w:p w14:paraId="3869677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8" w:type="dxa"/>
            <w:vAlign w:val="center"/>
          </w:tcPr>
          <w:p w14:paraId="3EB2383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713" w:type="dxa"/>
            <w:vAlign w:val="center"/>
          </w:tcPr>
          <w:p w14:paraId="56243BF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710A" w:rsidRPr="006105D4" w14:paraId="2A2A35F3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7C688ACF" w14:textId="635AE034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51A2333D" w14:textId="2AAC6FE4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016" w:type="dxa"/>
            <w:vAlign w:val="center"/>
          </w:tcPr>
          <w:p w14:paraId="569497B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16" w:type="dxa"/>
            <w:vAlign w:val="center"/>
          </w:tcPr>
          <w:p w14:paraId="1D8DC25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8" w:type="dxa"/>
            <w:vAlign w:val="center"/>
          </w:tcPr>
          <w:p w14:paraId="6265628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713" w:type="dxa"/>
            <w:vAlign w:val="center"/>
          </w:tcPr>
          <w:p w14:paraId="6682274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8710A" w:rsidRPr="006105D4" w14:paraId="6AE0F5AA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30646C9E" w14:textId="30581058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17A7ABDD" w14:textId="12A27568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016" w:type="dxa"/>
            <w:vAlign w:val="center"/>
          </w:tcPr>
          <w:p w14:paraId="1678F52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16" w:type="dxa"/>
            <w:vAlign w:val="center"/>
          </w:tcPr>
          <w:p w14:paraId="3962D2E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8" w:type="dxa"/>
            <w:vAlign w:val="center"/>
          </w:tcPr>
          <w:p w14:paraId="1F40F48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713" w:type="dxa"/>
            <w:vAlign w:val="center"/>
          </w:tcPr>
          <w:p w14:paraId="19F1C36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8710A" w:rsidRPr="006105D4" w14:paraId="611DF2EB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533D7903" w14:textId="3D77D78F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78584479" w14:textId="02842A47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016" w:type="dxa"/>
            <w:vAlign w:val="center"/>
          </w:tcPr>
          <w:p w14:paraId="6D47D4B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6" w:type="dxa"/>
            <w:vAlign w:val="center"/>
          </w:tcPr>
          <w:p w14:paraId="77B9170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8" w:type="dxa"/>
            <w:vAlign w:val="center"/>
          </w:tcPr>
          <w:p w14:paraId="12B51C3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1713" w:type="dxa"/>
            <w:vAlign w:val="center"/>
          </w:tcPr>
          <w:p w14:paraId="49085E7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710A" w:rsidRPr="006105D4" w14:paraId="38A82B86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54FD17D5" w14:textId="39956FC0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0C8826E4" w14:textId="4929616F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016" w:type="dxa"/>
            <w:vAlign w:val="center"/>
          </w:tcPr>
          <w:p w14:paraId="5E48AA8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6" w:type="dxa"/>
            <w:vAlign w:val="center"/>
          </w:tcPr>
          <w:p w14:paraId="24C2011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8" w:type="dxa"/>
            <w:vAlign w:val="center"/>
          </w:tcPr>
          <w:p w14:paraId="41B17EB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713" w:type="dxa"/>
            <w:vAlign w:val="center"/>
          </w:tcPr>
          <w:p w14:paraId="5158044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10A" w:rsidRPr="006105D4" w14:paraId="27770503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269A7B76" w14:textId="34ECFAAF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0F7F3829" w14:textId="33A72248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016" w:type="dxa"/>
            <w:vAlign w:val="center"/>
          </w:tcPr>
          <w:p w14:paraId="1E9A2BA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6" w:type="dxa"/>
            <w:vAlign w:val="center"/>
          </w:tcPr>
          <w:p w14:paraId="1B89665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8" w:type="dxa"/>
            <w:vAlign w:val="center"/>
          </w:tcPr>
          <w:p w14:paraId="01279B5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13" w:type="dxa"/>
            <w:vAlign w:val="center"/>
          </w:tcPr>
          <w:p w14:paraId="677FA8A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68710A" w:rsidRPr="006105D4" w14:paraId="71DBA321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1C081551" w14:textId="0259CE90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7D267400" w14:textId="454091F5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016" w:type="dxa"/>
            <w:vAlign w:val="center"/>
          </w:tcPr>
          <w:p w14:paraId="473D315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6" w:type="dxa"/>
            <w:vAlign w:val="center"/>
          </w:tcPr>
          <w:p w14:paraId="1199BA1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8" w:type="dxa"/>
            <w:vAlign w:val="center"/>
          </w:tcPr>
          <w:p w14:paraId="5184804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713" w:type="dxa"/>
            <w:vAlign w:val="center"/>
          </w:tcPr>
          <w:p w14:paraId="633B37E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10A" w:rsidRPr="006105D4" w14:paraId="7928F64E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120E1483" w14:textId="4A562CA0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4135B23E" w14:textId="0E92D892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016" w:type="dxa"/>
            <w:vAlign w:val="center"/>
          </w:tcPr>
          <w:p w14:paraId="4403C76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16" w:type="dxa"/>
            <w:vAlign w:val="center"/>
          </w:tcPr>
          <w:p w14:paraId="6005437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8" w:type="dxa"/>
            <w:vAlign w:val="center"/>
          </w:tcPr>
          <w:p w14:paraId="44FAC51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713" w:type="dxa"/>
            <w:vAlign w:val="center"/>
          </w:tcPr>
          <w:p w14:paraId="6366C88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8710A" w:rsidRPr="006105D4" w14:paraId="760544A7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337DFECE" w14:textId="66FAC673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03A4F10B" w14:textId="1BF30F8D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016" w:type="dxa"/>
            <w:vAlign w:val="center"/>
          </w:tcPr>
          <w:p w14:paraId="69BFDC0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6" w:type="dxa"/>
            <w:vAlign w:val="center"/>
          </w:tcPr>
          <w:p w14:paraId="0069F39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8" w:type="dxa"/>
            <w:vAlign w:val="center"/>
          </w:tcPr>
          <w:p w14:paraId="7BB3581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13" w:type="dxa"/>
            <w:vAlign w:val="center"/>
          </w:tcPr>
          <w:p w14:paraId="2A46B7C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10A" w:rsidRPr="006105D4" w14:paraId="289004E6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4327A212" w14:textId="3D9C0FD5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6281597D" w14:textId="107A53B6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016" w:type="dxa"/>
            <w:vAlign w:val="center"/>
          </w:tcPr>
          <w:p w14:paraId="1752FF2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6" w:type="dxa"/>
            <w:vAlign w:val="center"/>
          </w:tcPr>
          <w:p w14:paraId="661366D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8" w:type="dxa"/>
            <w:vAlign w:val="center"/>
          </w:tcPr>
          <w:p w14:paraId="115D209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13" w:type="dxa"/>
            <w:vAlign w:val="center"/>
          </w:tcPr>
          <w:p w14:paraId="3CB9376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8710A" w:rsidRPr="006105D4" w14:paraId="6D2ECE1E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3818BD27" w14:textId="271820FE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281D5397" w14:textId="15C5C3D0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016" w:type="dxa"/>
            <w:vAlign w:val="center"/>
          </w:tcPr>
          <w:p w14:paraId="081C9A3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6" w:type="dxa"/>
            <w:vAlign w:val="center"/>
          </w:tcPr>
          <w:p w14:paraId="4C548845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8" w:type="dxa"/>
            <w:vAlign w:val="center"/>
          </w:tcPr>
          <w:p w14:paraId="61FC8E9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13" w:type="dxa"/>
            <w:vAlign w:val="center"/>
          </w:tcPr>
          <w:p w14:paraId="30F61FC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2C1FAA93" w14:textId="77777777" w:rsidTr="00F04CF2">
        <w:trPr>
          <w:trHeight w:val="544"/>
        </w:trPr>
        <w:tc>
          <w:tcPr>
            <w:tcW w:w="659" w:type="dxa"/>
            <w:vAlign w:val="center"/>
          </w:tcPr>
          <w:p w14:paraId="37A63C27" w14:textId="63B6761B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7F5E6354" w14:textId="1615AF9F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016" w:type="dxa"/>
            <w:vAlign w:val="center"/>
          </w:tcPr>
          <w:p w14:paraId="6315927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6" w:type="dxa"/>
            <w:vAlign w:val="center"/>
          </w:tcPr>
          <w:p w14:paraId="4D9FB58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8" w:type="dxa"/>
            <w:vAlign w:val="center"/>
          </w:tcPr>
          <w:p w14:paraId="0303793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713" w:type="dxa"/>
            <w:vAlign w:val="center"/>
          </w:tcPr>
          <w:p w14:paraId="374D50C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2F015B5D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55DF8532" w14:textId="69DDCEBC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7B05A70D" w14:textId="51785B79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016" w:type="dxa"/>
            <w:vAlign w:val="center"/>
          </w:tcPr>
          <w:p w14:paraId="22E6A06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6" w:type="dxa"/>
            <w:vAlign w:val="center"/>
          </w:tcPr>
          <w:p w14:paraId="04A43A8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8" w:type="dxa"/>
            <w:vAlign w:val="center"/>
          </w:tcPr>
          <w:p w14:paraId="2B652B5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42,1</w:t>
            </w:r>
          </w:p>
        </w:tc>
        <w:tc>
          <w:tcPr>
            <w:tcW w:w="1713" w:type="dxa"/>
            <w:vAlign w:val="center"/>
          </w:tcPr>
          <w:p w14:paraId="633CCFEB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710A" w:rsidRPr="006105D4" w14:paraId="74032912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621AD553" w14:textId="7D50F5D5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3A76C97D" w14:textId="472EDC57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016" w:type="dxa"/>
            <w:vAlign w:val="center"/>
          </w:tcPr>
          <w:p w14:paraId="7A1C8F4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6" w:type="dxa"/>
            <w:vAlign w:val="center"/>
          </w:tcPr>
          <w:p w14:paraId="34B2ADC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8" w:type="dxa"/>
            <w:vAlign w:val="center"/>
          </w:tcPr>
          <w:p w14:paraId="45C2851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713" w:type="dxa"/>
            <w:vAlign w:val="center"/>
          </w:tcPr>
          <w:p w14:paraId="5278813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8710A" w:rsidRPr="006105D4" w14:paraId="458EFE48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384B99EA" w14:textId="25F3F008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475C81F2" w14:textId="6C45B062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016" w:type="dxa"/>
            <w:vAlign w:val="center"/>
          </w:tcPr>
          <w:p w14:paraId="42F1F5E2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6" w:type="dxa"/>
            <w:vAlign w:val="center"/>
          </w:tcPr>
          <w:p w14:paraId="5772B83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8" w:type="dxa"/>
            <w:vAlign w:val="center"/>
          </w:tcPr>
          <w:p w14:paraId="6711088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13" w:type="dxa"/>
            <w:vAlign w:val="center"/>
          </w:tcPr>
          <w:p w14:paraId="13808C31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2E546EA0" w14:textId="77777777" w:rsidTr="00F04CF2">
        <w:trPr>
          <w:trHeight w:val="371"/>
        </w:trPr>
        <w:tc>
          <w:tcPr>
            <w:tcW w:w="659" w:type="dxa"/>
            <w:vAlign w:val="center"/>
          </w:tcPr>
          <w:p w14:paraId="19BDD8C4" w14:textId="1A4C1BEE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23318B0E" w14:textId="5579B7FB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016" w:type="dxa"/>
            <w:vAlign w:val="center"/>
          </w:tcPr>
          <w:p w14:paraId="3EB0663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16" w:type="dxa"/>
            <w:vAlign w:val="center"/>
          </w:tcPr>
          <w:p w14:paraId="104EF6F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08" w:type="dxa"/>
            <w:vAlign w:val="center"/>
          </w:tcPr>
          <w:p w14:paraId="4064720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713" w:type="dxa"/>
            <w:vAlign w:val="center"/>
          </w:tcPr>
          <w:p w14:paraId="6876BD98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8710A" w:rsidRPr="006105D4" w14:paraId="34B75B7B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7824B402" w14:textId="74D835B3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331AA04C" w14:textId="7AB30D9E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016" w:type="dxa"/>
            <w:vAlign w:val="center"/>
          </w:tcPr>
          <w:p w14:paraId="1F8448E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6" w:type="dxa"/>
            <w:vAlign w:val="center"/>
          </w:tcPr>
          <w:p w14:paraId="30EE39E3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8" w:type="dxa"/>
            <w:vAlign w:val="center"/>
          </w:tcPr>
          <w:p w14:paraId="3E2F7D20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13" w:type="dxa"/>
            <w:vAlign w:val="center"/>
          </w:tcPr>
          <w:p w14:paraId="3EE00F4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8710A" w:rsidRPr="006105D4" w14:paraId="0825FC6A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793D501A" w14:textId="259115BB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4036EE28" w14:textId="21F7236B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016" w:type="dxa"/>
            <w:vAlign w:val="center"/>
          </w:tcPr>
          <w:p w14:paraId="165B3FFD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16" w:type="dxa"/>
            <w:vAlign w:val="center"/>
          </w:tcPr>
          <w:p w14:paraId="45B27D0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8" w:type="dxa"/>
            <w:vAlign w:val="center"/>
          </w:tcPr>
          <w:p w14:paraId="6B72CD74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13" w:type="dxa"/>
            <w:vAlign w:val="center"/>
          </w:tcPr>
          <w:p w14:paraId="2E40D48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8710A" w:rsidRPr="006105D4" w14:paraId="6CBFC80F" w14:textId="77777777" w:rsidTr="00F04CF2">
        <w:trPr>
          <w:trHeight w:val="263"/>
        </w:trPr>
        <w:tc>
          <w:tcPr>
            <w:tcW w:w="659" w:type="dxa"/>
            <w:vAlign w:val="center"/>
          </w:tcPr>
          <w:p w14:paraId="345118EB" w14:textId="49FB6A98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2635C1DE" w14:textId="775677DA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016" w:type="dxa"/>
            <w:vAlign w:val="center"/>
          </w:tcPr>
          <w:p w14:paraId="775B3AF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6" w:type="dxa"/>
            <w:vAlign w:val="center"/>
          </w:tcPr>
          <w:p w14:paraId="01F1DCFE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8" w:type="dxa"/>
            <w:vAlign w:val="center"/>
          </w:tcPr>
          <w:p w14:paraId="36B7A5DC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713" w:type="dxa"/>
            <w:vAlign w:val="center"/>
          </w:tcPr>
          <w:p w14:paraId="3E62BB7F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10A" w:rsidRPr="006105D4" w14:paraId="624658F8" w14:textId="77777777" w:rsidTr="00F04CF2">
        <w:trPr>
          <w:trHeight w:val="282"/>
        </w:trPr>
        <w:tc>
          <w:tcPr>
            <w:tcW w:w="659" w:type="dxa"/>
            <w:vAlign w:val="center"/>
          </w:tcPr>
          <w:p w14:paraId="146AC7E3" w14:textId="4D3523E2" w:rsidR="0068710A" w:rsidRPr="006105D4" w:rsidRDefault="0068710A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9" w:type="dxa"/>
          </w:tcPr>
          <w:p w14:paraId="5F82FA3F" w14:textId="127218A3" w:rsidR="0068710A" w:rsidRPr="006105D4" w:rsidRDefault="0068710A" w:rsidP="00687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016" w:type="dxa"/>
            <w:vAlign w:val="center"/>
          </w:tcPr>
          <w:p w14:paraId="3EC7383A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16" w:type="dxa"/>
            <w:vAlign w:val="center"/>
          </w:tcPr>
          <w:p w14:paraId="7BC4CDC7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08" w:type="dxa"/>
            <w:vAlign w:val="center"/>
          </w:tcPr>
          <w:p w14:paraId="48173AC9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713" w:type="dxa"/>
            <w:vAlign w:val="center"/>
          </w:tcPr>
          <w:p w14:paraId="3E3715A6" w14:textId="77777777" w:rsidR="0068710A" w:rsidRPr="006105D4" w:rsidRDefault="0068710A" w:rsidP="0068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45B56" w:rsidRPr="006105D4" w14:paraId="539F3A61" w14:textId="77777777" w:rsidTr="0068710A">
        <w:trPr>
          <w:trHeight w:val="244"/>
        </w:trPr>
        <w:tc>
          <w:tcPr>
            <w:tcW w:w="4598" w:type="dxa"/>
            <w:gridSpan w:val="2"/>
          </w:tcPr>
          <w:p w14:paraId="3FD00FDD" w14:textId="77777777" w:rsidR="00745B56" w:rsidRPr="006105D4" w:rsidRDefault="00745B56" w:rsidP="00F81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6" w:type="dxa"/>
          </w:tcPr>
          <w:p w14:paraId="2BFD6F19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1016" w:type="dxa"/>
            <w:vAlign w:val="center"/>
          </w:tcPr>
          <w:p w14:paraId="349BD572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253</w:t>
            </w:r>
          </w:p>
        </w:tc>
        <w:tc>
          <w:tcPr>
            <w:tcW w:w="1008" w:type="dxa"/>
            <w:vAlign w:val="center"/>
          </w:tcPr>
          <w:p w14:paraId="59583534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713" w:type="dxa"/>
            <w:vAlign w:val="center"/>
          </w:tcPr>
          <w:p w14:paraId="27FDEDF9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323</w:t>
            </w:r>
          </w:p>
        </w:tc>
      </w:tr>
    </w:tbl>
    <w:p w14:paraId="30C37438" w14:textId="77777777" w:rsidR="000069AA" w:rsidRPr="006105D4" w:rsidRDefault="000069AA" w:rsidP="000069AA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14:paraId="5E5708B0" w14:textId="70BC0000" w:rsidR="00745B56" w:rsidRPr="006105D4" w:rsidRDefault="000069AA" w:rsidP="00EB67F1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3AE2D934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2BB37ADB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1F7CEAAB" w14:textId="77777777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16436410" w14:textId="744C4F31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745B56" w:rsidRPr="006105D4">
        <w:t>образовательных результатов,</w:t>
      </w:r>
      <w:r w:rsidRPr="006105D4">
        <w:t xml:space="preserve">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04218BE8" w14:textId="3959A7CB" w:rsidR="000069AA" w:rsidRPr="006105D4" w:rsidRDefault="000069AA" w:rsidP="006105D4">
      <w:pPr>
        <w:pStyle w:val="a3"/>
        <w:numPr>
          <w:ilvl w:val="0"/>
          <w:numId w:val="2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39387C4A" w14:textId="00BD142F" w:rsidR="00745B56" w:rsidRPr="006105D4" w:rsidRDefault="000069AA" w:rsidP="00EB67F1">
      <w:pPr>
        <w:pStyle w:val="a3"/>
        <w:ind w:left="0" w:firstLine="709"/>
        <w:jc w:val="center"/>
        <w:rPr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</w:t>
      </w:r>
      <w:r w:rsidR="00EB67F1" w:rsidRPr="006105D4">
        <w:rPr>
          <w:rStyle w:val="markedcontent"/>
          <w:rFonts w:eastAsiaTheme="minorEastAsia"/>
          <w:b/>
          <w:lang w:eastAsia="ru-RU"/>
        </w:rPr>
        <w:t>труктура диагностической работы</w:t>
      </w:r>
    </w:p>
    <w:p w14:paraId="4704EC63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22ED7313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0A6462F7" w14:textId="77777777" w:rsidR="00745B56" w:rsidRPr="006105D4" w:rsidRDefault="00745B56" w:rsidP="00745B56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48356703" w14:textId="77777777" w:rsidR="00745B56" w:rsidRPr="006105D4" w:rsidRDefault="00745B56" w:rsidP="00745B56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43BDAA4B" w14:textId="77777777" w:rsidR="00745B56" w:rsidRPr="006105D4" w:rsidRDefault="00745B56" w:rsidP="00745B56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5E3ACEAB" w14:textId="77777777" w:rsidR="00745B56" w:rsidRPr="006105D4" w:rsidRDefault="00745B56" w:rsidP="00745B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11764A5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обществознания по направлениям в разрезе муниципальных образований</w:t>
      </w:r>
    </w:p>
    <w:p w14:paraId="497CBE58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450" w:tblpY="194"/>
        <w:tblOverlap w:val="never"/>
        <w:tblW w:w="9639" w:type="dxa"/>
        <w:tblLook w:val="04A0" w:firstRow="1" w:lastRow="0" w:firstColumn="1" w:lastColumn="0" w:noHBand="0" w:noVBand="1"/>
      </w:tblPr>
      <w:tblGrid>
        <w:gridCol w:w="660"/>
        <w:gridCol w:w="3510"/>
        <w:gridCol w:w="1585"/>
        <w:gridCol w:w="1779"/>
        <w:gridCol w:w="2105"/>
      </w:tblGrid>
      <w:tr w:rsidR="00745B56" w:rsidRPr="006105D4" w14:paraId="2C1DC5ED" w14:textId="77777777" w:rsidTr="006105D4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1CD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735E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C26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745B56" w:rsidRPr="006105D4" w14:paraId="79B5EF78" w14:textId="77777777" w:rsidTr="006105D4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E1E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155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5E5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E30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8E6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6105D4" w:rsidRPr="006105D4" w14:paraId="514B1E26" w14:textId="77777777" w:rsidTr="006105D4"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14:paraId="53B0C2CF" w14:textId="0AAE66B4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3F2E4E8C" w14:textId="00FEAF9E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585" w:type="dxa"/>
            <w:tcBorders>
              <w:top w:val="single" w:sz="4" w:space="0" w:color="auto"/>
            </w:tcBorders>
            <w:vAlign w:val="center"/>
          </w:tcPr>
          <w:p w14:paraId="6E88386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vAlign w:val="center"/>
          </w:tcPr>
          <w:p w14:paraId="7AE8EF0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14:paraId="5526EC7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6105D4" w:rsidRPr="006105D4" w14:paraId="1F2CEE1B" w14:textId="77777777" w:rsidTr="006105D4">
        <w:tc>
          <w:tcPr>
            <w:tcW w:w="660" w:type="dxa"/>
            <w:vAlign w:val="center"/>
          </w:tcPr>
          <w:p w14:paraId="49D06E1F" w14:textId="5FA6B372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C1D7EB1" w14:textId="3AF86AC5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7292279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779" w:type="dxa"/>
            <w:vAlign w:val="center"/>
          </w:tcPr>
          <w:p w14:paraId="6C04A24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05" w:type="dxa"/>
            <w:vAlign w:val="center"/>
          </w:tcPr>
          <w:p w14:paraId="08D2EF2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</w:tr>
      <w:tr w:rsidR="006105D4" w:rsidRPr="006105D4" w14:paraId="1820EE5E" w14:textId="77777777" w:rsidTr="006105D4">
        <w:tc>
          <w:tcPr>
            <w:tcW w:w="660" w:type="dxa"/>
            <w:vAlign w:val="center"/>
          </w:tcPr>
          <w:p w14:paraId="19B733DD" w14:textId="193F1520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44D65A7" w14:textId="09D487E4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48416C4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779" w:type="dxa"/>
            <w:vAlign w:val="center"/>
          </w:tcPr>
          <w:p w14:paraId="10E35A2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2105" w:type="dxa"/>
            <w:vAlign w:val="center"/>
          </w:tcPr>
          <w:p w14:paraId="7D07324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6105D4" w:rsidRPr="006105D4" w14:paraId="634BDBC7" w14:textId="77777777" w:rsidTr="006105D4">
        <w:tc>
          <w:tcPr>
            <w:tcW w:w="660" w:type="dxa"/>
            <w:vAlign w:val="center"/>
          </w:tcPr>
          <w:p w14:paraId="42654984" w14:textId="241A3801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2C21DBA" w14:textId="4B090B13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2BFB3B1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779" w:type="dxa"/>
            <w:vAlign w:val="center"/>
          </w:tcPr>
          <w:p w14:paraId="6015D47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2105" w:type="dxa"/>
            <w:vAlign w:val="center"/>
          </w:tcPr>
          <w:p w14:paraId="4085AD0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</w:tr>
      <w:tr w:rsidR="006105D4" w:rsidRPr="006105D4" w14:paraId="275AD35B" w14:textId="77777777" w:rsidTr="006105D4">
        <w:tc>
          <w:tcPr>
            <w:tcW w:w="660" w:type="dxa"/>
            <w:vAlign w:val="center"/>
          </w:tcPr>
          <w:p w14:paraId="703B5342" w14:textId="1CE34DDD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EF5EF62" w14:textId="0F4565ED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2BED455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779" w:type="dxa"/>
            <w:vAlign w:val="center"/>
          </w:tcPr>
          <w:p w14:paraId="488AD48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2105" w:type="dxa"/>
            <w:vAlign w:val="center"/>
          </w:tcPr>
          <w:p w14:paraId="1109284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6105D4" w:rsidRPr="006105D4" w14:paraId="62108D6C" w14:textId="77777777" w:rsidTr="006105D4">
        <w:tc>
          <w:tcPr>
            <w:tcW w:w="660" w:type="dxa"/>
            <w:vAlign w:val="center"/>
          </w:tcPr>
          <w:p w14:paraId="626B204D" w14:textId="572EE669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2C3066F" w14:textId="36BEAE02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4EDAAFB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3693955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56D5C5C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</w:tr>
      <w:tr w:rsidR="006105D4" w:rsidRPr="006105D4" w14:paraId="2AC9361B" w14:textId="77777777" w:rsidTr="006105D4">
        <w:tc>
          <w:tcPr>
            <w:tcW w:w="660" w:type="dxa"/>
            <w:vAlign w:val="center"/>
          </w:tcPr>
          <w:p w14:paraId="300E624B" w14:textId="3D4A1CCA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2DDACF7" w14:textId="753309EF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585" w:type="dxa"/>
            <w:vAlign w:val="center"/>
          </w:tcPr>
          <w:p w14:paraId="7D4151C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1779" w:type="dxa"/>
            <w:vAlign w:val="center"/>
          </w:tcPr>
          <w:p w14:paraId="4DEB152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5" w:type="dxa"/>
            <w:vAlign w:val="center"/>
          </w:tcPr>
          <w:p w14:paraId="4E97A60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</w:tr>
      <w:tr w:rsidR="006105D4" w:rsidRPr="006105D4" w14:paraId="31D5C91C" w14:textId="77777777" w:rsidTr="006105D4">
        <w:tc>
          <w:tcPr>
            <w:tcW w:w="660" w:type="dxa"/>
            <w:vAlign w:val="center"/>
          </w:tcPr>
          <w:p w14:paraId="042D824E" w14:textId="5F3F58A2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0EC8B4D" w14:textId="2236B6EF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6DA9062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779" w:type="dxa"/>
            <w:vAlign w:val="center"/>
          </w:tcPr>
          <w:p w14:paraId="085EDA3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77,3</w:t>
            </w:r>
          </w:p>
        </w:tc>
        <w:tc>
          <w:tcPr>
            <w:tcW w:w="2105" w:type="dxa"/>
            <w:vAlign w:val="center"/>
          </w:tcPr>
          <w:p w14:paraId="39E56EB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77,3</w:t>
            </w:r>
          </w:p>
        </w:tc>
      </w:tr>
      <w:tr w:rsidR="006105D4" w:rsidRPr="006105D4" w14:paraId="5E90EE7A" w14:textId="77777777" w:rsidTr="006105D4">
        <w:tc>
          <w:tcPr>
            <w:tcW w:w="660" w:type="dxa"/>
            <w:vAlign w:val="center"/>
          </w:tcPr>
          <w:p w14:paraId="71911474" w14:textId="1C38243B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5CAABD0" w14:textId="3C5B01DC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2B2E263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</w:tc>
        <w:tc>
          <w:tcPr>
            <w:tcW w:w="1779" w:type="dxa"/>
            <w:vAlign w:val="center"/>
          </w:tcPr>
          <w:p w14:paraId="247C51F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5" w:type="dxa"/>
            <w:vAlign w:val="center"/>
          </w:tcPr>
          <w:p w14:paraId="50621A1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6105D4" w:rsidRPr="006105D4" w14:paraId="59240EC8" w14:textId="77777777" w:rsidTr="006105D4">
        <w:tc>
          <w:tcPr>
            <w:tcW w:w="660" w:type="dxa"/>
            <w:vAlign w:val="center"/>
          </w:tcPr>
          <w:p w14:paraId="7919A8A4" w14:textId="30D2BC0F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867921D" w14:textId="17737E21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685D4A2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1779" w:type="dxa"/>
            <w:vAlign w:val="center"/>
          </w:tcPr>
          <w:p w14:paraId="5DF2E8C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2105" w:type="dxa"/>
            <w:vAlign w:val="center"/>
          </w:tcPr>
          <w:p w14:paraId="4AD7F02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</w:tr>
      <w:tr w:rsidR="006105D4" w:rsidRPr="006105D4" w14:paraId="0598C708" w14:textId="77777777" w:rsidTr="006105D4">
        <w:tc>
          <w:tcPr>
            <w:tcW w:w="660" w:type="dxa"/>
            <w:vAlign w:val="center"/>
          </w:tcPr>
          <w:p w14:paraId="575804F8" w14:textId="1F855003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6C370AA" w14:textId="421ABEFA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2C60A0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327C0B2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5BC3E79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105D4" w:rsidRPr="006105D4" w14:paraId="421A9F45" w14:textId="77777777" w:rsidTr="006105D4">
        <w:tc>
          <w:tcPr>
            <w:tcW w:w="660" w:type="dxa"/>
            <w:vAlign w:val="center"/>
          </w:tcPr>
          <w:p w14:paraId="51182757" w14:textId="585B3E48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6AA1F9B" w14:textId="599599F5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678B3F7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779" w:type="dxa"/>
            <w:vAlign w:val="center"/>
          </w:tcPr>
          <w:p w14:paraId="640EC75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2105" w:type="dxa"/>
            <w:vAlign w:val="center"/>
          </w:tcPr>
          <w:p w14:paraId="2602524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</w:tr>
      <w:tr w:rsidR="006105D4" w:rsidRPr="006105D4" w14:paraId="46B80C00" w14:textId="77777777" w:rsidTr="006105D4">
        <w:tc>
          <w:tcPr>
            <w:tcW w:w="660" w:type="dxa"/>
            <w:vAlign w:val="center"/>
          </w:tcPr>
          <w:p w14:paraId="125CE61F" w14:textId="3F713D0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0F4F4C1" w14:textId="46FB8103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205E3A2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  <w:tc>
          <w:tcPr>
            <w:tcW w:w="1779" w:type="dxa"/>
            <w:vAlign w:val="center"/>
          </w:tcPr>
          <w:p w14:paraId="59E999D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51,3</w:t>
            </w:r>
          </w:p>
        </w:tc>
        <w:tc>
          <w:tcPr>
            <w:tcW w:w="2105" w:type="dxa"/>
            <w:vAlign w:val="center"/>
          </w:tcPr>
          <w:p w14:paraId="71BEFB3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</w:tr>
      <w:tr w:rsidR="006105D4" w:rsidRPr="006105D4" w14:paraId="16A1DF52" w14:textId="77777777" w:rsidTr="006105D4">
        <w:tc>
          <w:tcPr>
            <w:tcW w:w="660" w:type="dxa"/>
            <w:vAlign w:val="center"/>
          </w:tcPr>
          <w:p w14:paraId="1DB13DA2" w14:textId="763F0C75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3963D54" w14:textId="10530906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25BB925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1779" w:type="dxa"/>
            <w:vAlign w:val="center"/>
          </w:tcPr>
          <w:p w14:paraId="27E8D5E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2105" w:type="dxa"/>
            <w:vAlign w:val="center"/>
          </w:tcPr>
          <w:p w14:paraId="2A62429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</w:tr>
      <w:tr w:rsidR="006105D4" w:rsidRPr="006105D4" w14:paraId="313A296C" w14:textId="77777777" w:rsidTr="006105D4">
        <w:tc>
          <w:tcPr>
            <w:tcW w:w="660" w:type="dxa"/>
            <w:vAlign w:val="center"/>
          </w:tcPr>
          <w:p w14:paraId="5B010A4E" w14:textId="6BCDD951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1F5310B" w14:textId="4CBFE0E1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4667639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  <w:tc>
          <w:tcPr>
            <w:tcW w:w="1779" w:type="dxa"/>
            <w:vAlign w:val="center"/>
          </w:tcPr>
          <w:p w14:paraId="0765581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dxa"/>
            <w:vAlign w:val="center"/>
          </w:tcPr>
          <w:p w14:paraId="55F19DA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6105D4" w:rsidRPr="006105D4" w14:paraId="7B292395" w14:textId="77777777" w:rsidTr="006105D4">
        <w:tc>
          <w:tcPr>
            <w:tcW w:w="660" w:type="dxa"/>
            <w:vAlign w:val="center"/>
          </w:tcPr>
          <w:p w14:paraId="1F53E396" w14:textId="5316D928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704EB2AD" w14:textId="70F09D0C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1629981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779" w:type="dxa"/>
            <w:vAlign w:val="center"/>
          </w:tcPr>
          <w:p w14:paraId="54BCDDA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2105" w:type="dxa"/>
            <w:vAlign w:val="center"/>
          </w:tcPr>
          <w:p w14:paraId="6C90696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</w:tr>
      <w:tr w:rsidR="006105D4" w:rsidRPr="006105D4" w14:paraId="3F214CF5" w14:textId="77777777" w:rsidTr="006105D4">
        <w:tc>
          <w:tcPr>
            <w:tcW w:w="660" w:type="dxa"/>
            <w:vAlign w:val="center"/>
          </w:tcPr>
          <w:p w14:paraId="7446F2C0" w14:textId="2E95C08E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0DBB80B" w14:textId="110FBB92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6830676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779" w:type="dxa"/>
            <w:vAlign w:val="center"/>
          </w:tcPr>
          <w:p w14:paraId="23FC638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2105" w:type="dxa"/>
            <w:vAlign w:val="center"/>
          </w:tcPr>
          <w:p w14:paraId="24828B2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</w:tr>
      <w:tr w:rsidR="006105D4" w:rsidRPr="006105D4" w14:paraId="37C10B89" w14:textId="77777777" w:rsidTr="006105D4">
        <w:tc>
          <w:tcPr>
            <w:tcW w:w="660" w:type="dxa"/>
            <w:vAlign w:val="center"/>
          </w:tcPr>
          <w:p w14:paraId="7B921B28" w14:textId="4208C614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F28CAAA" w14:textId="1ED21EFC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4AF39C6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779" w:type="dxa"/>
            <w:vAlign w:val="center"/>
          </w:tcPr>
          <w:p w14:paraId="7EC4ABB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05" w:type="dxa"/>
            <w:vAlign w:val="center"/>
          </w:tcPr>
          <w:p w14:paraId="59FC1BB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</w:tr>
      <w:tr w:rsidR="006105D4" w:rsidRPr="006105D4" w14:paraId="76DC38CC" w14:textId="77777777" w:rsidTr="006105D4">
        <w:tc>
          <w:tcPr>
            <w:tcW w:w="660" w:type="dxa"/>
            <w:vAlign w:val="center"/>
          </w:tcPr>
          <w:p w14:paraId="03E45380" w14:textId="65A3B379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96408F9" w14:textId="2EAB26AC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3DB9307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779" w:type="dxa"/>
            <w:vAlign w:val="center"/>
          </w:tcPr>
          <w:p w14:paraId="04862B2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2105" w:type="dxa"/>
            <w:vAlign w:val="center"/>
          </w:tcPr>
          <w:p w14:paraId="2A32B87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</w:tr>
      <w:tr w:rsidR="006105D4" w:rsidRPr="006105D4" w14:paraId="262E4651" w14:textId="77777777" w:rsidTr="006105D4">
        <w:tc>
          <w:tcPr>
            <w:tcW w:w="660" w:type="dxa"/>
            <w:vAlign w:val="center"/>
          </w:tcPr>
          <w:p w14:paraId="797BDC72" w14:textId="54290A5D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FC508D0" w14:textId="0C4D8378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64EFCFB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779" w:type="dxa"/>
            <w:vAlign w:val="center"/>
          </w:tcPr>
          <w:p w14:paraId="5F010D4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2105" w:type="dxa"/>
            <w:vAlign w:val="center"/>
          </w:tcPr>
          <w:p w14:paraId="4668310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</w:tr>
      <w:tr w:rsidR="006105D4" w:rsidRPr="006105D4" w14:paraId="23E71BB5" w14:textId="77777777" w:rsidTr="006105D4">
        <w:tc>
          <w:tcPr>
            <w:tcW w:w="660" w:type="dxa"/>
            <w:vAlign w:val="center"/>
          </w:tcPr>
          <w:p w14:paraId="584C6AAA" w14:textId="457F70B8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6A4E26A" w14:textId="20C808F9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7E8EAA2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779" w:type="dxa"/>
            <w:vAlign w:val="center"/>
          </w:tcPr>
          <w:p w14:paraId="4221F24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2105" w:type="dxa"/>
            <w:vAlign w:val="center"/>
          </w:tcPr>
          <w:p w14:paraId="2B59824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</w:tr>
      <w:tr w:rsidR="006105D4" w:rsidRPr="006105D4" w14:paraId="6E2395A3" w14:textId="77777777" w:rsidTr="006105D4">
        <w:tc>
          <w:tcPr>
            <w:tcW w:w="660" w:type="dxa"/>
            <w:vAlign w:val="center"/>
          </w:tcPr>
          <w:p w14:paraId="741EC0A6" w14:textId="45142201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AD18E99" w14:textId="50E88644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585" w:type="dxa"/>
            <w:vAlign w:val="center"/>
          </w:tcPr>
          <w:p w14:paraId="34586BC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779" w:type="dxa"/>
            <w:vAlign w:val="center"/>
          </w:tcPr>
          <w:p w14:paraId="3F2CB11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2105" w:type="dxa"/>
            <w:vAlign w:val="center"/>
          </w:tcPr>
          <w:p w14:paraId="30920DA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77,3</w:t>
            </w:r>
          </w:p>
        </w:tc>
      </w:tr>
      <w:tr w:rsidR="00745B56" w:rsidRPr="006105D4" w14:paraId="3FFB0E8C" w14:textId="77777777" w:rsidTr="006105D4">
        <w:tc>
          <w:tcPr>
            <w:tcW w:w="4170" w:type="dxa"/>
            <w:gridSpan w:val="2"/>
            <w:vAlign w:val="center"/>
          </w:tcPr>
          <w:p w14:paraId="66308EB7" w14:textId="30694E11" w:rsidR="00745B56" w:rsidRPr="006105D4" w:rsidRDefault="00F04CF2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45B56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85" w:type="dxa"/>
            <w:vAlign w:val="bottom"/>
          </w:tcPr>
          <w:p w14:paraId="6FDFF019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79" w:type="dxa"/>
            <w:vAlign w:val="bottom"/>
          </w:tcPr>
          <w:p w14:paraId="7D0AE551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70,4</w:t>
            </w:r>
          </w:p>
        </w:tc>
        <w:tc>
          <w:tcPr>
            <w:tcW w:w="2105" w:type="dxa"/>
            <w:vAlign w:val="bottom"/>
          </w:tcPr>
          <w:p w14:paraId="260C468B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73,2</w:t>
            </w:r>
          </w:p>
        </w:tc>
      </w:tr>
    </w:tbl>
    <w:p w14:paraId="21116274" w14:textId="52E4A383" w:rsidR="00745B56" w:rsidRPr="006105D4" w:rsidRDefault="00F04CF2" w:rsidP="006105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32FAB623" w14:textId="2861C16B" w:rsidR="00745B56" w:rsidRPr="006105D4" w:rsidRDefault="00F04CF2" w:rsidP="00745B5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45B56" w:rsidRPr="006105D4">
        <w:rPr>
          <w:rFonts w:ascii="Times New Roman" w:eastAsia="Times New Roman" w:hAnsi="Times New Roman" w:cs="Times New Roman"/>
          <w:b/>
          <w:sz w:val="28"/>
          <w:szCs w:val="28"/>
        </w:rPr>
        <w:t>Система оценивания выполнения отдельных заданий</w:t>
      </w:r>
    </w:p>
    <w:p w14:paraId="6F0F71CA" w14:textId="4945DDC4" w:rsidR="00745B56" w:rsidRPr="006105D4" w:rsidRDefault="00F04CF2" w:rsidP="00EB67F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45B56"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и работы в целом</w:t>
      </w:r>
    </w:p>
    <w:p w14:paraId="05772E85" w14:textId="18599560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Процедура диагности</w:t>
      </w:r>
      <w:r w:rsidR="00F04CF2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484053F8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66E23F03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109841D7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745B56" w:rsidRPr="006105D4" w14:paraId="16AF92FC" w14:textId="77777777" w:rsidTr="00F8178D">
        <w:trPr>
          <w:trHeight w:val="410"/>
        </w:trPr>
        <w:tc>
          <w:tcPr>
            <w:tcW w:w="5781" w:type="dxa"/>
            <w:vAlign w:val="center"/>
          </w:tcPr>
          <w:p w14:paraId="3C229039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1503C09D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4C00FBB6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5CC54331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745B56" w:rsidRPr="006105D4" w14:paraId="1ED0F183" w14:textId="77777777" w:rsidTr="00F8178D">
        <w:trPr>
          <w:trHeight w:val="363"/>
        </w:trPr>
        <w:tc>
          <w:tcPr>
            <w:tcW w:w="5781" w:type="dxa"/>
            <w:vAlign w:val="center"/>
          </w:tcPr>
          <w:p w14:paraId="68A67B67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55D8FE8D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00AA42CA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745B56" w:rsidRPr="006105D4" w14:paraId="6C0BE1D1" w14:textId="77777777" w:rsidTr="00F8178D">
        <w:trPr>
          <w:trHeight w:val="86"/>
        </w:trPr>
        <w:tc>
          <w:tcPr>
            <w:tcW w:w="5781" w:type="dxa"/>
            <w:vAlign w:val="center"/>
          </w:tcPr>
          <w:p w14:paraId="50CDF5EC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08604115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6FAD726E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745B56" w:rsidRPr="006105D4" w14:paraId="5B080BAD" w14:textId="77777777" w:rsidTr="00F8178D">
        <w:trPr>
          <w:trHeight w:val="325"/>
        </w:trPr>
        <w:tc>
          <w:tcPr>
            <w:tcW w:w="5781" w:type="dxa"/>
            <w:vAlign w:val="center"/>
          </w:tcPr>
          <w:p w14:paraId="1EE2F282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037E2824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19D6A86D" w14:textId="77777777" w:rsidR="00745B56" w:rsidRPr="006105D4" w:rsidRDefault="00745B56" w:rsidP="00F8178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5EB4E0E2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5C2433AA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73DEDA5F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ab/>
        <w:t>Диаграмма 1</w:t>
      </w:r>
    </w:p>
    <w:p w14:paraId="476C51A4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184E668" w14:textId="7DD87293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B078CC" wp14:editId="4DC33418">
            <wp:extent cx="5940425" cy="4937718"/>
            <wp:effectExtent l="0" t="0" r="3175" b="15875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0287F7DB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353C3865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624C3822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21125F19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На выполнение работы отводилось 180 минут.</w:t>
      </w:r>
    </w:p>
    <w:p w14:paraId="58D70764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4361D7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500D5F21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2C074FA7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2F878B44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7DF6821F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74EAD7F8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06C36E8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обществознания Белгородской области на основе уровневого подхода.</w:t>
      </w:r>
    </w:p>
    <w:p w14:paraId="02835F31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E7867D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411F18EB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обществознания Белгородской области на основе уровневого подхода</w:t>
      </w:r>
    </w:p>
    <w:p w14:paraId="610BBFFC" w14:textId="77777777" w:rsidR="00745B56" w:rsidRPr="006105D4" w:rsidRDefault="00745B56" w:rsidP="0061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15447C" wp14:editId="6E7DF5C9">
            <wp:extent cx="5941695" cy="2796363"/>
            <wp:effectExtent l="0" t="0" r="1905" b="444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1AD10230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35 педагогов (10,8%) показали высокий дефицитарный уровень, 93 педагога (28,8%) демонстрируют средний дефицитарный уровень, минимальный уровень или отсутствие дефицита наблюдается у 195 педагогов, что составляет 60,4% от общего количества (323 человека).</w:t>
      </w:r>
    </w:p>
    <w:p w14:paraId="5F4DA488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40ADDEFB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69501A66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обществознания Белгородской области в разрезе муниципальных образований</w:t>
      </w:r>
    </w:p>
    <w:p w14:paraId="714B2457" w14:textId="77777777" w:rsidR="006105D4" w:rsidRPr="006105D4" w:rsidRDefault="006105D4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1A561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FFFC3E" wp14:editId="0995550A">
            <wp:extent cx="5908675" cy="2977116"/>
            <wp:effectExtent l="0" t="0" r="15875" b="13970"/>
            <wp:docPr id="6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5D024A69" w14:textId="77777777" w:rsidR="00745B56" w:rsidRPr="006105D4" w:rsidRDefault="00745B56" w:rsidP="00745B56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3BED859F" w14:textId="77777777" w:rsidR="00745B56" w:rsidRPr="006105D4" w:rsidRDefault="00745B56" w:rsidP="00745B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2BF8AF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0BF015D6" w14:textId="13FB174D" w:rsidR="00745B56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4</w:t>
      </w:r>
    </w:p>
    <w:p w14:paraId="33A6759F" w14:textId="77777777" w:rsidR="00EB67F1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4" w:type="dxa"/>
        <w:jc w:val="center"/>
        <w:tblLook w:val="04A0" w:firstRow="1" w:lastRow="0" w:firstColumn="1" w:lastColumn="0" w:noHBand="0" w:noVBand="1"/>
      </w:tblPr>
      <w:tblGrid>
        <w:gridCol w:w="1081"/>
        <w:gridCol w:w="3309"/>
        <w:gridCol w:w="3606"/>
        <w:gridCol w:w="1638"/>
      </w:tblGrid>
      <w:tr w:rsidR="00745B56" w:rsidRPr="006105D4" w14:paraId="4396B915" w14:textId="77777777" w:rsidTr="006105D4">
        <w:trPr>
          <w:jc w:val="center"/>
        </w:trPr>
        <w:tc>
          <w:tcPr>
            <w:tcW w:w="1081" w:type="dxa"/>
            <w:vAlign w:val="center"/>
          </w:tcPr>
          <w:p w14:paraId="1482786E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309" w:type="dxa"/>
            <w:vAlign w:val="center"/>
          </w:tcPr>
          <w:p w14:paraId="6C52C496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3606" w:type="dxa"/>
            <w:vAlign w:val="center"/>
          </w:tcPr>
          <w:p w14:paraId="3E4CAA46" w14:textId="77777777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38" w:type="dxa"/>
            <w:vAlign w:val="center"/>
          </w:tcPr>
          <w:p w14:paraId="1E2D1BF8" w14:textId="3EC9A4C2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105D4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745B56" w:rsidRPr="006105D4" w14:paraId="2E86958C" w14:textId="77777777" w:rsidTr="006105D4">
        <w:trPr>
          <w:jc w:val="center"/>
        </w:trPr>
        <w:tc>
          <w:tcPr>
            <w:tcW w:w="1081" w:type="dxa"/>
            <w:vAlign w:val="center"/>
          </w:tcPr>
          <w:p w14:paraId="0847391E" w14:textId="3FC4504D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91380258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F66E940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конституционного строя Российской Федерации. Форма государства</w:t>
            </w:r>
          </w:p>
        </w:tc>
        <w:tc>
          <w:tcPr>
            <w:tcW w:w="3606" w:type="dxa"/>
            <w:vAlign w:val="center"/>
          </w:tcPr>
          <w:p w14:paraId="1A0EFC5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91912111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Использовать понятийный аппарат о формах территориально-государственного устройства</w:t>
            </w:r>
            <w:bookmarkEnd w:id="17"/>
          </w:p>
        </w:tc>
        <w:tc>
          <w:tcPr>
            <w:tcW w:w="1638" w:type="dxa"/>
            <w:vAlign w:val="center"/>
          </w:tcPr>
          <w:p w14:paraId="4BF26E8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</w:tr>
      <w:bookmarkEnd w:id="16"/>
      <w:tr w:rsidR="00745B56" w:rsidRPr="006105D4" w14:paraId="70B422A2" w14:textId="77777777" w:rsidTr="006105D4">
        <w:trPr>
          <w:jc w:val="center"/>
        </w:trPr>
        <w:tc>
          <w:tcPr>
            <w:tcW w:w="1081" w:type="dxa"/>
            <w:vAlign w:val="center"/>
          </w:tcPr>
          <w:p w14:paraId="7C23DC4B" w14:textId="69497E4D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06C7318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конституционного строя Российской Федерации. Политическая идеология, ее роль в обществе. Основы конституционного строя РФ</w:t>
            </w:r>
          </w:p>
        </w:tc>
        <w:tc>
          <w:tcPr>
            <w:tcW w:w="3606" w:type="dxa"/>
            <w:vAlign w:val="center"/>
          </w:tcPr>
          <w:p w14:paraId="22C4648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Владеть базовым понятийным аппаратом политических наук</w:t>
            </w:r>
          </w:p>
        </w:tc>
        <w:tc>
          <w:tcPr>
            <w:tcW w:w="1638" w:type="dxa"/>
            <w:vAlign w:val="center"/>
          </w:tcPr>
          <w:p w14:paraId="63528B3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745B56" w:rsidRPr="006105D4" w14:paraId="24807CD7" w14:textId="77777777" w:rsidTr="006105D4">
        <w:trPr>
          <w:jc w:val="center"/>
        </w:trPr>
        <w:tc>
          <w:tcPr>
            <w:tcW w:w="1081" w:type="dxa"/>
            <w:vAlign w:val="center"/>
          </w:tcPr>
          <w:p w14:paraId="49A196A3" w14:textId="437F3221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571CD9BC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Политическая элита и политическое лидерство. Избирательная система</w:t>
            </w:r>
          </w:p>
        </w:tc>
        <w:tc>
          <w:tcPr>
            <w:tcW w:w="3606" w:type="dxa"/>
            <w:vAlign w:val="center"/>
          </w:tcPr>
          <w:p w14:paraId="08D9D81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91912197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Использовать понятийный аппарат и при анализе и оценке типов избирательных систем</w:t>
            </w:r>
            <w:bookmarkEnd w:id="18"/>
          </w:p>
        </w:tc>
        <w:tc>
          <w:tcPr>
            <w:tcW w:w="1638" w:type="dxa"/>
            <w:vAlign w:val="center"/>
          </w:tcPr>
          <w:p w14:paraId="2842C4B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</w:tr>
      <w:tr w:rsidR="00745B56" w:rsidRPr="006105D4" w14:paraId="51F91636" w14:textId="77777777" w:rsidTr="006105D4">
        <w:trPr>
          <w:jc w:val="center"/>
        </w:trPr>
        <w:tc>
          <w:tcPr>
            <w:tcW w:w="1081" w:type="dxa"/>
            <w:vAlign w:val="center"/>
          </w:tcPr>
          <w:p w14:paraId="704202F8" w14:textId="01B2F3E2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F78CD25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Политические партии как субъекты политики, их функции, виды</w:t>
            </w:r>
          </w:p>
        </w:tc>
        <w:tc>
          <w:tcPr>
            <w:tcW w:w="3606" w:type="dxa"/>
            <w:vAlign w:val="center"/>
          </w:tcPr>
          <w:p w14:paraId="4862D16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91912154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Использовать понятийный аппарат при анализе и оценке институтов политических партий</w:t>
            </w:r>
            <w:bookmarkEnd w:id="19"/>
          </w:p>
        </w:tc>
        <w:tc>
          <w:tcPr>
            <w:tcW w:w="1638" w:type="dxa"/>
            <w:vAlign w:val="center"/>
          </w:tcPr>
          <w:p w14:paraId="1207D81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55,4</w:t>
            </w:r>
          </w:p>
        </w:tc>
      </w:tr>
      <w:tr w:rsidR="00745B56" w:rsidRPr="006105D4" w14:paraId="0A1C728B" w14:textId="77777777" w:rsidTr="006105D4">
        <w:trPr>
          <w:jc w:val="center"/>
        </w:trPr>
        <w:tc>
          <w:tcPr>
            <w:tcW w:w="1081" w:type="dxa"/>
            <w:vAlign w:val="center"/>
          </w:tcPr>
          <w:p w14:paraId="5BD5F021" w14:textId="4942DB0D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396A0C0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Типы экономических систем</w:t>
            </w:r>
          </w:p>
        </w:tc>
        <w:tc>
          <w:tcPr>
            <w:tcW w:w="3606" w:type="dxa"/>
            <w:vAlign w:val="center"/>
          </w:tcPr>
          <w:p w14:paraId="345BA9C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91912126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Использовать ключевые понятия, теоретические положения о типах экономических систем</w:t>
            </w:r>
            <w:bookmarkEnd w:id="20"/>
          </w:p>
        </w:tc>
        <w:tc>
          <w:tcPr>
            <w:tcW w:w="1638" w:type="dxa"/>
            <w:vAlign w:val="center"/>
          </w:tcPr>
          <w:p w14:paraId="3B8C22B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</w:p>
        </w:tc>
      </w:tr>
      <w:tr w:rsidR="00745B56" w:rsidRPr="006105D4" w14:paraId="3F6DB020" w14:textId="77777777" w:rsidTr="006105D4">
        <w:trPr>
          <w:jc w:val="center"/>
        </w:trPr>
        <w:tc>
          <w:tcPr>
            <w:tcW w:w="1081" w:type="dxa"/>
            <w:vAlign w:val="center"/>
          </w:tcPr>
          <w:p w14:paraId="0062EA7C" w14:textId="24DA532D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6DCA3C0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Финансовый рынок и посредники</w:t>
            </w:r>
          </w:p>
        </w:tc>
        <w:tc>
          <w:tcPr>
            <w:tcW w:w="3606" w:type="dxa"/>
            <w:vAlign w:val="center"/>
          </w:tcPr>
          <w:p w14:paraId="026F015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Использовать базовый понятийный аппарат по экономическим наукам</w:t>
            </w:r>
          </w:p>
        </w:tc>
        <w:tc>
          <w:tcPr>
            <w:tcW w:w="1638" w:type="dxa"/>
            <w:vAlign w:val="center"/>
          </w:tcPr>
          <w:p w14:paraId="779237A5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745B56" w:rsidRPr="006105D4" w14:paraId="0E6642F6" w14:textId="77777777" w:rsidTr="006105D4">
        <w:trPr>
          <w:jc w:val="center"/>
        </w:trPr>
        <w:tc>
          <w:tcPr>
            <w:tcW w:w="1081" w:type="dxa"/>
            <w:vAlign w:val="center"/>
          </w:tcPr>
          <w:p w14:paraId="6E0A9DDA" w14:textId="66B59A78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856B96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Финансовый рынок и посредники. Деньги и их функции</w:t>
            </w:r>
          </w:p>
        </w:tc>
        <w:tc>
          <w:tcPr>
            <w:tcW w:w="3606" w:type="dxa"/>
            <w:vAlign w:val="center"/>
          </w:tcPr>
          <w:p w14:paraId="2214163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Владеть базовым понятийным аппаратом экономических наук</w:t>
            </w:r>
          </w:p>
        </w:tc>
        <w:tc>
          <w:tcPr>
            <w:tcW w:w="1638" w:type="dxa"/>
            <w:vAlign w:val="center"/>
          </w:tcPr>
          <w:p w14:paraId="77A4F55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745B56" w:rsidRPr="006105D4" w14:paraId="034E9E3F" w14:textId="77777777" w:rsidTr="006105D4">
        <w:trPr>
          <w:jc w:val="center"/>
        </w:trPr>
        <w:tc>
          <w:tcPr>
            <w:tcW w:w="1081" w:type="dxa"/>
            <w:vAlign w:val="center"/>
          </w:tcPr>
          <w:p w14:paraId="04239E2E" w14:textId="5FF3E57A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6577F0C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Избирательная система. Политика и политическая власть. Конституция Российской Федерации о правовом статусе человека и гражданина</w:t>
            </w:r>
          </w:p>
        </w:tc>
        <w:tc>
          <w:tcPr>
            <w:tcW w:w="3606" w:type="dxa"/>
            <w:vAlign w:val="center"/>
          </w:tcPr>
          <w:p w14:paraId="455CC04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Выявлять и характеризовать существенные признаки объектов (явлений)</w:t>
            </w:r>
          </w:p>
        </w:tc>
        <w:tc>
          <w:tcPr>
            <w:tcW w:w="1638" w:type="dxa"/>
            <w:vAlign w:val="center"/>
          </w:tcPr>
          <w:p w14:paraId="1248862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</w:tr>
      <w:tr w:rsidR="00745B56" w:rsidRPr="006105D4" w14:paraId="61266F3B" w14:textId="77777777" w:rsidTr="006105D4">
        <w:trPr>
          <w:jc w:val="center"/>
        </w:trPr>
        <w:tc>
          <w:tcPr>
            <w:tcW w:w="1081" w:type="dxa"/>
            <w:vAlign w:val="center"/>
          </w:tcPr>
          <w:p w14:paraId="7A198CD5" w14:textId="2AB76B23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413CBF3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Основные принципы конституционного, арбитражного, гражданского, административного, уголовного процессов</w:t>
            </w:r>
          </w:p>
        </w:tc>
        <w:tc>
          <w:tcPr>
            <w:tcW w:w="3606" w:type="dxa"/>
            <w:vAlign w:val="center"/>
          </w:tcPr>
          <w:p w14:paraId="527F964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Уметь определять существенные признаки искомого понятия</w:t>
            </w:r>
          </w:p>
        </w:tc>
        <w:tc>
          <w:tcPr>
            <w:tcW w:w="1638" w:type="dxa"/>
            <w:vAlign w:val="center"/>
          </w:tcPr>
          <w:p w14:paraId="03B56669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</w:tr>
      <w:tr w:rsidR="00745B56" w:rsidRPr="006105D4" w14:paraId="069ED72C" w14:textId="77777777" w:rsidTr="006105D4">
        <w:trPr>
          <w:jc w:val="center"/>
        </w:trPr>
        <w:tc>
          <w:tcPr>
            <w:tcW w:w="1081" w:type="dxa"/>
            <w:vAlign w:val="center"/>
          </w:tcPr>
          <w:p w14:paraId="1A862744" w14:textId="5995F42E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79D26B5" w14:textId="68C57A13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Роль экономики в жизни общества. Основные участники экономики. Организационно-правовые 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формы предприятий. Рыночная экономика. Конкуренция. Функционирование рынков.  Экономическая деятельность и её субъекты. Предприятие (фирма) в экономике. Цели предприятия. Издержки их виды</w:t>
            </w:r>
          </w:p>
        </w:tc>
        <w:tc>
          <w:tcPr>
            <w:tcW w:w="3606" w:type="dxa"/>
            <w:vAlign w:val="center"/>
          </w:tcPr>
          <w:p w14:paraId="52E2C0C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</w:t>
            </w:r>
          </w:p>
        </w:tc>
        <w:tc>
          <w:tcPr>
            <w:tcW w:w="1638" w:type="dxa"/>
            <w:vAlign w:val="center"/>
          </w:tcPr>
          <w:p w14:paraId="600A4FA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745B56" w:rsidRPr="006105D4" w14:paraId="178FFCE0" w14:textId="77777777" w:rsidTr="006105D4">
        <w:trPr>
          <w:jc w:val="center"/>
        </w:trPr>
        <w:tc>
          <w:tcPr>
            <w:tcW w:w="1081" w:type="dxa"/>
            <w:vAlign w:val="center"/>
          </w:tcPr>
          <w:p w14:paraId="16B15F1F" w14:textId="7AE92448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D9ADB3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</w:t>
            </w:r>
          </w:p>
        </w:tc>
        <w:tc>
          <w:tcPr>
            <w:tcW w:w="3606" w:type="dxa"/>
            <w:vAlign w:val="center"/>
          </w:tcPr>
          <w:p w14:paraId="28D8943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</w:t>
            </w:r>
          </w:p>
        </w:tc>
        <w:tc>
          <w:tcPr>
            <w:tcW w:w="1638" w:type="dxa"/>
            <w:vAlign w:val="center"/>
          </w:tcPr>
          <w:p w14:paraId="17BBB809" w14:textId="77777777" w:rsidR="00745B56" w:rsidRPr="006105D4" w:rsidRDefault="00745B56" w:rsidP="006105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745B56" w:rsidRPr="006105D4" w14:paraId="630125B3" w14:textId="77777777" w:rsidTr="006105D4">
        <w:trPr>
          <w:jc w:val="center"/>
        </w:trPr>
        <w:tc>
          <w:tcPr>
            <w:tcW w:w="1081" w:type="dxa"/>
            <w:vAlign w:val="center"/>
          </w:tcPr>
          <w:p w14:paraId="09E4DB6B" w14:textId="5D21E83F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2BC25AA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Категории и принципы морали в жизни человека и развитии общества. Общество и общественные отношения. Социальные ценности. Социальные нормы</w:t>
            </w:r>
          </w:p>
        </w:tc>
        <w:tc>
          <w:tcPr>
            <w:tcW w:w="3606" w:type="dxa"/>
            <w:vAlign w:val="center"/>
          </w:tcPr>
          <w:p w14:paraId="5A1BCC9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 сферах</w:t>
            </w:r>
          </w:p>
        </w:tc>
        <w:tc>
          <w:tcPr>
            <w:tcW w:w="1638" w:type="dxa"/>
            <w:vAlign w:val="center"/>
          </w:tcPr>
          <w:p w14:paraId="7785CC72" w14:textId="77777777" w:rsidR="00745B56" w:rsidRPr="006105D4" w:rsidRDefault="00745B56" w:rsidP="006105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</w:p>
        </w:tc>
      </w:tr>
      <w:tr w:rsidR="00745B56" w:rsidRPr="006105D4" w14:paraId="45C75E27" w14:textId="77777777" w:rsidTr="006105D4">
        <w:trPr>
          <w:jc w:val="center"/>
        </w:trPr>
        <w:tc>
          <w:tcPr>
            <w:tcW w:w="1081" w:type="dxa"/>
            <w:vAlign w:val="center"/>
          </w:tcPr>
          <w:p w14:paraId="3E1040A2" w14:textId="78D7B018" w:rsidR="00745B56" w:rsidRPr="006105D4" w:rsidRDefault="00745B56" w:rsidP="00F8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4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09" w:type="dxa"/>
            <w:vAlign w:val="center"/>
          </w:tcPr>
          <w:p w14:paraId="108C635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Рыночная экономика. Конкуренция. Инновационная экономика</w:t>
            </w:r>
          </w:p>
        </w:tc>
        <w:tc>
          <w:tcPr>
            <w:tcW w:w="3606" w:type="dxa"/>
            <w:vAlign w:val="center"/>
          </w:tcPr>
          <w:p w14:paraId="74CAD37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</w:t>
            </w:r>
          </w:p>
        </w:tc>
        <w:tc>
          <w:tcPr>
            <w:tcW w:w="1638" w:type="dxa"/>
            <w:vAlign w:val="center"/>
          </w:tcPr>
          <w:p w14:paraId="241E9F06" w14:textId="77777777" w:rsidR="00745B56" w:rsidRPr="006105D4" w:rsidRDefault="00745B56" w:rsidP="006105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</w:tr>
    </w:tbl>
    <w:p w14:paraId="0C73E81F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559C9A98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13 заданий участниками диагностики приведено на диаграмме 4.</w:t>
      </w:r>
    </w:p>
    <w:p w14:paraId="73E38EEF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7BEF5F3B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предметных компетенций учителей обществознания Белгородской области на основе уровневого подхода </w:t>
      </w:r>
    </w:p>
    <w:p w14:paraId="292556BE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  <w:r w:rsidRPr="006105D4">
        <w:rPr>
          <w:rFonts w:ascii="Times New Roman" w:hAnsi="Times New Roman" w:cs="Times New Roman"/>
          <w:b/>
          <w:sz w:val="28"/>
          <w:szCs w:val="28"/>
        </w:rPr>
        <w:br/>
      </w: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1966CE4" wp14:editId="22C839BA">
            <wp:extent cx="5981700" cy="2913321"/>
            <wp:effectExtent l="0" t="0" r="0" b="1905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14:paraId="187D77B0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участники диагностики по обществознанию испытывали сложности при выполнении отдельных заданий:</w:t>
      </w:r>
    </w:p>
    <w:p w14:paraId="20656B6A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№4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использовать понятийный аппарат при анализе и оценке институтов политических партий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55,4%);</w:t>
      </w:r>
    </w:p>
    <w:p w14:paraId="6DD67821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Среди заданий диагностической работы успешно выполнялись всеми участниками оценки компетенций следующие задания:</w:t>
      </w:r>
    </w:p>
    <w:p w14:paraId="57CB73C9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использовать понятийный аппарат о формах территориально-государственного устройства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95,3%);</w:t>
      </w:r>
    </w:p>
    <w:p w14:paraId="3325D224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№2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навык в</w:t>
      </w:r>
      <w:r w:rsidRPr="006105D4">
        <w:rPr>
          <w:rFonts w:ascii="Times New Roman" w:hAnsi="Times New Roman" w:cs="Times New Roman"/>
          <w:sz w:val="28"/>
          <w:szCs w:val="28"/>
        </w:rPr>
        <w:t>ладения базовым понятийным аппаратом политических наук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87,9%);</w:t>
      </w:r>
    </w:p>
    <w:p w14:paraId="4CFB8D0A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использовать понятийный аппарат и при анализе и оценке типов избирательных систем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73,7%);</w:t>
      </w:r>
    </w:p>
    <w:p w14:paraId="695E89EE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№5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использовать ключевые понятия, теоретические положения о типах экономических систем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91,9%);</w:t>
      </w:r>
    </w:p>
    <w:p w14:paraId="6ADE4C5F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№6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использовать базовый понятийный аппарат по экономическим наукам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84,3%);</w:t>
      </w:r>
    </w:p>
    <w:p w14:paraId="6D24BB57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№7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навык </w:t>
      </w:r>
      <w:r w:rsidRPr="006105D4">
        <w:rPr>
          <w:rFonts w:ascii="Times New Roman" w:hAnsi="Times New Roman" w:cs="Times New Roman"/>
          <w:sz w:val="28"/>
          <w:szCs w:val="28"/>
        </w:rPr>
        <w:t>владения базовым понятийным аппаратом экономических наук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91%);</w:t>
      </w:r>
    </w:p>
    <w:p w14:paraId="3533E8ED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№8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выявлять и характеризовать существенные признаки объектов (явлений)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84,2%);</w:t>
      </w:r>
    </w:p>
    <w:p w14:paraId="237B8A5D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№9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определять существенные признаки искомого понятия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87,7%);</w:t>
      </w:r>
    </w:p>
    <w:p w14:paraId="5577E973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№10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навык </w:t>
      </w:r>
      <w:r w:rsidRPr="006105D4">
        <w:rPr>
          <w:rFonts w:ascii="Times New Roman" w:hAnsi="Times New Roman" w:cs="Times New Roman"/>
          <w:sz w:val="28"/>
          <w:szCs w:val="28"/>
        </w:rPr>
        <w:t>владения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83,3%);</w:t>
      </w:r>
    </w:p>
    <w:p w14:paraId="7443CE8B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устанавливать и объяснять взаимосвязи социальных объектов, явлений, процессов в различных сферах общественной жизни, их элементов и основных функций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85,9%);</w:t>
      </w:r>
    </w:p>
    <w:p w14:paraId="6857AEAB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№12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умение </w:t>
      </w:r>
      <w:r w:rsidRPr="006105D4">
        <w:rPr>
          <w:rFonts w:ascii="Times New Roman" w:hAnsi="Times New Roman" w:cs="Times New Roman"/>
          <w:sz w:val="28"/>
          <w:szCs w:val="28"/>
        </w:rPr>
        <w:t>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 сферах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92,9%);</w:t>
      </w:r>
    </w:p>
    <w:p w14:paraId="06D4BFD9" w14:textId="77777777" w:rsidR="00745B56" w:rsidRPr="006105D4" w:rsidRDefault="00745B56" w:rsidP="00745B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навык в</w:t>
      </w:r>
      <w:r w:rsidRPr="006105D4">
        <w:rPr>
          <w:rFonts w:ascii="Times New Roman" w:hAnsi="Times New Roman" w:cs="Times New Roman"/>
          <w:sz w:val="28"/>
          <w:szCs w:val="28"/>
        </w:rPr>
        <w:t>ладения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78,5%);</w:t>
      </w:r>
    </w:p>
    <w:p w14:paraId="2AD0A6A0" w14:textId="77777777" w:rsidR="00745B56" w:rsidRPr="006105D4" w:rsidRDefault="00745B56" w:rsidP="00745B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9503D8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6CC14664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4DB64AC3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655EEBFC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059017E3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03F1242E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5 представлены результаты диагностики методических компетенций учителей обществознания Белгородской области на основе уровневого подхода.</w:t>
      </w:r>
    </w:p>
    <w:p w14:paraId="55059B7A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532A7BF3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обществознания Белгородской области на основе уровневого подхода</w:t>
      </w:r>
    </w:p>
    <w:p w14:paraId="1FE1F0F2" w14:textId="77777777" w:rsidR="00745B56" w:rsidRPr="006105D4" w:rsidRDefault="00745B56" w:rsidP="006105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4DB5EE" wp14:editId="2A6ED5D6">
            <wp:extent cx="5940425" cy="3009900"/>
            <wp:effectExtent l="0" t="0" r="3175" b="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14:paraId="39E53B52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21969A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18 педагогов (5,7%), 48 педагогов (14,9%) показали высокий дефицитарный уровень, 125 педагога (38,7%) демонстрируют средний дефицитарный уровень, минимальный уровень или отсутствие дефицита наблюдается у 132 педагогов, что составляет 40,7% от общего количества (323 человека).</w:t>
      </w:r>
    </w:p>
    <w:p w14:paraId="659B554E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1324767E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8E27B7D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23A861B3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обществознания Белгородской области в разрезе муниципальных образований</w:t>
      </w:r>
    </w:p>
    <w:p w14:paraId="0DB8CA1A" w14:textId="77777777" w:rsidR="00745B56" w:rsidRPr="006105D4" w:rsidRDefault="00745B56" w:rsidP="00610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671086" wp14:editId="52F1DB5E">
            <wp:extent cx="5940425" cy="2464435"/>
            <wp:effectExtent l="0" t="0" r="3175" b="12065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14:paraId="052DF229" w14:textId="77777777" w:rsidR="00745B56" w:rsidRPr="006105D4" w:rsidRDefault="00745B56" w:rsidP="00745B56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4EAFB089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FACAC" w14:textId="08F0F60A" w:rsidR="00EB67F1" w:rsidRPr="006105D4" w:rsidRDefault="00745B56" w:rsidP="009A2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Распределение заданий по</w:t>
      </w:r>
      <w:r w:rsidR="009A286F" w:rsidRPr="006105D4">
        <w:rPr>
          <w:rFonts w:ascii="Times New Roman" w:hAnsi="Times New Roman" w:cs="Times New Roman"/>
          <w:b/>
          <w:sz w:val="24"/>
          <w:szCs w:val="24"/>
        </w:rPr>
        <w:t xml:space="preserve"> проверяемым умениям и знаниям </w:t>
      </w:r>
    </w:p>
    <w:p w14:paraId="3ABEDA7D" w14:textId="15B6058D" w:rsidR="00745B56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p w14:paraId="46CF31CB" w14:textId="77777777" w:rsidR="00EB67F1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849"/>
      </w:tblGrid>
      <w:tr w:rsidR="00745B56" w:rsidRPr="006105D4" w14:paraId="2943AC80" w14:textId="77777777" w:rsidTr="006105D4">
        <w:tc>
          <w:tcPr>
            <w:tcW w:w="1271" w:type="dxa"/>
            <w:vAlign w:val="center"/>
          </w:tcPr>
          <w:p w14:paraId="46D0AF32" w14:textId="77777777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4EDDFD6F" w14:textId="30B3B291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35507739" w14:textId="77777777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9" w:type="dxa"/>
            <w:vAlign w:val="center"/>
          </w:tcPr>
          <w:p w14:paraId="6AFA8EC3" w14:textId="6292B196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105D4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745B56" w:rsidRPr="006105D4" w14:paraId="0EC3E90F" w14:textId="77777777" w:rsidTr="00F04CF2">
        <w:tc>
          <w:tcPr>
            <w:tcW w:w="1271" w:type="dxa"/>
            <w:vAlign w:val="center"/>
          </w:tcPr>
          <w:p w14:paraId="243D8670" w14:textId="5983F43E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6" w:type="dxa"/>
            <w:vAlign w:val="center"/>
          </w:tcPr>
          <w:p w14:paraId="675B4BA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3472451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9" w:type="dxa"/>
            <w:vAlign w:val="center"/>
          </w:tcPr>
          <w:p w14:paraId="1ED28EF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</w:tr>
      <w:tr w:rsidR="00745B56" w:rsidRPr="006105D4" w14:paraId="22C2F878" w14:textId="77777777" w:rsidTr="00F04CF2">
        <w:tc>
          <w:tcPr>
            <w:tcW w:w="1271" w:type="dxa"/>
            <w:vAlign w:val="center"/>
          </w:tcPr>
          <w:p w14:paraId="0CD0AEEE" w14:textId="363DDCE5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  <w:vAlign w:val="center"/>
          </w:tcPr>
          <w:p w14:paraId="3CD3A91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1F09CB6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9" w:type="dxa"/>
            <w:vAlign w:val="center"/>
          </w:tcPr>
          <w:p w14:paraId="55CC897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745B56" w:rsidRPr="006105D4" w14:paraId="08B2715A" w14:textId="77777777" w:rsidTr="00F04CF2">
        <w:tc>
          <w:tcPr>
            <w:tcW w:w="1271" w:type="dxa"/>
            <w:vAlign w:val="center"/>
          </w:tcPr>
          <w:p w14:paraId="2CC2E3B2" w14:textId="7E500605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  <w:vAlign w:val="center"/>
          </w:tcPr>
          <w:p w14:paraId="4BA5DDC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353B263E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9" w:type="dxa"/>
            <w:vAlign w:val="center"/>
          </w:tcPr>
          <w:p w14:paraId="3936DC69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745B56" w:rsidRPr="006105D4" w14:paraId="0EAD5613" w14:textId="77777777" w:rsidTr="00F04CF2">
        <w:tc>
          <w:tcPr>
            <w:tcW w:w="1271" w:type="dxa"/>
            <w:vAlign w:val="center"/>
          </w:tcPr>
          <w:p w14:paraId="40B34EEE" w14:textId="5F03DCEF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  <w:vAlign w:val="center"/>
          </w:tcPr>
          <w:p w14:paraId="39E7D40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0DBD188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9" w:type="dxa"/>
            <w:vAlign w:val="center"/>
          </w:tcPr>
          <w:p w14:paraId="2A620D8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745B56" w:rsidRPr="006105D4" w14:paraId="32559FD5" w14:textId="77777777" w:rsidTr="00F04CF2">
        <w:tc>
          <w:tcPr>
            <w:tcW w:w="1271" w:type="dxa"/>
            <w:vAlign w:val="center"/>
          </w:tcPr>
          <w:p w14:paraId="2ACBD791" w14:textId="323FA50D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  <w:vAlign w:val="center"/>
          </w:tcPr>
          <w:p w14:paraId="6919A62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807DCC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9" w:type="dxa"/>
            <w:vAlign w:val="center"/>
          </w:tcPr>
          <w:p w14:paraId="00AE1B30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745B56" w:rsidRPr="006105D4" w14:paraId="0914D8C6" w14:textId="77777777" w:rsidTr="00F04CF2">
        <w:tc>
          <w:tcPr>
            <w:tcW w:w="1271" w:type="dxa"/>
            <w:vAlign w:val="center"/>
          </w:tcPr>
          <w:p w14:paraId="19E18C58" w14:textId="4EABB099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  <w:vAlign w:val="center"/>
          </w:tcPr>
          <w:p w14:paraId="7CD1C26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61BD4F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9" w:type="dxa"/>
            <w:vAlign w:val="center"/>
          </w:tcPr>
          <w:p w14:paraId="44C65E1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745B56" w:rsidRPr="006105D4" w14:paraId="208DE3DE" w14:textId="77777777" w:rsidTr="00F04CF2">
        <w:tc>
          <w:tcPr>
            <w:tcW w:w="1271" w:type="dxa"/>
            <w:vAlign w:val="center"/>
          </w:tcPr>
          <w:p w14:paraId="7FCCE8C9" w14:textId="2BA2C55C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  <w:vAlign w:val="center"/>
          </w:tcPr>
          <w:p w14:paraId="730B647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7196C5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9" w:type="dxa"/>
            <w:vAlign w:val="center"/>
          </w:tcPr>
          <w:p w14:paraId="455D1F7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745B56" w:rsidRPr="006105D4" w14:paraId="3CE98AA0" w14:textId="77777777" w:rsidTr="00F04CF2">
        <w:tc>
          <w:tcPr>
            <w:tcW w:w="1271" w:type="dxa"/>
            <w:vAlign w:val="center"/>
          </w:tcPr>
          <w:p w14:paraId="7E6B6CDF" w14:textId="1E7A23DB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  <w:vAlign w:val="center"/>
          </w:tcPr>
          <w:p w14:paraId="7A3CB42C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05D9044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9" w:type="dxa"/>
            <w:vAlign w:val="center"/>
          </w:tcPr>
          <w:p w14:paraId="7186013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</w:tr>
      <w:tr w:rsidR="00745B56" w:rsidRPr="006105D4" w14:paraId="45830FEE" w14:textId="77777777" w:rsidTr="00F04CF2">
        <w:tc>
          <w:tcPr>
            <w:tcW w:w="1271" w:type="dxa"/>
            <w:vAlign w:val="center"/>
          </w:tcPr>
          <w:p w14:paraId="6677E87A" w14:textId="4EBE3C55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6" w:type="dxa"/>
            <w:vAlign w:val="center"/>
          </w:tcPr>
          <w:p w14:paraId="211E6DA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  <w:vAlign w:val="center"/>
          </w:tcPr>
          <w:p w14:paraId="2762927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9" w:type="dxa"/>
            <w:vAlign w:val="center"/>
          </w:tcPr>
          <w:p w14:paraId="0B9A9CEE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</w:tr>
      <w:tr w:rsidR="00745B56" w:rsidRPr="006105D4" w14:paraId="440D50B5" w14:textId="77777777" w:rsidTr="00F04CF2">
        <w:tc>
          <w:tcPr>
            <w:tcW w:w="1271" w:type="dxa"/>
            <w:vAlign w:val="center"/>
          </w:tcPr>
          <w:p w14:paraId="50070383" w14:textId="731D766C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  <w:vAlign w:val="center"/>
          </w:tcPr>
          <w:p w14:paraId="381EA19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0A28FD8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9" w:type="dxa"/>
            <w:vAlign w:val="center"/>
          </w:tcPr>
          <w:p w14:paraId="6192492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</w:tr>
    </w:tbl>
    <w:p w14:paraId="4DDE0D0A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5AA717F1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574E5430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730094E5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обществознания Белгородской области на основе уровневого подхода </w:t>
      </w:r>
    </w:p>
    <w:p w14:paraId="785CFEC3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22A67C7F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97433" wp14:editId="056B9435">
            <wp:extent cx="5905500" cy="2743200"/>
            <wp:effectExtent l="0" t="0" r="0" b="0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14:paraId="6802DF23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51373B19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311D0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782F2955" w14:textId="77777777" w:rsidR="00745B56" w:rsidRPr="006105D4" w:rsidRDefault="00745B56" w:rsidP="00745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обществознания Белгородской области на основе уровневого подхода.</w:t>
      </w:r>
    </w:p>
    <w:p w14:paraId="44519ABD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09AA1E0E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обществознания Белгородской области на основе уровневого подхода</w:t>
      </w:r>
    </w:p>
    <w:p w14:paraId="5E4FA6F2" w14:textId="77777777" w:rsidR="00745B56" w:rsidRPr="006105D4" w:rsidRDefault="00745B56" w:rsidP="00745B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0C48408" w14:textId="77777777" w:rsidR="00745B56" w:rsidRPr="006105D4" w:rsidRDefault="00745B56" w:rsidP="00745B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217A44" wp14:editId="1E5C4158">
            <wp:extent cx="5962650" cy="2857500"/>
            <wp:effectExtent l="0" t="0" r="0" b="0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14:paraId="7E09F2E1" w14:textId="77777777" w:rsidR="00745B56" w:rsidRPr="006105D4" w:rsidRDefault="00745B56" w:rsidP="00745B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B7A8FB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21 педагог (6,5%), 36 педагогов (11,1%) показали высокий дефицитарный уровень, 127 педагогов (39,3%) демонстрируют средний дефицитарный уровень, минимальный уровень или отсутствие дефицита наблюдается у 139 педагогов, что составляет 43,1% от общего количества (323 человека).</w:t>
      </w:r>
    </w:p>
    <w:p w14:paraId="46DAA024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4C3E61B0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10368A43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обществознания Белгородской области в разрезе муниципальных образований</w:t>
      </w:r>
    </w:p>
    <w:p w14:paraId="1762E058" w14:textId="77777777" w:rsidR="00745B56" w:rsidRPr="006105D4" w:rsidRDefault="00745B56" w:rsidP="00745B56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43A11D" wp14:editId="4188AEB3">
            <wp:extent cx="5940425" cy="2418715"/>
            <wp:effectExtent l="0" t="0" r="3175" b="635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14:paraId="474545B1" w14:textId="77777777" w:rsidR="00745B56" w:rsidRPr="006105D4" w:rsidRDefault="00745B56" w:rsidP="00745B56">
      <w:pPr>
        <w:pStyle w:val="a3"/>
        <w:ind w:left="0" w:firstLine="709"/>
        <w:rPr>
          <w:sz w:val="24"/>
          <w:szCs w:val="24"/>
        </w:rPr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478F7A35" w14:textId="77777777" w:rsidR="00745B56" w:rsidRPr="006105D4" w:rsidRDefault="00745B56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32765073" w14:textId="77777777" w:rsidR="00EB67F1" w:rsidRPr="006105D4" w:rsidRDefault="00EB67F1" w:rsidP="00745B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01419" w14:textId="47E189F5" w:rsidR="00745B56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6</w:t>
      </w:r>
    </w:p>
    <w:p w14:paraId="1D044541" w14:textId="77777777" w:rsidR="00EB67F1" w:rsidRPr="006105D4" w:rsidRDefault="00EB67F1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128"/>
        <w:gridCol w:w="2978"/>
        <w:gridCol w:w="3755"/>
        <w:gridCol w:w="1638"/>
      </w:tblGrid>
      <w:tr w:rsidR="00745B56" w:rsidRPr="006105D4" w14:paraId="59452786" w14:textId="77777777" w:rsidTr="006105D4">
        <w:tc>
          <w:tcPr>
            <w:tcW w:w="1128" w:type="dxa"/>
            <w:vAlign w:val="center"/>
          </w:tcPr>
          <w:p w14:paraId="292002E9" w14:textId="77777777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978" w:type="dxa"/>
            <w:vAlign w:val="center"/>
          </w:tcPr>
          <w:p w14:paraId="4C1C79D6" w14:textId="150F4312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755" w:type="dxa"/>
            <w:vAlign w:val="center"/>
          </w:tcPr>
          <w:p w14:paraId="7B7AF4BC" w14:textId="77777777" w:rsidR="00745B56" w:rsidRPr="006105D4" w:rsidRDefault="00745B56" w:rsidP="006105D4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38" w:type="dxa"/>
            <w:vAlign w:val="center"/>
          </w:tcPr>
          <w:p w14:paraId="370BC303" w14:textId="6A8896D4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105D4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745B56" w:rsidRPr="006105D4" w14:paraId="35B18BED" w14:textId="77777777" w:rsidTr="00F04CF2">
        <w:tc>
          <w:tcPr>
            <w:tcW w:w="1128" w:type="dxa"/>
            <w:vAlign w:val="center"/>
          </w:tcPr>
          <w:p w14:paraId="4D0A2CED" w14:textId="5E518B00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8" w:type="dxa"/>
            <w:vAlign w:val="center"/>
          </w:tcPr>
          <w:p w14:paraId="1A6A537F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755" w:type="dxa"/>
            <w:vAlign w:val="center"/>
          </w:tcPr>
          <w:p w14:paraId="7C11E8F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638" w:type="dxa"/>
            <w:vAlign w:val="center"/>
          </w:tcPr>
          <w:p w14:paraId="5623C7B7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745B56" w:rsidRPr="006105D4" w14:paraId="22B74E8C" w14:textId="77777777" w:rsidTr="00F04CF2">
        <w:tc>
          <w:tcPr>
            <w:tcW w:w="1128" w:type="dxa"/>
            <w:vAlign w:val="center"/>
          </w:tcPr>
          <w:p w14:paraId="7751D1C5" w14:textId="794E79CE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8" w:type="dxa"/>
            <w:vAlign w:val="center"/>
          </w:tcPr>
          <w:p w14:paraId="18E9682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755" w:type="dxa"/>
            <w:vAlign w:val="center"/>
          </w:tcPr>
          <w:p w14:paraId="4D4C93A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638" w:type="dxa"/>
            <w:vAlign w:val="center"/>
          </w:tcPr>
          <w:p w14:paraId="0DCA3DF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45B56" w:rsidRPr="006105D4" w14:paraId="08FDC9D8" w14:textId="77777777" w:rsidTr="00F04CF2">
        <w:tc>
          <w:tcPr>
            <w:tcW w:w="1128" w:type="dxa"/>
            <w:vAlign w:val="center"/>
          </w:tcPr>
          <w:p w14:paraId="6D4D1E55" w14:textId="52A3C8E0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C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8" w:type="dxa"/>
            <w:vAlign w:val="center"/>
          </w:tcPr>
          <w:p w14:paraId="42919C0A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755" w:type="dxa"/>
            <w:vAlign w:val="center"/>
          </w:tcPr>
          <w:p w14:paraId="671BFA8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638" w:type="dxa"/>
            <w:vAlign w:val="center"/>
          </w:tcPr>
          <w:p w14:paraId="3767178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</w:tr>
      <w:tr w:rsidR="00745B56" w:rsidRPr="006105D4" w14:paraId="437C588F" w14:textId="77777777" w:rsidTr="00F04CF2">
        <w:tc>
          <w:tcPr>
            <w:tcW w:w="1128" w:type="dxa"/>
            <w:vAlign w:val="center"/>
          </w:tcPr>
          <w:p w14:paraId="0B35215D" w14:textId="6F9E2C6D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  <w:vAlign w:val="center"/>
          </w:tcPr>
          <w:p w14:paraId="104DA19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755" w:type="dxa"/>
            <w:vAlign w:val="center"/>
          </w:tcPr>
          <w:p w14:paraId="0D3DB9B0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38" w:type="dxa"/>
            <w:vAlign w:val="center"/>
          </w:tcPr>
          <w:p w14:paraId="14094A8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</w:tr>
      <w:tr w:rsidR="00745B56" w:rsidRPr="006105D4" w14:paraId="38EB1ECB" w14:textId="77777777" w:rsidTr="00F04CF2">
        <w:tc>
          <w:tcPr>
            <w:tcW w:w="1128" w:type="dxa"/>
            <w:vAlign w:val="center"/>
          </w:tcPr>
          <w:p w14:paraId="145E3F0B" w14:textId="22BB1713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  <w:vAlign w:val="center"/>
          </w:tcPr>
          <w:p w14:paraId="7EA53B5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755" w:type="dxa"/>
            <w:vAlign w:val="center"/>
          </w:tcPr>
          <w:p w14:paraId="23E2A19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38" w:type="dxa"/>
            <w:vAlign w:val="center"/>
          </w:tcPr>
          <w:p w14:paraId="485D2898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</w:tr>
      <w:tr w:rsidR="00745B56" w:rsidRPr="006105D4" w14:paraId="39B02DDC" w14:textId="77777777" w:rsidTr="00F04CF2">
        <w:tc>
          <w:tcPr>
            <w:tcW w:w="1128" w:type="dxa"/>
            <w:vAlign w:val="center"/>
          </w:tcPr>
          <w:p w14:paraId="2F0927D7" w14:textId="7E70FFF3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8" w:type="dxa"/>
            <w:vAlign w:val="center"/>
          </w:tcPr>
          <w:p w14:paraId="0D4A31A2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755" w:type="dxa"/>
            <w:vAlign w:val="center"/>
          </w:tcPr>
          <w:p w14:paraId="725ED51D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638" w:type="dxa"/>
            <w:vAlign w:val="center"/>
          </w:tcPr>
          <w:p w14:paraId="3B229B6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745B56" w:rsidRPr="006105D4" w14:paraId="1D4A42F6" w14:textId="77777777" w:rsidTr="00F04CF2">
        <w:tc>
          <w:tcPr>
            <w:tcW w:w="1128" w:type="dxa"/>
            <w:vAlign w:val="center"/>
          </w:tcPr>
          <w:p w14:paraId="36DC254B" w14:textId="021831FE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8" w:type="dxa"/>
            <w:vAlign w:val="center"/>
          </w:tcPr>
          <w:p w14:paraId="368F75F4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755" w:type="dxa"/>
            <w:vAlign w:val="center"/>
          </w:tcPr>
          <w:p w14:paraId="38ACE4F6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638" w:type="dxa"/>
            <w:vAlign w:val="center"/>
          </w:tcPr>
          <w:p w14:paraId="5BD88A9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</w:tr>
      <w:tr w:rsidR="00745B56" w:rsidRPr="006105D4" w14:paraId="4AF98F0F" w14:textId="77777777" w:rsidTr="00F04CF2">
        <w:tc>
          <w:tcPr>
            <w:tcW w:w="1128" w:type="dxa"/>
            <w:vAlign w:val="center"/>
          </w:tcPr>
          <w:p w14:paraId="44F7AB5D" w14:textId="167B5EA2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8" w:type="dxa"/>
            <w:vAlign w:val="center"/>
          </w:tcPr>
          <w:p w14:paraId="6C75DA03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755" w:type="dxa"/>
            <w:vAlign w:val="center"/>
          </w:tcPr>
          <w:p w14:paraId="00398D05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168-Умение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38" w:type="dxa"/>
            <w:vAlign w:val="center"/>
          </w:tcPr>
          <w:p w14:paraId="3AE3A9E5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</w:tr>
      <w:tr w:rsidR="00745B56" w:rsidRPr="006105D4" w14:paraId="450F2D58" w14:textId="77777777" w:rsidTr="00F04CF2">
        <w:tc>
          <w:tcPr>
            <w:tcW w:w="1128" w:type="dxa"/>
            <w:vAlign w:val="center"/>
          </w:tcPr>
          <w:p w14:paraId="62F204A5" w14:textId="538AB54E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8" w:type="dxa"/>
            <w:vAlign w:val="center"/>
          </w:tcPr>
          <w:p w14:paraId="79A911BE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755" w:type="dxa"/>
            <w:vAlign w:val="center"/>
          </w:tcPr>
          <w:p w14:paraId="661AA420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38" w:type="dxa"/>
            <w:vAlign w:val="center"/>
          </w:tcPr>
          <w:p w14:paraId="27175471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</w:p>
        </w:tc>
      </w:tr>
      <w:tr w:rsidR="00745B56" w:rsidRPr="006105D4" w14:paraId="1FC98C79" w14:textId="77777777" w:rsidTr="00F04CF2">
        <w:tc>
          <w:tcPr>
            <w:tcW w:w="1128" w:type="dxa"/>
            <w:vAlign w:val="center"/>
          </w:tcPr>
          <w:p w14:paraId="724B6EF2" w14:textId="0B5A56DE" w:rsidR="00745B56" w:rsidRPr="00F04CF2" w:rsidRDefault="00F04CF2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8" w:type="dxa"/>
            <w:vAlign w:val="center"/>
          </w:tcPr>
          <w:p w14:paraId="52EC1BEB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755" w:type="dxa"/>
            <w:vAlign w:val="center"/>
          </w:tcPr>
          <w:p w14:paraId="46F7F6B0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638" w:type="dxa"/>
            <w:vAlign w:val="center"/>
          </w:tcPr>
          <w:p w14:paraId="31BFA27E" w14:textId="77777777" w:rsidR="00745B56" w:rsidRPr="006105D4" w:rsidRDefault="00745B56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</w:tbl>
    <w:p w14:paraId="121EC97D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24777C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C0896EF" w14:textId="77777777" w:rsidR="00745B56" w:rsidRPr="006105D4" w:rsidRDefault="00745B56" w:rsidP="00745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4092FBDB" w14:textId="77777777" w:rsidR="00745B56" w:rsidRPr="006105D4" w:rsidRDefault="00745B56" w:rsidP="00745B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61D4E0C4" w14:textId="77777777" w:rsidR="00745B56" w:rsidRPr="006105D4" w:rsidRDefault="00745B56" w:rsidP="0074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Средний процент выполнения диагностики психолого-педагогических компетенций учителей обществознания Белгородской области на основе уровневого подхода по отдельным заданиям</w:t>
      </w:r>
    </w:p>
    <w:p w14:paraId="3EBFA1BC" w14:textId="77777777" w:rsidR="00745B56" w:rsidRPr="006105D4" w:rsidRDefault="00745B56" w:rsidP="00745B56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A2E8B6" wp14:editId="50F1422C">
            <wp:extent cx="5826642" cy="2743200"/>
            <wp:effectExtent l="0" t="0" r="3175" b="0"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14:paraId="760F5BC2" w14:textId="7FF91A73" w:rsidR="000069AA" w:rsidRPr="006105D4" w:rsidRDefault="00745B56" w:rsidP="00EB67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2547A2BC" w14:textId="77777777" w:rsidR="000069AA" w:rsidRPr="006105D4" w:rsidRDefault="000069AA" w:rsidP="00B552CE">
      <w:pPr>
        <w:pStyle w:val="a3"/>
        <w:ind w:left="709"/>
        <w:jc w:val="center"/>
      </w:pPr>
    </w:p>
    <w:p w14:paraId="7A4F1A6C" w14:textId="7DF143FB" w:rsidR="00F72547" w:rsidRPr="006105D4" w:rsidRDefault="00B552CE" w:rsidP="009650E8">
      <w:pPr>
        <w:pStyle w:val="a3"/>
        <w:jc w:val="center"/>
        <w:outlineLvl w:val="1"/>
      </w:pPr>
      <w:bookmarkStart w:id="21" w:name="_Toc194054343"/>
      <w:r w:rsidRPr="006105D4">
        <w:t xml:space="preserve">4.8. </w:t>
      </w:r>
      <w:r w:rsidR="009A286F" w:rsidRPr="006105D4">
        <w:t>Анализ результатов диагностики предметных, методических</w:t>
      </w:r>
      <w:r w:rsidR="009A286F" w:rsidRPr="006105D4">
        <w:rPr>
          <w:spacing w:val="-1"/>
        </w:rPr>
        <w:t xml:space="preserve"> </w:t>
      </w:r>
      <w:r w:rsidR="009A286F" w:rsidRPr="006105D4">
        <w:rPr>
          <w:spacing w:val="-1"/>
        </w:rPr>
        <w:br/>
        <w:t xml:space="preserve">и психолого-педагогических </w:t>
      </w:r>
      <w:r w:rsidR="009A286F" w:rsidRPr="006105D4">
        <w:rPr>
          <w:spacing w:val="-67"/>
        </w:rPr>
        <w:t xml:space="preserve">           </w:t>
      </w:r>
      <w:r w:rsidR="009A286F" w:rsidRPr="006105D4">
        <w:t>компетенций</w:t>
      </w:r>
      <w:r w:rsidRPr="006105D4">
        <w:t xml:space="preserve"> учителей истории</w:t>
      </w:r>
      <w:bookmarkEnd w:id="21"/>
    </w:p>
    <w:p w14:paraId="6AF941EC" w14:textId="7762F0BE" w:rsidR="000069AA" w:rsidRPr="006105D4" w:rsidRDefault="000069AA" w:rsidP="00B552CE">
      <w:pPr>
        <w:pStyle w:val="a3"/>
        <w:jc w:val="center"/>
      </w:pPr>
    </w:p>
    <w:p w14:paraId="279E62BC" w14:textId="13EF5426" w:rsidR="000069AA" w:rsidRPr="006105D4" w:rsidRDefault="000069AA" w:rsidP="000069AA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D16018" w:rsidRPr="006105D4">
        <w:t xml:space="preserve">, </w:t>
      </w:r>
      <w:r w:rsidRPr="006105D4">
        <w:t xml:space="preserve">методических </w:t>
      </w:r>
      <w:r w:rsidR="00D16018" w:rsidRPr="006105D4">
        <w:t xml:space="preserve">и психолого-педагогических </w:t>
      </w:r>
      <w:r w:rsidRPr="006105D4">
        <w:t>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="00D16018" w:rsidRPr="006105D4">
        <w:t xml:space="preserve"> </w:t>
      </w:r>
      <w:r w:rsidRPr="006105D4">
        <w:t xml:space="preserve">по предмету «История» выполнили </w:t>
      </w:r>
      <w:r w:rsidR="00D16018" w:rsidRPr="006105D4">
        <w:t>405 учителей</w:t>
      </w:r>
      <w:r w:rsidRPr="006105D4">
        <w:t>.</w:t>
      </w:r>
    </w:p>
    <w:p w14:paraId="023E9906" w14:textId="77777777" w:rsidR="000069AA" w:rsidRPr="006105D4" w:rsidRDefault="000069AA" w:rsidP="000069AA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3E47A69A" w14:textId="1B1165C0" w:rsidR="00EB67F1" w:rsidRPr="006105D4" w:rsidRDefault="00EB67F1" w:rsidP="00EB6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таблице 1 </w:t>
      </w:r>
      <w:r w:rsidR="00D16018" w:rsidRPr="006105D4">
        <w:rPr>
          <w:rFonts w:ascii="Times New Roman" w:hAnsi="Times New Roman" w:cs="Times New Roman"/>
          <w:sz w:val="28"/>
          <w:szCs w:val="28"/>
        </w:rPr>
        <w:t>представлено количество общеобразовательных организаций, принявших участие в диагност</w:t>
      </w:r>
      <w:r w:rsidRPr="006105D4">
        <w:rPr>
          <w:rFonts w:ascii="Times New Roman" w:hAnsi="Times New Roman" w:cs="Times New Roman"/>
          <w:sz w:val="28"/>
          <w:szCs w:val="28"/>
        </w:rPr>
        <w:t>ике в разрезе муниципалитетов:</w:t>
      </w:r>
    </w:p>
    <w:p w14:paraId="05792BE1" w14:textId="3376A002" w:rsidR="00EB67F1" w:rsidRPr="006105D4" w:rsidRDefault="00EB67F1" w:rsidP="00EB67F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68E54331" w14:textId="77777777" w:rsidR="00EB67F1" w:rsidRPr="006105D4" w:rsidRDefault="00EB67F1" w:rsidP="00EB67F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XSpec="center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807"/>
        <w:gridCol w:w="1304"/>
        <w:gridCol w:w="2098"/>
        <w:gridCol w:w="1701"/>
        <w:gridCol w:w="1304"/>
      </w:tblGrid>
      <w:tr w:rsidR="00D16018" w:rsidRPr="006105D4" w14:paraId="5439DE1E" w14:textId="77777777" w:rsidTr="006105D4">
        <w:trPr>
          <w:trHeight w:val="558"/>
        </w:trPr>
        <w:tc>
          <w:tcPr>
            <w:tcW w:w="562" w:type="dxa"/>
            <w:vMerge w:val="restart"/>
            <w:vAlign w:val="center"/>
          </w:tcPr>
          <w:p w14:paraId="7CFB5DB2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07" w:type="dxa"/>
            <w:vMerge w:val="restart"/>
            <w:vAlign w:val="center"/>
          </w:tcPr>
          <w:p w14:paraId="52467950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304" w:type="dxa"/>
            <w:vMerge w:val="restart"/>
            <w:vAlign w:val="center"/>
          </w:tcPr>
          <w:p w14:paraId="74A8D171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3799" w:type="dxa"/>
            <w:gridSpan w:val="2"/>
            <w:vAlign w:val="center"/>
          </w:tcPr>
          <w:p w14:paraId="0B77E506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304" w:type="dxa"/>
            <w:vMerge w:val="restart"/>
            <w:vAlign w:val="center"/>
          </w:tcPr>
          <w:p w14:paraId="1199CC28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D16018" w:rsidRPr="006105D4" w14:paraId="79B73C3D" w14:textId="77777777" w:rsidTr="006105D4">
        <w:trPr>
          <w:trHeight w:val="428"/>
        </w:trPr>
        <w:tc>
          <w:tcPr>
            <w:tcW w:w="562" w:type="dxa"/>
            <w:vMerge/>
          </w:tcPr>
          <w:p w14:paraId="4B0AF898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  <w:vMerge/>
          </w:tcPr>
          <w:p w14:paraId="7EEFB4EF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14:paraId="4CFD2D3C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27BD2CBE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vAlign w:val="center"/>
          </w:tcPr>
          <w:p w14:paraId="1F6A359D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04" w:type="dxa"/>
            <w:vMerge/>
          </w:tcPr>
          <w:p w14:paraId="4897918A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018" w:rsidRPr="006105D4" w14:paraId="646D8F2B" w14:textId="77777777" w:rsidTr="00281F31">
        <w:tc>
          <w:tcPr>
            <w:tcW w:w="562" w:type="dxa"/>
            <w:vAlign w:val="center"/>
          </w:tcPr>
          <w:p w14:paraId="058ED997" w14:textId="77777777" w:rsidR="00D16018" w:rsidRPr="006105D4" w:rsidRDefault="00D16018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07" w:type="dxa"/>
            <w:vAlign w:val="center"/>
          </w:tcPr>
          <w:p w14:paraId="543E18D9" w14:textId="77777777" w:rsidR="00D16018" w:rsidRPr="006105D4" w:rsidRDefault="00D16018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14:paraId="6D4C1000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98" w:type="dxa"/>
          </w:tcPr>
          <w:p w14:paraId="1A0EC1AB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32885BA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14:paraId="049F0ACA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105D4" w:rsidRPr="006105D4" w14:paraId="562A6573" w14:textId="77777777" w:rsidTr="00281F31">
        <w:tc>
          <w:tcPr>
            <w:tcW w:w="562" w:type="dxa"/>
            <w:vAlign w:val="center"/>
          </w:tcPr>
          <w:p w14:paraId="5A1A4FC4" w14:textId="3A6ED62B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3E7308AA" w14:textId="292B1B9A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304" w:type="dxa"/>
            <w:vAlign w:val="center"/>
          </w:tcPr>
          <w:p w14:paraId="5E20424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98" w:type="dxa"/>
            <w:vAlign w:val="center"/>
          </w:tcPr>
          <w:p w14:paraId="169B02B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14:paraId="53C51D4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304" w:type="dxa"/>
            <w:vAlign w:val="center"/>
          </w:tcPr>
          <w:p w14:paraId="4C00CFA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105D4" w:rsidRPr="006105D4" w14:paraId="2A3FC0B4" w14:textId="77777777" w:rsidTr="00281F31">
        <w:tc>
          <w:tcPr>
            <w:tcW w:w="562" w:type="dxa"/>
            <w:vAlign w:val="center"/>
          </w:tcPr>
          <w:p w14:paraId="3382C053" w14:textId="491B0497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3A18F7EF" w14:textId="1282E26E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304" w:type="dxa"/>
            <w:vAlign w:val="center"/>
          </w:tcPr>
          <w:p w14:paraId="6AEC661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8" w:type="dxa"/>
            <w:vAlign w:val="center"/>
          </w:tcPr>
          <w:p w14:paraId="0A163BA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14:paraId="11FB5CB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  <w:tc>
          <w:tcPr>
            <w:tcW w:w="1304" w:type="dxa"/>
            <w:vAlign w:val="center"/>
          </w:tcPr>
          <w:p w14:paraId="731FE92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105D4" w:rsidRPr="006105D4" w14:paraId="4D50AAFB" w14:textId="77777777" w:rsidTr="00281F31">
        <w:tc>
          <w:tcPr>
            <w:tcW w:w="562" w:type="dxa"/>
            <w:vAlign w:val="center"/>
          </w:tcPr>
          <w:p w14:paraId="6AD07CE6" w14:textId="2C8BEDF2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5B5476A5" w14:textId="12071716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304" w:type="dxa"/>
            <w:vAlign w:val="center"/>
          </w:tcPr>
          <w:p w14:paraId="525871C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8" w:type="dxa"/>
            <w:vAlign w:val="center"/>
          </w:tcPr>
          <w:p w14:paraId="2611D75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57E8AE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304" w:type="dxa"/>
            <w:vAlign w:val="center"/>
          </w:tcPr>
          <w:p w14:paraId="32A3B48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105D4" w:rsidRPr="006105D4" w14:paraId="3CA89D42" w14:textId="77777777" w:rsidTr="00281F31">
        <w:tc>
          <w:tcPr>
            <w:tcW w:w="562" w:type="dxa"/>
            <w:vAlign w:val="center"/>
          </w:tcPr>
          <w:p w14:paraId="2ABC2B2A" w14:textId="0F3435A2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0FD0A4C8" w14:textId="5CFB37C3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304" w:type="dxa"/>
            <w:vAlign w:val="center"/>
          </w:tcPr>
          <w:p w14:paraId="524E3AD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98" w:type="dxa"/>
            <w:vAlign w:val="center"/>
          </w:tcPr>
          <w:p w14:paraId="1E33133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14:paraId="2874A35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1304" w:type="dxa"/>
            <w:vAlign w:val="center"/>
          </w:tcPr>
          <w:p w14:paraId="1DAACDD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05D4" w:rsidRPr="006105D4" w14:paraId="31BB30BD" w14:textId="77777777" w:rsidTr="00281F31">
        <w:tc>
          <w:tcPr>
            <w:tcW w:w="562" w:type="dxa"/>
            <w:vAlign w:val="center"/>
          </w:tcPr>
          <w:p w14:paraId="2BA5BE20" w14:textId="60FA3DB9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107BA09A" w14:textId="3E4FEBB4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304" w:type="dxa"/>
            <w:vAlign w:val="center"/>
          </w:tcPr>
          <w:p w14:paraId="71CCF8A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8" w:type="dxa"/>
            <w:vAlign w:val="center"/>
          </w:tcPr>
          <w:p w14:paraId="5F6C0E2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4F681F8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304" w:type="dxa"/>
            <w:vAlign w:val="center"/>
          </w:tcPr>
          <w:p w14:paraId="688E2F5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05D4" w:rsidRPr="006105D4" w14:paraId="3F97F04D" w14:textId="77777777" w:rsidTr="00281F31">
        <w:tc>
          <w:tcPr>
            <w:tcW w:w="562" w:type="dxa"/>
            <w:vAlign w:val="center"/>
          </w:tcPr>
          <w:p w14:paraId="7549A078" w14:textId="7B1ED30C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249E0552" w14:textId="25E3FEAD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304" w:type="dxa"/>
            <w:vAlign w:val="center"/>
          </w:tcPr>
          <w:p w14:paraId="5D3ED9A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8" w:type="dxa"/>
            <w:vAlign w:val="center"/>
          </w:tcPr>
          <w:p w14:paraId="4F30C4B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CF793A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304" w:type="dxa"/>
            <w:vAlign w:val="center"/>
          </w:tcPr>
          <w:p w14:paraId="60E801B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105D4" w:rsidRPr="006105D4" w14:paraId="4B19013D" w14:textId="77777777" w:rsidTr="00281F31">
        <w:tc>
          <w:tcPr>
            <w:tcW w:w="562" w:type="dxa"/>
            <w:vAlign w:val="center"/>
          </w:tcPr>
          <w:p w14:paraId="42EA93BD" w14:textId="68936253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3C32845D" w14:textId="4880CECA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304" w:type="dxa"/>
            <w:vAlign w:val="center"/>
          </w:tcPr>
          <w:p w14:paraId="790CC14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8" w:type="dxa"/>
            <w:vAlign w:val="center"/>
          </w:tcPr>
          <w:p w14:paraId="79604E7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7EAED43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04" w:type="dxa"/>
            <w:vAlign w:val="center"/>
          </w:tcPr>
          <w:p w14:paraId="1410299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05D4" w:rsidRPr="006105D4" w14:paraId="0B7C4B39" w14:textId="77777777" w:rsidTr="00281F31">
        <w:tc>
          <w:tcPr>
            <w:tcW w:w="562" w:type="dxa"/>
            <w:vAlign w:val="center"/>
          </w:tcPr>
          <w:p w14:paraId="19516A83" w14:textId="79300ACD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636FE5E6" w14:textId="184F14D9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304" w:type="dxa"/>
            <w:vAlign w:val="center"/>
          </w:tcPr>
          <w:p w14:paraId="56D39F3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8" w:type="dxa"/>
            <w:vAlign w:val="center"/>
          </w:tcPr>
          <w:p w14:paraId="0F90DC9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14:paraId="436ABF1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4" w:type="dxa"/>
            <w:vAlign w:val="center"/>
          </w:tcPr>
          <w:p w14:paraId="71314DA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6105D4" w:rsidRPr="006105D4" w14:paraId="19BEA249" w14:textId="77777777" w:rsidTr="00281F31">
        <w:tc>
          <w:tcPr>
            <w:tcW w:w="562" w:type="dxa"/>
            <w:vAlign w:val="center"/>
          </w:tcPr>
          <w:p w14:paraId="3A5E777D" w14:textId="431B55F4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551ACF93" w14:textId="141B3B19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304" w:type="dxa"/>
            <w:vAlign w:val="center"/>
          </w:tcPr>
          <w:p w14:paraId="009A1A1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8" w:type="dxa"/>
            <w:vAlign w:val="center"/>
          </w:tcPr>
          <w:p w14:paraId="32E7961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9767B0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304" w:type="dxa"/>
            <w:vAlign w:val="center"/>
          </w:tcPr>
          <w:p w14:paraId="515A8C2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05D4" w:rsidRPr="006105D4" w14:paraId="77D6617C" w14:textId="77777777" w:rsidTr="00281F31">
        <w:tc>
          <w:tcPr>
            <w:tcW w:w="562" w:type="dxa"/>
            <w:vAlign w:val="center"/>
          </w:tcPr>
          <w:p w14:paraId="41648B42" w14:textId="0ABD58AC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493F3A6B" w14:textId="4D451699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304" w:type="dxa"/>
            <w:vAlign w:val="center"/>
          </w:tcPr>
          <w:p w14:paraId="19B0F3B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98" w:type="dxa"/>
            <w:vAlign w:val="center"/>
          </w:tcPr>
          <w:p w14:paraId="34835D7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14:paraId="2EA5AD3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304" w:type="dxa"/>
            <w:vAlign w:val="center"/>
          </w:tcPr>
          <w:p w14:paraId="24F2208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05D4" w:rsidRPr="006105D4" w14:paraId="0B3F0CF6" w14:textId="77777777" w:rsidTr="00281F31">
        <w:tc>
          <w:tcPr>
            <w:tcW w:w="562" w:type="dxa"/>
            <w:vAlign w:val="center"/>
          </w:tcPr>
          <w:p w14:paraId="7666C3B6" w14:textId="1CFF6899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5F6F0C16" w14:textId="5F787701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304" w:type="dxa"/>
            <w:vAlign w:val="center"/>
          </w:tcPr>
          <w:p w14:paraId="422F824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8" w:type="dxa"/>
            <w:vAlign w:val="center"/>
          </w:tcPr>
          <w:p w14:paraId="33A5D94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7C8D397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304" w:type="dxa"/>
            <w:vAlign w:val="center"/>
          </w:tcPr>
          <w:p w14:paraId="50E20DF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05D4" w:rsidRPr="006105D4" w14:paraId="0648D7F7" w14:textId="77777777" w:rsidTr="00281F31">
        <w:tc>
          <w:tcPr>
            <w:tcW w:w="562" w:type="dxa"/>
            <w:vAlign w:val="center"/>
          </w:tcPr>
          <w:p w14:paraId="0CE0E461" w14:textId="0D5C6C35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2AA61AC2" w14:textId="0EF860A1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304" w:type="dxa"/>
            <w:vAlign w:val="center"/>
          </w:tcPr>
          <w:p w14:paraId="415D3CD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8" w:type="dxa"/>
            <w:vAlign w:val="center"/>
          </w:tcPr>
          <w:p w14:paraId="30F334E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7D41825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304" w:type="dxa"/>
            <w:vAlign w:val="center"/>
          </w:tcPr>
          <w:p w14:paraId="5532508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05D4" w:rsidRPr="006105D4" w14:paraId="0F2DF892" w14:textId="77777777" w:rsidTr="00281F31">
        <w:tc>
          <w:tcPr>
            <w:tcW w:w="562" w:type="dxa"/>
            <w:vAlign w:val="center"/>
          </w:tcPr>
          <w:p w14:paraId="3391CEB0" w14:textId="2DAFF0B1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7BB2F300" w14:textId="30A506EF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304" w:type="dxa"/>
            <w:vAlign w:val="center"/>
          </w:tcPr>
          <w:p w14:paraId="1B2148A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8" w:type="dxa"/>
            <w:vAlign w:val="center"/>
          </w:tcPr>
          <w:p w14:paraId="66EC054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0792745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1304" w:type="dxa"/>
            <w:vAlign w:val="center"/>
          </w:tcPr>
          <w:p w14:paraId="1887074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05D4" w:rsidRPr="006105D4" w14:paraId="4CAE33EC" w14:textId="77777777" w:rsidTr="00281F31">
        <w:tc>
          <w:tcPr>
            <w:tcW w:w="562" w:type="dxa"/>
            <w:vAlign w:val="center"/>
          </w:tcPr>
          <w:p w14:paraId="71A5B61A" w14:textId="51B17C0F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7D480511" w14:textId="36F5B916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304" w:type="dxa"/>
            <w:vAlign w:val="center"/>
          </w:tcPr>
          <w:p w14:paraId="4EF766A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8" w:type="dxa"/>
            <w:vAlign w:val="center"/>
          </w:tcPr>
          <w:p w14:paraId="042A93F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14:paraId="707AA55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1304" w:type="dxa"/>
            <w:vAlign w:val="center"/>
          </w:tcPr>
          <w:p w14:paraId="2C26198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105D4" w:rsidRPr="006105D4" w14:paraId="0ECBDB14" w14:textId="77777777" w:rsidTr="00281F31">
        <w:tc>
          <w:tcPr>
            <w:tcW w:w="562" w:type="dxa"/>
            <w:vAlign w:val="center"/>
          </w:tcPr>
          <w:p w14:paraId="520AC371" w14:textId="20F12969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01F8B6AC" w14:textId="69905724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304" w:type="dxa"/>
            <w:vAlign w:val="center"/>
          </w:tcPr>
          <w:p w14:paraId="3D84982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8" w:type="dxa"/>
            <w:vAlign w:val="center"/>
          </w:tcPr>
          <w:p w14:paraId="22CF29A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14:paraId="007DCFB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1304" w:type="dxa"/>
            <w:vAlign w:val="center"/>
          </w:tcPr>
          <w:p w14:paraId="7595CC4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05D4" w:rsidRPr="006105D4" w14:paraId="3B3ACD9F" w14:textId="77777777" w:rsidTr="00281F31">
        <w:tc>
          <w:tcPr>
            <w:tcW w:w="562" w:type="dxa"/>
            <w:vAlign w:val="center"/>
          </w:tcPr>
          <w:p w14:paraId="3DA04E54" w14:textId="5ECE7271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49E9D1F8" w14:textId="033D4AE8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304" w:type="dxa"/>
            <w:vAlign w:val="center"/>
          </w:tcPr>
          <w:p w14:paraId="2A28EEB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8" w:type="dxa"/>
            <w:vAlign w:val="center"/>
          </w:tcPr>
          <w:p w14:paraId="7F59965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14:paraId="2AEAC2C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304" w:type="dxa"/>
            <w:vAlign w:val="center"/>
          </w:tcPr>
          <w:p w14:paraId="0B40424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105D4" w:rsidRPr="006105D4" w14:paraId="655924F4" w14:textId="77777777" w:rsidTr="00281F31">
        <w:tc>
          <w:tcPr>
            <w:tcW w:w="562" w:type="dxa"/>
            <w:vAlign w:val="center"/>
          </w:tcPr>
          <w:p w14:paraId="59EF18F6" w14:textId="310935F7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449D8B28" w14:textId="08577335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304" w:type="dxa"/>
            <w:vAlign w:val="center"/>
          </w:tcPr>
          <w:p w14:paraId="6AF045A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8" w:type="dxa"/>
            <w:vAlign w:val="center"/>
          </w:tcPr>
          <w:p w14:paraId="1EAE47B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F01AB6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304" w:type="dxa"/>
            <w:vAlign w:val="center"/>
          </w:tcPr>
          <w:p w14:paraId="1E19F85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105D4" w:rsidRPr="006105D4" w14:paraId="0AC13329" w14:textId="77777777" w:rsidTr="00281F31">
        <w:tc>
          <w:tcPr>
            <w:tcW w:w="562" w:type="dxa"/>
            <w:vAlign w:val="center"/>
          </w:tcPr>
          <w:p w14:paraId="27EB8E71" w14:textId="49680133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12C44AD0" w14:textId="69886E03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304" w:type="dxa"/>
            <w:vAlign w:val="center"/>
          </w:tcPr>
          <w:p w14:paraId="0F76C52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98" w:type="dxa"/>
            <w:vAlign w:val="center"/>
          </w:tcPr>
          <w:p w14:paraId="5A76873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vAlign w:val="center"/>
          </w:tcPr>
          <w:p w14:paraId="102D3FB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165,6</w:t>
            </w:r>
          </w:p>
        </w:tc>
        <w:tc>
          <w:tcPr>
            <w:tcW w:w="1304" w:type="dxa"/>
            <w:vAlign w:val="center"/>
          </w:tcPr>
          <w:p w14:paraId="32F20BF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6105D4" w:rsidRPr="006105D4" w14:paraId="4876103F" w14:textId="77777777" w:rsidTr="00281F31">
        <w:tc>
          <w:tcPr>
            <w:tcW w:w="562" w:type="dxa"/>
            <w:vAlign w:val="center"/>
          </w:tcPr>
          <w:p w14:paraId="30D4631E" w14:textId="3602CB68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5EEB4AB7" w14:textId="121CB98E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304" w:type="dxa"/>
            <w:vAlign w:val="center"/>
          </w:tcPr>
          <w:p w14:paraId="039E400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8" w:type="dxa"/>
            <w:vAlign w:val="center"/>
          </w:tcPr>
          <w:p w14:paraId="6909FA9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3EDF74B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1304" w:type="dxa"/>
            <w:vAlign w:val="center"/>
          </w:tcPr>
          <w:p w14:paraId="1D8D154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05D4" w:rsidRPr="006105D4" w14:paraId="3CF3D4D4" w14:textId="77777777" w:rsidTr="00281F31">
        <w:tc>
          <w:tcPr>
            <w:tcW w:w="562" w:type="dxa"/>
            <w:vAlign w:val="center"/>
          </w:tcPr>
          <w:p w14:paraId="745A175A" w14:textId="2442325E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3F3EC910" w14:textId="7738B70F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304" w:type="dxa"/>
            <w:vAlign w:val="center"/>
          </w:tcPr>
          <w:p w14:paraId="66B43DE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8" w:type="dxa"/>
            <w:vAlign w:val="center"/>
          </w:tcPr>
          <w:p w14:paraId="2BB7D7F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14:paraId="46E584D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304" w:type="dxa"/>
            <w:vAlign w:val="center"/>
          </w:tcPr>
          <w:p w14:paraId="6E25D89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05D4" w:rsidRPr="006105D4" w14:paraId="0FA45E17" w14:textId="77777777" w:rsidTr="00281F31">
        <w:tc>
          <w:tcPr>
            <w:tcW w:w="562" w:type="dxa"/>
            <w:vAlign w:val="center"/>
          </w:tcPr>
          <w:p w14:paraId="7138A21A" w14:textId="1A9314F8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24AFBE87" w14:textId="32EC559C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304" w:type="dxa"/>
            <w:vAlign w:val="center"/>
          </w:tcPr>
          <w:p w14:paraId="052CF6E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8" w:type="dxa"/>
            <w:vAlign w:val="center"/>
          </w:tcPr>
          <w:p w14:paraId="29095FD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14:paraId="67AEF6C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304" w:type="dxa"/>
            <w:vAlign w:val="center"/>
          </w:tcPr>
          <w:p w14:paraId="3E3EF0B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05D4" w:rsidRPr="006105D4" w14:paraId="6403E3B9" w14:textId="77777777" w:rsidTr="00281F31">
        <w:tc>
          <w:tcPr>
            <w:tcW w:w="562" w:type="dxa"/>
            <w:vAlign w:val="center"/>
          </w:tcPr>
          <w:p w14:paraId="2FBA5D24" w14:textId="17983940" w:rsidR="006105D4" w:rsidRPr="006105D4" w:rsidRDefault="006105D4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14:paraId="1B93FE2E" w14:textId="397D1F07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304" w:type="dxa"/>
            <w:vAlign w:val="center"/>
          </w:tcPr>
          <w:p w14:paraId="178AE4D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98" w:type="dxa"/>
            <w:vAlign w:val="center"/>
          </w:tcPr>
          <w:p w14:paraId="467A7D9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643140D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  <w:tc>
          <w:tcPr>
            <w:tcW w:w="1304" w:type="dxa"/>
            <w:vAlign w:val="center"/>
          </w:tcPr>
          <w:p w14:paraId="5090F49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D16018" w:rsidRPr="006105D4" w14:paraId="32D9EE26" w14:textId="77777777" w:rsidTr="006105D4">
        <w:tc>
          <w:tcPr>
            <w:tcW w:w="3369" w:type="dxa"/>
            <w:gridSpan w:val="2"/>
          </w:tcPr>
          <w:p w14:paraId="04442A1F" w14:textId="77777777" w:rsidR="00D16018" w:rsidRPr="006105D4" w:rsidRDefault="00D16018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04" w:type="dxa"/>
          </w:tcPr>
          <w:p w14:paraId="461088AE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2098" w:type="dxa"/>
          </w:tcPr>
          <w:p w14:paraId="03585581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292</w:t>
            </w:r>
          </w:p>
        </w:tc>
        <w:tc>
          <w:tcPr>
            <w:tcW w:w="1701" w:type="dxa"/>
          </w:tcPr>
          <w:p w14:paraId="6ED4E49E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41,5</w:t>
            </w:r>
          </w:p>
        </w:tc>
        <w:tc>
          <w:tcPr>
            <w:tcW w:w="1304" w:type="dxa"/>
          </w:tcPr>
          <w:p w14:paraId="7853686C" w14:textId="77777777" w:rsidR="00D16018" w:rsidRPr="006105D4" w:rsidRDefault="00D16018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405</w:t>
            </w:r>
          </w:p>
        </w:tc>
      </w:tr>
    </w:tbl>
    <w:p w14:paraId="3E4FA02B" w14:textId="77777777" w:rsidR="00EB67F1" w:rsidRPr="006105D4" w:rsidRDefault="00EB67F1" w:rsidP="00EB67F1">
      <w:pPr>
        <w:pStyle w:val="a3"/>
        <w:ind w:left="0"/>
        <w:rPr>
          <w:rFonts w:eastAsiaTheme="minorEastAsia"/>
        </w:rPr>
      </w:pPr>
    </w:p>
    <w:p w14:paraId="1235D3BF" w14:textId="77777777" w:rsidR="000069AA" w:rsidRPr="006105D4" w:rsidRDefault="000069AA" w:rsidP="00EB67F1">
      <w:pPr>
        <w:pStyle w:val="a3"/>
        <w:ind w:left="0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36090806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1385AC84" w14:textId="77777777" w:rsidR="000069AA" w:rsidRPr="006105D4" w:rsidRDefault="000069AA" w:rsidP="000069AA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0A3811BB" w14:textId="77777777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240CFB3E" w14:textId="245E21B0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D16018" w:rsidRPr="006105D4">
        <w:t>образовательных результатов,</w:t>
      </w:r>
      <w:r w:rsidRPr="006105D4">
        <w:t xml:space="preserve"> обучающихся в соответствии </w:t>
      </w:r>
      <w:r w:rsidRPr="006105D4">
        <w:br/>
        <w:t>с требованиями ФГОС соответствующего уровня общего образования для индивидуализации обучения;</w:t>
      </w:r>
    </w:p>
    <w:p w14:paraId="210F37DE" w14:textId="77777777" w:rsidR="000069AA" w:rsidRPr="006105D4" w:rsidRDefault="000069AA" w:rsidP="000069AA">
      <w:pPr>
        <w:pStyle w:val="a3"/>
        <w:numPr>
          <w:ilvl w:val="0"/>
          <w:numId w:val="2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</w:t>
      </w:r>
      <w:r w:rsidRPr="006105D4">
        <w:br/>
        <w:t xml:space="preserve"> с особыми образовательными потребностями) в учебной деятельности.</w:t>
      </w:r>
    </w:p>
    <w:p w14:paraId="5FDEF7EB" w14:textId="77777777" w:rsidR="000069AA" w:rsidRPr="006105D4" w:rsidRDefault="000069AA" w:rsidP="000069AA">
      <w:pPr>
        <w:pStyle w:val="a3"/>
        <w:ind w:left="0" w:firstLine="709"/>
      </w:pPr>
    </w:p>
    <w:p w14:paraId="6CE85A26" w14:textId="1E7F7753" w:rsidR="00E45749" w:rsidRPr="006105D4" w:rsidRDefault="000069AA" w:rsidP="00EB67F1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14:paraId="224DEEF7" w14:textId="77777777" w:rsidR="00E45749" w:rsidRPr="006105D4" w:rsidRDefault="00E45749" w:rsidP="00E45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22D53680" w14:textId="77777777" w:rsidR="00E45749" w:rsidRPr="006105D4" w:rsidRDefault="00E45749" w:rsidP="00E45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68988BE3" w14:textId="77777777" w:rsidR="00E45749" w:rsidRPr="006105D4" w:rsidRDefault="00E45749" w:rsidP="00E4574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3F3B76EE" w14:textId="77777777" w:rsidR="00E45749" w:rsidRPr="006105D4" w:rsidRDefault="00E45749" w:rsidP="00E4574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674E5EC7" w14:textId="77777777" w:rsidR="00E45749" w:rsidRPr="006105D4" w:rsidRDefault="00E45749" w:rsidP="00E4574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4496DBB9" w14:textId="77777777" w:rsidR="00E45749" w:rsidRPr="006105D4" w:rsidRDefault="00E45749" w:rsidP="00E457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A782378" w14:textId="77777777" w:rsidR="00E45749" w:rsidRPr="006105D4" w:rsidRDefault="00E45749" w:rsidP="00E457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истории по направлениям в разрезе муниципальных образований</w:t>
      </w:r>
    </w:p>
    <w:p w14:paraId="1DF59594" w14:textId="77777777" w:rsidR="00E45749" w:rsidRPr="006105D4" w:rsidRDefault="00E45749" w:rsidP="00E4574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592" w:tblpY="194"/>
        <w:tblOverlap w:val="never"/>
        <w:tblW w:w="9497" w:type="dxa"/>
        <w:tblLook w:val="04A0" w:firstRow="1" w:lastRow="0" w:firstColumn="1" w:lastColumn="0" w:noHBand="0" w:noVBand="1"/>
      </w:tblPr>
      <w:tblGrid>
        <w:gridCol w:w="704"/>
        <w:gridCol w:w="3330"/>
        <w:gridCol w:w="1585"/>
        <w:gridCol w:w="1779"/>
        <w:gridCol w:w="2099"/>
      </w:tblGrid>
      <w:tr w:rsidR="00E45749" w:rsidRPr="006105D4" w14:paraId="37562135" w14:textId="77777777" w:rsidTr="006105D4">
        <w:tc>
          <w:tcPr>
            <w:tcW w:w="704" w:type="dxa"/>
            <w:vMerge w:val="restart"/>
            <w:vAlign w:val="center"/>
          </w:tcPr>
          <w:p w14:paraId="71780037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30" w:type="dxa"/>
            <w:vMerge w:val="restart"/>
            <w:vAlign w:val="center"/>
          </w:tcPr>
          <w:p w14:paraId="23AD39B0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463" w:type="dxa"/>
            <w:gridSpan w:val="3"/>
            <w:vAlign w:val="center"/>
          </w:tcPr>
          <w:p w14:paraId="478AEA95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E45749" w:rsidRPr="006105D4" w14:paraId="6F175909" w14:textId="77777777" w:rsidTr="006105D4">
        <w:tc>
          <w:tcPr>
            <w:tcW w:w="704" w:type="dxa"/>
            <w:vMerge/>
            <w:vAlign w:val="center"/>
          </w:tcPr>
          <w:p w14:paraId="7E44C83D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0" w:type="dxa"/>
            <w:vMerge/>
            <w:vAlign w:val="center"/>
          </w:tcPr>
          <w:p w14:paraId="2FC2D222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6004337F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779" w:type="dxa"/>
            <w:vAlign w:val="center"/>
          </w:tcPr>
          <w:p w14:paraId="1C38847A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2099" w:type="dxa"/>
            <w:vAlign w:val="center"/>
          </w:tcPr>
          <w:p w14:paraId="3F3F0108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6105D4" w:rsidRPr="006105D4" w14:paraId="021C5108" w14:textId="77777777" w:rsidTr="006105D4">
        <w:tc>
          <w:tcPr>
            <w:tcW w:w="704" w:type="dxa"/>
            <w:vAlign w:val="center"/>
          </w:tcPr>
          <w:p w14:paraId="6DBF92E5" w14:textId="45D906D8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6973594B" w14:textId="4E58BF3B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585" w:type="dxa"/>
            <w:vAlign w:val="center"/>
          </w:tcPr>
          <w:p w14:paraId="0935871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779" w:type="dxa"/>
            <w:vAlign w:val="center"/>
          </w:tcPr>
          <w:p w14:paraId="658B2B1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2099" w:type="dxa"/>
            <w:vAlign w:val="center"/>
          </w:tcPr>
          <w:p w14:paraId="270190C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6105D4" w:rsidRPr="006105D4" w14:paraId="626EE4D0" w14:textId="77777777" w:rsidTr="006105D4">
        <w:tc>
          <w:tcPr>
            <w:tcW w:w="704" w:type="dxa"/>
            <w:vAlign w:val="center"/>
          </w:tcPr>
          <w:p w14:paraId="135D4380" w14:textId="31E867F5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BF343B1" w14:textId="32828387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3E78C50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779" w:type="dxa"/>
            <w:vAlign w:val="center"/>
          </w:tcPr>
          <w:p w14:paraId="3A2A79D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2099" w:type="dxa"/>
            <w:vAlign w:val="center"/>
          </w:tcPr>
          <w:p w14:paraId="0A9071E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</w:tr>
      <w:tr w:rsidR="006105D4" w:rsidRPr="006105D4" w14:paraId="032FE535" w14:textId="77777777" w:rsidTr="006105D4">
        <w:tc>
          <w:tcPr>
            <w:tcW w:w="704" w:type="dxa"/>
            <w:vAlign w:val="center"/>
          </w:tcPr>
          <w:p w14:paraId="534CF25A" w14:textId="3BE8F38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49FA4B06" w14:textId="1D3B8738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221D075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779" w:type="dxa"/>
            <w:vAlign w:val="center"/>
          </w:tcPr>
          <w:p w14:paraId="4EAF462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2099" w:type="dxa"/>
            <w:vAlign w:val="center"/>
          </w:tcPr>
          <w:p w14:paraId="352262A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6105D4" w:rsidRPr="006105D4" w14:paraId="647AA936" w14:textId="77777777" w:rsidTr="006105D4">
        <w:tc>
          <w:tcPr>
            <w:tcW w:w="704" w:type="dxa"/>
            <w:vAlign w:val="center"/>
          </w:tcPr>
          <w:p w14:paraId="5F78E6BD" w14:textId="72D34D7E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C38BB40" w14:textId="3453F0B1" w:rsidR="006105D4" w:rsidRPr="006105D4" w:rsidRDefault="006105D4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677467E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779" w:type="dxa"/>
            <w:vAlign w:val="center"/>
          </w:tcPr>
          <w:p w14:paraId="77C2169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79,0</w:t>
            </w:r>
          </w:p>
        </w:tc>
        <w:tc>
          <w:tcPr>
            <w:tcW w:w="2099" w:type="dxa"/>
            <w:vAlign w:val="center"/>
          </w:tcPr>
          <w:p w14:paraId="6BE8FE8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</w:tr>
      <w:tr w:rsidR="006105D4" w:rsidRPr="006105D4" w14:paraId="7101FC69" w14:textId="77777777" w:rsidTr="006105D4">
        <w:tc>
          <w:tcPr>
            <w:tcW w:w="704" w:type="dxa"/>
            <w:vAlign w:val="center"/>
          </w:tcPr>
          <w:p w14:paraId="50BA60CC" w14:textId="2F50D79B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19204655" w14:textId="6E9DA7E9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0636E4A7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779" w:type="dxa"/>
            <w:vAlign w:val="center"/>
          </w:tcPr>
          <w:p w14:paraId="02EE8FD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2099" w:type="dxa"/>
            <w:vAlign w:val="center"/>
          </w:tcPr>
          <w:p w14:paraId="1512102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</w:tr>
      <w:tr w:rsidR="006105D4" w:rsidRPr="006105D4" w14:paraId="75ADAC4D" w14:textId="77777777" w:rsidTr="006105D4">
        <w:tc>
          <w:tcPr>
            <w:tcW w:w="704" w:type="dxa"/>
            <w:vAlign w:val="center"/>
          </w:tcPr>
          <w:p w14:paraId="743D35FD" w14:textId="4B6C2076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6B4D0FD6" w14:textId="6F225A7A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5785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C71F6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0BFB1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</w:tr>
      <w:tr w:rsidR="006105D4" w:rsidRPr="006105D4" w14:paraId="760FD3D0" w14:textId="77777777" w:rsidTr="006105D4">
        <w:tc>
          <w:tcPr>
            <w:tcW w:w="704" w:type="dxa"/>
            <w:vAlign w:val="center"/>
          </w:tcPr>
          <w:p w14:paraId="22B7F039" w14:textId="0E262FD4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05878411" w14:textId="5B7C7C53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585" w:type="dxa"/>
            <w:vAlign w:val="center"/>
          </w:tcPr>
          <w:p w14:paraId="3AE22CF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1779" w:type="dxa"/>
            <w:vAlign w:val="center"/>
          </w:tcPr>
          <w:p w14:paraId="11E48AD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2099" w:type="dxa"/>
            <w:vAlign w:val="center"/>
          </w:tcPr>
          <w:p w14:paraId="07AF95B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</w:tr>
      <w:tr w:rsidR="006105D4" w:rsidRPr="006105D4" w14:paraId="77814DA4" w14:textId="77777777" w:rsidTr="006105D4">
        <w:tc>
          <w:tcPr>
            <w:tcW w:w="704" w:type="dxa"/>
            <w:vAlign w:val="center"/>
          </w:tcPr>
          <w:p w14:paraId="583DCB32" w14:textId="6A058D23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55A92816" w14:textId="751FDBD4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5573B58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1779" w:type="dxa"/>
            <w:vAlign w:val="center"/>
          </w:tcPr>
          <w:p w14:paraId="5308A8B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  <w:tc>
          <w:tcPr>
            <w:tcW w:w="2099" w:type="dxa"/>
            <w:vAlign w:val="center"/>
          </w:tcPr>
          <w:p w14:paraId="0E3DE4D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</w:tr>
      <w:tr w:rsidR="006105D4" w:rsidRPr="006105D4" w14:paraId="5668A162" w14:textId="77777777" w:rsidTr="006105D4">
        <w:tc>
          <w:tcPr>
            <w:tcW w:w="704" w:type="dxa"/>
            <w:vAlign w:val="center"/>
          </w:tcPr>
          <w:p w14:paraId="368C939A" w14:textId="72046F99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4A073AB6" w14:textId="7FBE94B6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126421B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79" w:type="dxa"/>
            <w:vAlign w:val="center"/>
          </w:tcPr>
          <w:p w14:paraId="266D91B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2099" w:type="dxa"/>
            <w:vAlign w:val="center"/>
          </w:tcPr>
          <w:p w14:paraId="547CE4F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6105D4" w:rsidRPr="006105D4" w14:paraId="6BAADE23" w14:textId="77777777" w:rsidTr="006105D4">
        <w:tc>
          <w:tcPr>
            <w:tcW w:w="704" w:type="dxa"/>
            <w:vAlign w:val="center"/>
          </w:tcPr>
          <w:p w14:paraId="07041BA6" w14:textId="2F3A3266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43A56A20" w14:textId="5CA07928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3BE517A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779" w:type="dxa"/>
            <w:vAlign w:val="center"/>
          </w:tcPr>
          <w:p w14:paraId="5EC94D3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099" w:type="dxa"/>
            <w:vAlign w:val="center"/>
          </w:tcPr>
          <w:p w14:paraId="6BA31D6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6105D4" w:rsidRPr="006105D4" w14:paraId="07ABD3C0" w14:textId="77777777" w:rsidTr="006105D4">
        <w:tc>
          <w:tcPr>
            <w:tcW w:w="704" w:type="dxa"/>
            <w:vAlign w:val="center"/>
          </w:tcPr>
          <w:p w14:paraId="1518E512" w14:textId="66AC4998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7189CDB" w14:textId="38AD97CB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67C0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1567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FBE7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</w:tr>
      <w:tr w:rsidR="006105D4" w:rsidRPr="006105D4" w14:paraId="61A3F9E3" w14:textId="77777777" w:rsidTr="006105D4">
        <w:tc>
          <w:tcPr>
            <w:tcW w:w="704" w:type="dxa"/>
            <w:vAlign w:val="center"/>
          </w:tcPr>
          <w:p w14:paraId="65E71668" w14:textId="7A90448D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6D5393AE" w14:textId="390DBE96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3A557CB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9" w:type="dxa"/>
            <w:vAlign w:val="center"/>
          </w:tcPr>
          <w:p w14:paraId="7C9F2251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2099" w:type="dxa"/>
            <w:vAlign w:val="center"/>
          </w:tcPr>
          <w:p w14:paraId="7FF47E73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</w:tr>
      <w:tr w:rsidR="006105D4" w:rsidRPr="006105D4" w14:paraId="4BC5C5DF" w14:textId="77777777" w:rsidTr="006105D4">
        <w:tc>
          <w:tcPr>
            <w:tcW w:w="704" w:type="dxa"/>
            <w:vAlign w:val="center"/>
          </w:tcPr>
          <w:p w14:paraId="6AB659E5" w14:textId="0BA2CA7D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0A39DA0" w14:textId="66CDD3B0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4FE2F17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779" w:type="dxa"/>
            <w:vAlign w:val="center"/>
          </w:tcPr>
          <w:p w14:paraId="50575E0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2099" w:type="dxa"/>
            <w:vAlign w:val="center"/>
          </w:tcPr>
          <w:p w14:paraId="42BF9BB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</w:tr>
      <w:tr w:rsidR="006105D4" w:rsidRPr="006105D4" w14:paraId="16DDF18C" w14:textId="77777777" w:rsidTr="006105D4">
        <w:tc>
          <w:tcPr>
            <w:tcW w:w="704" w:type="dxa"/>
            <w:vAlign w:val="center"/>
          </w:tcPr>
          <w:p w14:paraId="7D44E8A8" w14:textId="7F3EDB39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579E5D68" w14:textId="695B0940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717239A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  <w:tc>
          <w:tcPr>
            <w:tcW w:w="1779" w:type="dxa"/>
            <w:vAlign w:val="center"/>
          </w:tcPr>
          <w:p w14:paraId="461B3B9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  <w:tc>
          <w:tcPr>
            <w:tcW w:w="2099" w:type="dxa"/>
            <w:vAlign w:val="center"/>
          </w:tcPr>
          <w:p w14:paraId="1DCB2F2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</w:tr>
      <w:tr w:rsidR="006105D4" w:rsidRPr="006105D4" w14:paraId="279C90F8" w14:textId="77777777" w:rsidTr="006105D4">
        <w:tc>
          <w:tcPr>
            <w:tcW w:w="704" w:type="dxa"/>
            <w:vAlign w:val="center"/>
          </w:tcPr>
          <w:p w14:paraId="5B8848AC" w14:textId="296D144B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1658CCE6" w14:textId="6D5E5F01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67B941E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779" w:type="dxa"/>
            <w:vAlign w:val="center"/>
          </w:tcPr>
          <w:p w14:paraId="4923585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2099" w:type="dxa"/>
            <w:vAlign w:val="center"/>
          </w:tcPr>
          <w:p w14:paraId="6C02199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</w:tr>
      <w:tr w:rsidR="006105D4" w:rsidRPr="006105D4" w14:paraId="6AB87340" w14:textId="77777777" w:rsidTr="006105D4">
        <w:tc>
          <w:tcPr>
            <w:tcW w:w="704" w:type="dxa"/>
            <w:vAlign w:val="center"/>
          </w:tcPr>
          <w:p w14:paraId="3C724F23" w14:textId="58B03B04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0852D1C7" w14:textId="4D56222E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6C466D85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  <w:tc>
          <w:tcPr>
            <w:tcW w:w="1779" w:type="dxa"/>
            <w:vAlign w:val="center"/>
          </w:tcPr>
          <w:p w14:paraId="64E48A4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2099" w:type="dxa"/>
            <w:vAlign w:val="center"/>
          </w:tcPr>
          <w:p w14:paraId="2E9A263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</w:tr>
      <w:tr w:rsidR="006105D4" w:rsidRPr="006105D4" w14:paraId="71CC2D54" w14:textId="77777777" w:rsidTr="006105D4">
        <w:tc>
          <w:tcPr>
            <w:tcW w:w="704" w:type="dxa"/>
            <w:vAlign w:val="center"/>
          </w:tcPr>
          <w:p w14:paraId="412A60B3" w14:textId="7BD4E403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11CC95F0" w14:textId="0E703D0F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70A0C2A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1779" w:type="dxa"/>
            <w:vAlign w:val="center"/>
          </w:tcPr>
          <w:p w14:paraId="625919F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2099" w:type="dxa"/>
            <w:vAlign w:val="center"/>
          </w:tcPr>
          <w:p w14:paraId="0F4554A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6105D4" w:rsidRPr="006105D4" w14:paraId="4D17EEB8" w14:textId="77777777" w:rsidTr="006105D4">
        <w:tc>
          <w:tcPr>
            <w:tcW w:w="704" w:type="dxa"/>
            <w:vAlign w:val="center"/>
          </w:tcPr>
          <w:p w14:paraId="40F3D9FD" w14:textId="313C45F2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65FE9D18" w14:textId="608D43EB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73DD87EB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91,4</w:t>
            </w:r>
          </w:p>
        </w:tc>
        <w:tc>
          <w:tcPr>
            <w:tcW w:w="1779" w:type="dxa"/>
            <w:vAlign w:val="center"/>
          </w:tcPr>
          <w:p w14:paraId="14B43949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  <w:tc>
          <w:tcPr>
            <w:tcW w:w="2099" w:type="dxa"/>
            <w:vAlign w:val="center"/>
          </w:tcPr>
          <w:p w14:paraId="6106632F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6105D4" w:rsidRPr="006105D4" w14:paraId="7BC5C89B" w14:textId="77777777" w:rsidTr="006105D4">
        <w:tc>
          <w:tcPr>
            <w:tcW w:w="704" w:type="dxa"/>
            <w:vAlign w:val="center"/>
          </w:tcPr>
          <w:p w14:paraId="2A2DF138" w14:textId="70541C51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F8BCC28" w14:textId="387C99BC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7123FA10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1779" w:type="dxa"/>
            <w:vAlign w:val="center"/>
          </w:tcPr>
          <w:p w14:paraId="0C3D285C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2099" w:type="dxa"/>
            <w:vAlign w:val="center"/>
          </w:tcPr>
          <w:p w14:paraId="2141FE4E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</w:tr>
      <w:tr w:rsidR="006105D4" w:rsidRPr="006105D4" w14:paraId="7967449C" w14:textId="77777777" w:rsidTr="006105D4">
        <w:tc>
          <w:tcPr>
            <w:tcW w:w="704" w:type="dxa"/>
            <w:vAlign w:val="center"/>
          </w:tcPr>
          <w:p w14:paraId="6DADCD14" w14:textId="65CF5399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FA17253" w14:textId="0E1C3A16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2FABAFF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779" w:type="dxa"/>
            <w:vAlign w:val="center"/>
          </w:tcPr>
          <w:p w14:paraId="6889AFED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2099" w:type="dxa"/>
            <w:vAlign w:val="center"/>
          </w:tcPr>
          <w:p w14:paraId="052F0F36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</w:tr>
      <w:tr w:rsidR="006105D4" w:rsidRPr="006105D4" w14:paraId="2681BD66" w14:textId="77777777" w:rsidTr="006105D4">
        <w:tc>
          <w:tcPr>
            <w:tcW w:w="704" w:type="dxa"/>
            <w:vAlign w:val="center"/>
          </w:tcPr>
          <w:p w14:paraId="09C00525" w14:textId="5DC6FE4E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26920248" w14:textId="041F739A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4A6E539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79" w:type="dxa"/>
            <w:vAlign w:val="center"/>
          </w:tcPr>
          <w:p w14:paraId="0589434A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2099" w:type="dxa"/>
            <w:vAlign w:val="center"/>
          </w:tcPr>
          <w:p w14:paraId="7DE71E4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</w:tr>
      <w:tr w:rsidR="006105D4" w:rsidRPr="006105D4" w14:paraId="2E14DF03" w14:textId="77777777" w:rsidTr="006105D4">
        <w:tc>
          <w:tcPr>
            <w:tcW w:w="704" w:type="dxa"/>
            <w:vAlign w:val="center"/>
          </w:tcPr>
          <w:p w14:paraId="5A4BB4AA" w14:textId="3616DB7D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255EC9F5" w14:textId="0780DF72" w:rsidR="006105D4" w:rsidRPr="006105D4" w:rsidRDefault="006105D4" w:rsidP="00610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585" w:type="dxa"/>
            <w:vAlign w:val="center"/>
          </w:tcPr>
          <w:p w14:paraId="40767A92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779" w:type="dxa"/>
            <w:vAlign w:val="center"/>
          </w:tcPr>
          <w:p w14:paraId="1C490038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  <w:tc>
          <w:tcPr>
            <w:tcW w:w="2099" w:type="dxa"/>
            <w:vAlign w:val="center"/>
          </w:tcPr>
          <w:p w14:paraId="379A1B44" w14:textId="77777777" w:rsidR="006105D4" w:rsidRPr="006105D4" w:rsidRDefault="006105D4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E45749" w:rsidRPr="006105D4" w14:paraId="7F9B56A3" w14:textId="77777777" w:rsidTr="006105D4">
        <w:tc>
          <w:tcPr>
            <w:tcW w:w="4034" w:type="dxa"/>
            <w:gridSpan w:val="2"/>
            <w:vAlign w:val="center"/>
          </w:tcPr>
          <w:p w14:paraId="71BC51B9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85" w:type="dxa"/>
          </w:tcPr>
          <w:p w14:paraId="60982C07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779" w:type="dxa"/>
          </w:tcPr>
          <w:p w14:paraId="48DDF244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87,3</w:t>
            </w:r>
          </w:p>
        </w:tc>
        <w:tc>
          <w:tcPr>
            <w:tcW w:w="2099" w:type="dxa"/>
          </w:tcPr>
          <w:p w14:paraId="05A3FFDC" w14:textId="77777777" w:rsidR="00E45749" w:rsidRPr="006105D4" w:rsidRDefault="00E4574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78,3</w:t>
            </w:r>
          </w:p>
        </w:tc>
      </w:tr>
    </w:tbl>
    <w:p w14:paraId="0557A281" w14:textId="77777777" w:rsidR="00E45749" w:rsidRPr="006105D4" w:rsidRDefault="00E45749" w:rsidP="00E457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E01E8F0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и работы 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br/>
        <w:t>в целом</w:t>
      </w:r>
    </w:p>
    <w:p w14:paraId="7608CEE2" w14:textId="77777777" w:rsidR="006105D4" w:rsidRPr="006105D4" w:rsidRDefault="006105D4" w:rsidP="00E4574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51E9E5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3386E490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58FB3137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379C0111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0FC064A5" w14:textId="77777777" w:rsidR="00EB67F1" w:rsidRPr="006105D4" w:rsidRDefault="00EB67F1" w:rsidP="00E45749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6F20E9" w:rsidRPr="006105D4" w14:paraId="289A5EEE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76E1CD34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4F8A3089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0374E04C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35CD85FF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6F20E9" w:rsidRPr="006105D4" w14:paraId="5E795EC1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45389B64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27AE1762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5CC3CC16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6F20E9" w:rsidRPr="006105D4" w14:paraId="26775CE6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7134E821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15BA27E9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2199DB1B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6F20E9" w:rsidRPr="006105D4" w14:paraId="5A5EA453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4C339EF9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736691DE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0F6E291" w14:textId="77777777" w:rsidR="00E45749" w:rsidRPr="006105D4" w:rsidRDefault="00E45749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7BD2E136" w14:textId="77777777" w:rsidR="00E45749" w:rsidRPr="006105D4" w:rsidRDefault="00E45749" w:rsidP="00E457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54259C60" w14:textId="19BE67D2" w:rsidR="006F20E9" w:rsidRPr="006105D4" w:rsidRDefault="00E45749" w:rsidP="009A28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Результаты диагностики профессиональных компетенций педагогов, подготовивших участников ОГЭ, ЕГЭ, распределились сл</w:t>
      </w:r>
      <w:r w:rsidR="009A286F"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едующим образом (диаграмма 1). </w:t>
      </w:r>
    </w:p>
    <w:p w14:paraId="41ECDF93" w14:textId="2BC9F00B" w:rsidR="006F20E9" w:rsidRPr="006105D4" w:rsidRDefault="009A286F" w:rsidP="009A286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3749D5EE" w14:textId="77777777" w:rsidR="006F20E9" w:rsidRPr="006105D4" w:rsidRDefault="006F20E9" w:rsidP="000069AA">
      <w:pPr>
        <w:pStyle w:val="a3"/>
        <w:ind w:left="0" w:firstLine="709"/>
      </w:pPr>
    </w:p>
    <w:p w14:paraId="365379D7" w14:textId="77777777" w:rsidR="006F20E9" w:rsidRPr="006105D4" w:rsidRDefault="006F20E9" w:rsidP="00EB67F1">
      <w:pPr>
        <w:pStyle w:val="a3"/>
        <w:ind w:left="0"/>
      </w:pPr>
      <w:r w:rsidRPr="006105D4">
        <w:rPr>
          <w:noProof/>
          <w:lang w:eastAsia="ru-RU"/>
        </w:rPr>
        <w:drawing>
          <wp:inline distT="0" distB="0" distL="0" distR="0" wp14:anchorId="3CBD1B2F" wp14:editId="6B8464FE">
            <wp:extent cx="5940425" cy="4937125"/>
            <wp:effectExtent l="0" t="0" r="3175" b="15875"/>
            <wp:docPr id="133" name="Диаграмма 1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14:paraId="3B3CF4D8" w14:textId="77777777" w:rsidR="006F20E9" w:rsidRPr="006105D4" w:rsidRDefault="006F20E9" w:rsidP="000069AA">
      <w:pPr>
        <w:pStyle w:val="a3"/>
        <w:ind w:left="0" w:firstLine="709"/>
      </w:pPr>
    </w:p>
    <w:p w14:paraId="14BB4332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6F0D9DFE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78730864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15CC8D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0F55308A" w14:textId="315FBCAD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EB67F1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5233E696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21FB22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2EAC1DBF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1BFDEC6D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7763C25F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4924C03B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21EF6BE1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90A6569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истории Белгородской области на основе уровневого подхода.</w:t>
      </w:r>
    </w:p>
    <w:p w14:paraId="1EE162B6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949371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29E94027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истории Белгородской области на основе уровневого подхода</w:t>
      </w:r>
    </w:p>
    <w:p w14:paraId="744ED36F" w14:textId="77777777" w:rsidR="006F20E9" w:rsidRPr="006105D4" w:rsidRDefault="006F20E9" w:rsidP="00C7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3316A2" wp14:editId="711CD7CA">
            <wp:extent cx="5879805" cy="2743200"/>
            <wp:effectExtent l="0" t="0" r="6985" b="0"/>
            <wp:docPr id="134" name="Диаграмма 1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14:paraId="7AA73B42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123D2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11 педагогов (2,7%) показали высокий дефицитарный уровень, 96 педагогов (23,7%) демонстрируют средний дефицитарный уровень, минимальный уровень или отсутствие дефицита наблюдается у 298 педагогов, что составляет 73,6% от общего количества (405 человек).</w:t>
      </w:r>
    </w:p>
    <w:p w14:paraId="49C14734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16D572A8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159C4591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истории Белгородской области в разрезе муниципальных образований</w:t>
      </w:r>
    </w:p>
    <w:p w14:paraId="27257770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363BA29" w14:textId="77777777" w:rsidR="006F20E9" w:rsidRPr="006105D4" w:rsidRDefault="006F20E9" w:rsidP="00C76F49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BD0D8D" wp14:editId="2283AA3E">
            <wp:extent cx="5879465" cy="2371060"/>
            <wp:effectExtent l="0" t="0" r="6985" b="10795"/>
            <wp:docPr id="135" name="Диаграмма 1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14:paraId="03E992C3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32AFEA7A" w14:textId="77777777" w:rsidR="006F20E9" w:rsidRPr="006105D4" w:rsidRDefault="006F20E9" w:rsidP="006F20E9">
      <w:pPr>
        <w:pStyle w:val="a3"/>
        <w:ind w:left="0" w:firstLine="709"/>
      </w:pPr>
    </w:p>
    <w:p w14:paraId="21C32789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56D064BF" w14:textId="0978E0E9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B67F1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7004F6B1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701"/>
      </w:tblGrid>
      <w:tr w:rsidR="009A286F" w:rsidRPr="006105D4" w14:paraId="1D35A734" w14:textId="77777777" w:rsidTr="00C76F49">
        <w:tc>
          <w:tcPr>
            <w:tcW w:w="1271" w:type="dxa"/>
            <w:vAlign w:val="center"/>
          </w:tcPr>
          <w:p w14:paraId="13B5D326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41721187" w14:textId="18C5D3BF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50172EC6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246A4DC1" w14:textId="10D9A74A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9A286F" w:rsidRPr="006105D4" w14:paraId="7790138D" w14:textId="77777777" w:rsidTr="00C76F49">
        <w:tc>
          <w:tcPr>
            <w:tcW w:w="1271" w:type="dxa"/>
            <w:vAlign w:val="center"/>
          </w:tcPr>
          <w:p w14:paraId="2E5C314F" w14:textId="25EF2C7E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21DC7F1D" w14:textId="38A197AA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Культура Древней Руси</w:t>
            </w:r>
          </w:p>
        </w:tc>
        <w:tc>
          <w:tcPr>
            <w:tcW w:w="4043" w:type="dxa"/>
            <w:vAlign w:val="center"/>
          </w:tcPr>
          <w:p w14:paraId="23054617" w14:textId="2D5EBB44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Культура Древней Руси. Христианская культура и языческие традиции.</w:t>
            </w:r>
          </w:p>
        </w:tc>
        <w:tc>
          <w:tcPr>
            <w:tcW w:w="1701" w:type="dxa"/>
            <w:vAlign w:val="center"/>
          </w:tcPr>
          <w:p w14:paraId="1C5EAFEF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98,85</w:t>
            </w:r>
          </w:p>
        </w:tc>
      </w:tr>
      <w:tr w:rsidR="009A286F" w:rsidRPr="006105D4" w14:paraId="0C844BBC" w14:textId="77777777" w:rsidTr="00C76F49">
        <w:tc>
          <w:tcPr>
            <w:tcW w:w="1271" w:type="dxa"/>
            <w:vAlign w:val="center"/>
          </w:tcPr>
          <w:p w14:paraId="6D4AFD1C" w14:textId="638AAEB2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70DD02CC" w14:textId="2A442D53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Установление ордынского ига</w:t>
            </w:r>
          </w:p>
        </w:tc>
        <w:tc>
          <w:tcPr>
            <w:tcW w:w="4043" w:type="dxa"/>
            <w:vAlign w:val="center"/>
          </w:tcPr>
          <w:p w14:paraId="69C12E0A" w14:textId="2642E816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Монгольское завоевание. Образование монгольского государства. Русь и Орда. Экспансия с Запада</w:t>
            </w:r>
          </w:p>
        </w:tc>
        <w:tc>
          <w:tcPr>
            <w:tcW w:w="1701" w:type="dxa"/>
            <w:vAlign w:val="center"/>
          </w:tcPr>
          <w:p w14:paraId="33101F0F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79,85</w:t>
            </w:r>
          </w:p>
        </w:tc>
      </w:tr>
      <w:tr w:rsidR="009A286F" w:rsidRPr="006105D4" w14:paraId="2BB2DB10" w14:textId="77777777" w:rsidTr="00C76F49">
        <w:tc>
          <w:tcPr>
            <w:tcW w:w="1271" w:type="dxa"/>
            <w:vAlign w:val="center"/>
          </w:tcPr>
          <w:p w14:paraId="4A5A1123" w14:textId="5A5CC318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7C503B23" w14:textId="148B9775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России в XVI веке</w:t>
            </w:r>
          </w:p>
        </w:tc>
        <w:tc>
          <w:tcPr>
            <w:tcW w:w="4043" w:type="dxa"/>
            <w:vAlign w:val="center"/>
          </w:tcPr>
          <w:p w14:paraId="2CF99C3C" w14:textId="198CB413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России в XVI в.: завоевания и колонизационные процессы. Ливонская война.</w:t>
            </w:r>
          </w:p>
        </w:tc>
        <w:tc>
          <w:tcPr>
            <w:tcW w:w="1701" w:type="dxa"/>
            <w:vAlign w:val="center"/>
          </w:tcPr>
          <w:p w14:paraId="7EEB80A3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96,85</w:t>
            </w:r>
          </w:p>
        </w:tc>
      </w:tr>
      <w:tr w:rsidR="009A286F" w:rsidRPr="006105D4" w14:paraId="057CDB99" w14:textId="77777777" w:rsidTr="00C76F49">
        <w:tc>
          <w:tcPr>
            <w:tcW w:w="1271" w:type="dxa"/>
            <w:vAlign w:val="center"/>
          </w:tcPr>
          <w:p w14:paraId="078AB362" w14:textId="33B56728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6F105D69" w14:textId="49F35924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Петровские преобразования в России</w:t>
            </w:r>
          </w:p>
        </w:tc>
        <w:tc>
          <w:tcPr>
            <w:tcW w:w="4043" w:type="dxa"/>
            <w:vAlign w:val="center"/>
          </w:tcPr>
          <w:p w14:paraId="61DC88CB" w14:textId="45E4F134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Петровские преобразования. Абсолютизм. Формирование чиновничье-бюрократического аппарата. Традиционные порядки и крепостничество в условиях развертывания модернизации.</w:t>
            </w:r>
          </w:p>
        </w:tc>
        <w:tc>
          <w:tcPr>
            <w:tcW w:w="1701" w:type="dxa"/>
            <w:vAlign w:val="center"/>
          </w:tcPr>
          <w:p w14:paraId="6478B321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9A286F" w:rsidRPr="006105D4" w14:paraId="53936753" w14:textId="77777777" w:rsidTr="00C76F49">
        <w:tc>
          <w:tcPr>
            <w:tcW w:w="1271" w:type="dxa"/>
            <w:vAlign w:val="center"/>
          </w:tcPr>
          <w:p w14:paraId="2201318F" w14:textId="51433189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22D6FE89" w14:textId="27742290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России в первой половине XIX века</w:t>
            </w:r>
          </w:p>
        </w:tc>
        <w:tc>
          <w:tcPr>
            <w:tcW w:w="4043" w:type="dxa"/>
            <w:vAlign w:val="center"/>
          </w:tcPr>
          <w:p w14:paraId="2CEFA177" w14:textId="5FAC27B9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Особенности экономики России в XVIII – первой половине XIX в.: господство крепостного права и зарождение капиталистических отношений. Начало промышленного переворота.</w:t>
            </w:r>
          </w:p>
        </w:tc>
        <w:tc>
          <w:tcPr>
            <w:tcW w:w="1701" w:type="dxa"/>
            <w:vAlign w:val="center"/>
          </w:tcPr>
          <w:p w14:paraId="001227F4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9A286F" w:rsidRPr="006105D4" w14:paraId="15937228" w14:textId="77777777" w:rsidTr="00C76F49">
        <w:tc>
          <w:tcPr>
            <w:tcW w:w="1271" w:type="dxa"/>
            <w:vAlign w:val="center"/>
          </w:tcPr>
          <w:p w14:paraId="58EFB105" w14:textId="19D043F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7E66FA6F" w14:textId="52289AC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Россия в Первой мировой войне</w:t>
            </w:r>
          </w:p>
        </w:tc>
        <w:tc>
          <w:tcPr>
            <w:tcW w:w="4043" w:type="dxa"/>
            <w:vAlign w:val="center"/>
          </w:tcPr>
          <w:p w14:paraId="4FA26A8F" w14:textId="6A7CD5F2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Россия в Первой мировой войне. Влияние войны на российское общество.</w:t>
            </w:r>
          </w:p>
        </w:tc>
        <w:tc>
          <w:tcPr>
            <w:tcW w:w="1701" w:type="dxa"/>
            <w:vAlign w:val="center"/>
          </w:tcPr>
          <w:p w14:paraId="24DEE211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95,2</w:t>
            </w:r>
          </w:p>
        </w:tc>
      </w:tr>
      <w:tr w:rsidR="009A286F" w:rsidRPr="006105D4" w14:paraId="5DBE0F04" w14:textId="77777777" w:rsidTr="00C76F49">
        <w:tc>
          <w:tcPr>
            <w:tcW w:w="1271" w:type="dxa"/>
            <w:vAlign w:val="center"/>
          </w:tcPr>
          <w:p w14:paraId="548F230D" w14:textId="65CC237C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12407E3F" w14:textId="7AC6936A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Гражданская война в России</w:t>
            </w:r>
          </w:p>
        </w:tc>
        <w:tc>
          <w:tcPr>
            <w:tcW w:w="4043" w:type="dxa"/>
            <w:vAlign w:val="center"/>
          </w:tcPr>
          <w:p w14:paraId="4F37E62A" w14:textId="652BDA0D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Гражданская война и иностранная интервенция. Политические 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программы участвующих сторон.</w:t>
            </w:r>
            <w:r w:rsidR="00281F31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Политика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«военного коммунизма». Итоги Гражданской войны.</w:t>
            </w:r>
          </w:p>
        </w:tc>
        <w:tc>
          <w:tcPr>
            <w:tcW w:w="1701" w:type="dxa"/>
            <w:vAlign w:val="center"/>
          </w:tcPr>
          <w:p w14:paraId="2E85CAB3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</w:tr>
      <w:tr w:rsidR="009A286F" w:rsidRPr="006105D4" w14:paraId="42EB4657" w14:textId="77777777" w:rsidTr="00C76F49">
        <w:tc>
          <w:tcPr>
            <w:tcW w:w="1271" w:type="dxa"/>
            <w:vAlign w:val="center"/>
          </w:tcPr>
          <w:p w14:paraId="5F52EC0F" w14:textId="62314E6F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0B36F2F7" w14:textId="7E00F523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Внешняя политика СССР в 1920–1930-х гг.</w:t>
            </w:r>
          </w:p>
        </w:tc>
        <w:tc>
          <w:tcPr>
            <w:tcW w:w="4043" w:type="dxa"/>
            <w:vAlign w:val="center"/>
          </w:tcPr>
          <w:p w14:paraId="56139657" w14:textId="6A8EA94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Внешнеполитическая стратегия СССР в 1920–1930-х гг. СССР накануне Великой Отечественной войны.</w:t>
            </w:r>
          </w:p>
        </w:tc>
        <w:tc>
          <w:tcPr>
            <w:tcW w:w="1701" w:type="dxa"/>
            <w:vAlign w:val="center"/>
          </w:tcPr>
          <w:p w14:paraId="487B72AE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  <w:tr w:rsidR="009A286F" w:rsidRPr="006105D4" w14:paraId="0BEACFE8" w14:textId="77777777" w:rsidTr="00C76F49">
        <w:tc>
          <w:tcPr>
            <w:tcW w:w="1271" w:type="dxa"/>
            <w:vAlign w:val="center"/>
          </w:tcPr>
          <w:p w14:paraId="56F65C3C" w14:textId="189AE439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443D4177" w14:textId="1DE0CA18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Роль СССР во Второй мировой войне</w:t>
            </w:r>
          </w:p>
        </w:tc>
        <w:tc>
          <w:tcPr>
            <w:tcW w:w="4043" w:type="dxa"/>
            <w:vAlign w:val="center"/>
          </w:tcPr>
          <w:p w14:paraId="7D0539A2" w14:textId="678CC14E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Итоги Великой Отечественной войны. Роль СССР во Второй мировой войне и решение вопросов о послевоенном устройстве мира.</w:t>
            </w:r>
          </w:p>
        </w:tc>
        <w:tc>
          <w:tcPr>
            <w:tcW w:w="1701" w:type="dxa"/>
            <w:vAlign w:val="center"/>
          </w:tcPr>
          <w:p w14:paraId="4C810006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9A286F" w:rsidRPr="006105D4" w14:paraId="07C8CDCD" w14:textId="77777777" w:rsidTr="00C76F49">
        <w:tc>
          <w:tcPr>
            <w:tcW w:w="1271" w:type="dxa"/>
            <w:vAlign w:val="center"/>
          </w:tcPr>
          <w:p w14:paraId="4A36B612" w14:textId="093227C4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2FF3B29F" w14:textId="2CE7EF8A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РФ в системе международных отношений</w:t>
            </w:r>
          </w:p>
        </w:tc>
        <w:tc>
          <w:tcPr>
            <w:tcW w:w="4043" w:type="dxa"/>
            <w:vAlign w:val="center"/>
          </w:tcPr>
          <w:p w14:paraId="33184EAF" w14:textId="58DD4FCE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Политический кризис сентября – октября 1993 г. Принятие Конституции Российской Федерации 1993 г. Общественно-политическое развитие России во второй половине 1990-х гг. Политические партии и движения Российской Федерации. Российская Федерация и страны – участницы Содружества Независимых Государств.</w:t>
            </w:r>
          </w:p>
        </w:tc>
        <w:tc>
          <w:tcPr>
            <w:tcW w:w="1701" w:type="dxa"/>
            <w:vAlign w:val="center"/>
          </w:tcPr>
          <w:p w14:paraId="468F7002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92,45</w:t>
            </w:r>
          </w:p>
        </w:tc>
      </w:tr>
    </w:tbl>
    <w:p w14:paraId="3D8BF97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DEEAC84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4.</w:t>
      </w:r>
    </w:p>
    <w:p w14:paraId="085D0CB6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74BD63E7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предметных компетенций учителей истории Белгородской области на основе уровневого подхода по отдельным заданиям</w:t>
      </w:r>
    </w:p>
    <w:p w14:paraId="20AE8131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329FF08" wp14:editId="5D29BD61">
            <wp:extent cx="5940425" cy="3178317"/>
            <wp:effectExtent l="0" t="0" r="3175" b="3175"/>
            <wp:docPr id="136" name="Диаграмма 1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  <w:r w:rsidRPr="006105D4">
        <w:rPr>
          <w:rFonts w:ascii="Times New Roman" w:hAnsi="Times New Roman" w:cs="Times New Roman"/>
          <w:b/>
          <w:sz w:val="28"/>
          <w:szCs w:val="28"/>
        </w:rPr>
        <w:br/>
      </w:r>
    </w:p>
    <w:p w14:paraId="619EFA68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истории успешно справились с выполнением заданий:</w:t>
      </w:r>
    </w:p>
    <w:p w14:paraId="2AF95E2B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>культуре Древней Руси, Христианской культуре и языческих традициях.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98,8%);</w:t>
      </w:r>
    </w:p>
    <w:p w14:paraId="3B9E7129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№2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>монгольском завоевании, образовании монгольского государства, Русь и Орда, экспансия с Запада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79,8%);</w:t>
      </w:r>
    </w:p>
    <w:p w14:paraId="48680E0E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знания о</w:t>
      </w:r>
      <w:r w:rsidRPr="006105D4">
        <w:rPr>
          <w:rFonts w:ascii="Times New Roman" w:hAnsi="Times New Roman" w:cs="Times New Roman"/>
          <w:sz w:val="28"/>
          <w:szCs w:val="28"/>
        </w:rPr>
        <w:t xml:space="preserve"> расширении территории России в XVI в.: завоевания и колонизационные процессы, Ливонской войне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–96,8 %);</w:t>
      </w:r>
    </w:p>
    <w:p w14:paraId="5AF018F5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№4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 xml:space="preserve">Петровских преобразованиях, абсолютизм, формировании чиновничье-бюрократического аппарата, традиционные порядки и крепостничество в условиях развертывания модернизации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 99,5%);</w:t>
      </w:r>
    </w:p>
    <w:p w14:paraId="47FA6218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№5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об </w:t>
      </w:r>
      <w:r w:rsidRPr="006105D4">
        <w:rPr>
          <w:rFonts w:ascii="Times New Roman" w:hAnsi="Times New Roman" w:cs="Times New Roman"/>
          <w:sz w:val="28"/>
          <w:szCs w:val="28"/>
        </w:rPr>
        <w:t>особенностях экономики России в XVIII – первой половине XIX в.: господство крепостного права и зарождение капиталистических отношений, начало промышленного переворота.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82,9%);</w:t>
      </w:r>
    </w:p>
    <w:p w14:paraId="6B920C8E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№6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знания о</w:t>
      </w:r>
      <w:r w:rsidRPr="006105D4">
        <w:rPr>
          <w:rFonts w:ascii="Times New Roman" w:hAnsi="Times New Roman" w:cs="Times New Roman"/>
          <w:sz w:val="28"/>
          <w:szCs w:val="28"/>
        </w:rPr>
        <w:t xml:space="preserve"> России в Первой мировой войне, влиянии войны на российское общество.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95,2%);</w:t>
      </w:r>
    </w:p>
    <w:p w14:paraId="5CF89B9F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№7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>Гражданской войне и иностранной интервенция, политических программах участвующих сторон, политике «военного коммунизма», итоги Гражданской войны.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90,1%);</w:t>
      </w:r>
    </w:p>
    <w:p w14:paraId="4876FC4D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№8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>внешнеполитической стратегии СССР в 1920–1930-х гг, СССР накануне Великой Отечественной войны.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92,8 %);</w:t>
      </w:r>
    </w:p>
    <w:p w14:paraId="17B9F223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№9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об </w:t>
      </w:r>
      <w:r w:rsidRPr="006105D4">
        <w:rPr>
          <w:rFonts w:ascii="Times New Roman" w:hAnsi="Times New Roman" w:cs="Times New Roman"/>
          <w:sz w:val="28"/>
          <w:szCs w:val="28"/>
        </w:rPr>
        <w:t>итогах Великой Отечественной войны, роли СССР во Второй мировой войне и решении вопросов о послевоенном устройстве мира.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65,8%);</w:t>
      </w:r>
    </w:p>
    <w:p w14:paraId="139539CD" w14:textId="15962DAC" w:rsidR="006F20E9" w:rsidRPr="006105D4" w:rsidRDefault="006F20E9" w:rsidP="00AC7D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№10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знания о </w:t>
      </w:r>
      <w:r w:rsidRPr="006105D4">
        <w:rPr>
          <w:rFonts w:ascii="Times New Roman" w:hAnsi="Times New Roman" w:cs="Times New Roman"/>
          <w:sz w:val="28"/>
          <w:szCs w:val="28"/>
        </w:rPr>
        <w:t xml:space="preserve">политическом кризисе сентября – октября 1993 </w:t>
      </w:r>
      <w:r w:rsidR="00EB67F1" w:rsidRPr="006105D4">
        <w:rPr>
          <w:rFonts w:ascii="Times New Roman" w:hAnsi="Times New Roman" w:cs="Times New Roman"/>
          <w:sz w:val="28"/>
          <w:szCs w:val="28"/>
        </w:rPr>
        <w:t>г., принятии</w:t>
      </w:r>
      <w:r w:rsidRPr="006105D4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 1993 г.</w:t>
      </w:r>
      <w:r w:rsidR="00EB67F1" w:rsidRPr="006105D4">
        <w:rPr>
          <w:rFonts w:ascii="Times New Roman" w:hAnsi="Times New Roman" w:cs="Times New Roman"/>
          <w:sz w:val="28"/>
          <w:szCs w:val="28"/>
        </w:rPr>
        <w:t>, общественно</w:t>
      </w:r>
      <w:r w:rsidRPr="006105D4">
        <w:rPr>
          <w:rFonts w:ascii="Times New Roman" w:hAnsi="Times New Roman" w:cs="Times New Roman"/>
          <w:sz w:val="28"/>
          <w:szCs w:val="28"/>
        </w:rPr>
        <w:t>-политическом развитии России во второй половине 1990-х гг., политических партиях и движениях Российской Федерации, Российской Федерации и странах – участницах Содружества Независимых Государств.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</w:t>
      </w:r>
      <w:r w:rsidR="00AC7DDA" w:rsidRPr="006105D4">
        <w:rPr>
          <w:rFonts w:ascii="Times New Roman" w:eastAsia="Times New Roman" w:hAnsi="Times New Roman" w:cs="Times New Roman"/>
          <w:sz w:val="28"/>
          <w:szCs w:val="28"/>
        </w:rPr>
        <w:t>ий процент выполнения – 92,4%);</w:t>
      </w:r>
    </w:p>
    <w:p w14:paraId="3D62DC40" w14:textId="77777777" w:rsidR="00AC7DDA" w:rsidRPr="006105D4" w:rsidRDefault="00AC7DDA" w:rsidP="00AC7D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D720F2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7E17DBF2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745DD2AA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4E67B86C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7C1ADA07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2D2B33B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5 представлены результаты диагностики методических компетенций учителей истории Белгородской области на основе уровневого подхода.</w:t>
      </w:r>
    </w:p>
    <w:p w14:paraId="6D6C6A11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732E05E9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истории</w:t>
      </w:r>
    </w:p>
    <w:p w14:paraId="47A59FAC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Белгородской области на основе уровневого подхода</w:t>
      </w:r>
    </w:p>
    <w:p w14:paraId="37EB7635" w14:textId="77777777" w:rsidR="006F20E9" w:rsidRPr="006105D4" w:rsidRDefault="006F20E9" w:rsidP="00C76F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532C86" wp14:editId="09B6108F">
            <wp:extent cx="5911702" cy="3009900"/>
            <wp:effectExtent l="0" t="0" r="13335" b="0"/>
            <wp:docPr id="137" name="Диаграмма 1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14:paraId="5F22983C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18 педагогов (4,4%), 56 педагогов (13,8%) показали высокий дефицитарный уровень, 177 педагогов (43,7%) демонстрируют средний дефицитарный уровень, минимальный уровень или отсутствие дефицита наблюдается у 154 педагогов, что составляет 38,1% от общего количества (405 человек).</w:t>
      </w:r>
    </w:p>
    <w:p w14:paraId="4D370C7D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53E6F751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AACB72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594BB944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истории Белгородской области в разрезе муниципальных образований</w:t>
      </w:r>
    </w:p>
    <w:p w14:paraId="490F5246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F8E73C" wp14:editId="6ACBBFCA">
            <wp:extent cx="5940425" cy="2464435"/>
            <wp:effectExtent l="0" t="0" r="3175" b="12065"/>
            <wp:docPr id="138" name="Диаграмма 1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14:paraId="6BD428D6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452F78AD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56415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204D4E4D" w14:textId="3E296DFE" w:rsidR="006F20E9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p w14:paraId="4E44BD92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701"/>
      </w:tblGrid>
      <w:tr w:rsidR="006F20E9" w:rsidRPr="006105D4" w14:paraId="3E3E528E" w14:textId="77777777" w:rsidTr="00C76F49">
        <w:tc>
          <w:tcPr>
            <w:tcW w:w="1271" w:type="dxa"/>
          </w:tcPr>
          <w:p w14:paraId="50C19D30" w14:textId="77777777" w:rsidR="006F20E9" w:rsidRPr="006105D4" w:rsidRDefault="006F20E9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</w:tcPr>
          <w:p w14:paraId="2EB823A3" w14:textId="77777777" w:rsidR="006F20E9" w:rsidRPr="006105D4" w:rsidRDefault="006F20E9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4043" w:type="dxa"/>
          </w:tcPr>
          <w:p w14:paraId="693BFEF3" w14:textId="77777777" w:rsidR="006F20E9" w:rsidRPr="006105D4" w:rsidRDefault="006F20E9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</w:tcPr>
          <w:p w14:paraId="3DB0AF35" w14:textId="65A7C78F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  <w:tr w:rsidR="006F20E9" w:rsidRPr="006105D4" w14:paraId="3744DBAC" w14:textId="77777777" w:rsidTr="00281F31">
        <w:tc>
          <w:tcPr>
            <w:tcW w:w="1271" w:type="dxa"/>
            <w:vAlign w:val="center"/>
          </w:tcPr>
          <w:p w14:paraId="77F1E44E" w14:textId="602345FE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6" w:type="dxa"/>
          </w:tcPr>
          <w:p w14:paraId="15D0728F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</w:tcPr>
          <w:p w14:paraId="78C792EA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</w:tcPr>
          <w:p w14:paraId="1B5C195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</w:tr>
      <w:tr w:rsidR="006F20E9" w:rsidRPr="006105D4" w14:paraId="64C1528B" w14:textId="77777777" w:rsidTr="00281F31">
        <w:tc>
          <w:tcPr>
            <w:tcW w:w="1271" w:type="dxa"/>
            <w:vAlign w:val="center"/>
          </w:tcPr>
          <w:p w14:paraId="67AC30BF" w14:textId="44411D22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</w:tcPr>
          <w:p w14:paraId="53D6F25E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</w:tcPr>
          <w:p w14:paraId="781CD7F6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</w:tcPr>
          <w:p w14:paraId="0595F414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</w:tr>
      <w:tr w:rsidR="006F20E9" w:rsidRPr="006105D4" w14:paraId="7CD22824" w14:textId="77777777" w:rsidTr="00281F31">
        <w:tc>
          <w:tcPr>
            <w:tcW w:w="1271" w:type="dxa"/>
            <w:vAlign w:val="center"/>
          </w:tcPr>
          <w:p w14:paraId="67888FEF" w14:textId="11077580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</w:tcPr>
          <w:p w14:paraId="7D06C42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07A0D1F6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</w:tcPr>
          <w:p w14:paraId="3FA3752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</w:tr>
      <w:tr w:rsidR="006F20E9" w:rsidRPr="006105D4" w14:paraId="7827109F" w14:textId="77777777" w:rsidTr="00281F31">
        <w:tc>
          <w:tcPr>
            <w:tcW w:w="1271" w:type="dxa"/>
            <w:vAlign w:val="center"/>
          </w:tcPr>
          <w:p w14:paraId="255AD827" w14:textId="6633624D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</w:tcPr>
          <w:p w14:paraId="29231960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42913D1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</w:tcPr>
          <w:p w14:paraId="58E22EB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6F20E9" w:rsidRPr="006105D4" w14:paraId="3408E8D8" w14:textId="77777777" w:rsidTr="00281F31">
        <w:tc>
          <w:tcPr>
            <w:tcW w:w="1271" w:type="dxa"/>
            <w:vAlign w:val="center"/>
          </w:tcPr>
          <w:p w14:paraId="0DB5A46B" w14:textId="5C4F03A8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</w:tcPr>
          <w:p w14:paraId="0C714BB4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71720005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</w:tcPr>
          <w:p w14:paraId="3D77B288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6F20E9" w:rsidRPr="006105D4" w14:paraId="74F0FFD6" w14:textId="77777777" w:rsidTr="00281F31">
        <w:tc>
          <w:tcPr>
            <w:tcW w:w="1271" w:type="dxa"/>
            <w:vAlign w:val="center"/>
          </w:tcPr>
          <w:p w14:paraId="54D96D5A" w14:textId="5E4C1C25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</w:tcPr>
          <w:p w14:paraId="3444E917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52AEF790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</w:tcPr>
          <w:p w14:paraId="1D5C31D8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  <w:tr w:rsidR="006F20E9" w:rsidRPr="006105D4" w14:paraId="29391F2D" w14:textId="77777777" w:rsidTr="00281F31">
        <w:tc>
          <w:tcPr>
            <w:tcW w:w="1271" w:type="dxa"/>
            <w:vAlign w:val="center"/>
          </w:tcPr>
          <w:p w14:paraId="5C93A2CF" w14:textId="28E0A8A9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</w:tcPr>
          <w:p w14:paraId="26D9D8F6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0E650F37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</w:tcPr>
          <w:p w14:paraId="56056D26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</w:tr>
      <w:tr w:rsidR="006F20E9" w:rsidRPr="006105D4" w14:paraId="26291098" w14:textId="77777777" w:rsidTr="00281F31">
        <w:tc>
          <w:tcPr>
            <w:tcW w:w="1271" w:type="dxa"/>
            <w:vAlign w:val="center"/>
          </w:tcPr>
          <w:p w14:paraId="0F6DC90F" w14:textId="4DB3207A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</w:tcPr>
          <w:p w14:paraId="01C6F169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4827FC05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</w:tcPr>
          <w:p w14:paraId="40FC3279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6F20E9" w:rsidRPr="006105D4" w14:paraId="5CD4AC36" w14:textId="77777777" w:rsidTr="00281F31">
        <w:tc>
          <w:tcPr>
            <w:tcW w:w="1271" w:type="dxa"/>
            <w:vAlign w:val="center"/>
          </w:tcPr>
          <w:p w14:paraId="106E5962" w14:textId="6BF1D44A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6" w:type="dxa"/>
          </w:tcPr>
          <w:p w14:paraId="7467C6F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</w:tcPr>
          <w:p w14:paraId="4C49AF34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</w:tcPr>
          <w:p w14:paraId="41D328E5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6F20E9" w:rsidRPr="006105D4" w14:paraId="7CD5CAEC" w14:textId="77777777" w:rsidTr="00281F31">
        <w:tc>
          <w:tcPr>
            <w:tcW w:w="1271" w:type="dxa"/>
            <w:vAlign w:val="center"/>
          </w:tcPr>
          <w:p w14:paraId="65DF7758" w14:textId="376A1145" w:rsidR="006F20E9" w:rsidRPr="00281F31" w:rsidRDefault="00281F31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</w:tcPr>
          <w:p w14:paraId="48F2621B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</w:tcPr>
          <w:p w14:paraId="15AA784F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</w:tcPr>
          <w:p w14:paraId="47D621A6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</w:tr>
    </w:tbl>
    <w:p w14:paraId="30D6B5F9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80FDD36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53A62C98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2909A41A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истории Белгородской области на основе уровневого подхода </w:t>
      </w:r>
    </w:p>
    <w:p w14:paraId="71E94DF6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1E60D260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8994CE" wp14:editId="28C8352A">
            <wp:extent cx="5975498" cy="2466754"/>
            <wp:effectExtent l="0" t="0" r="6350" b="10160"/>
            <wp:docPr id="139" name="Диаграмма 1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14:paraId="03737808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7FD0857F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9E5AFC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3F156D82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истории Белгородской области на основе уровневого подхода.</w:t>
      </w:r>
    </w:p>
    <w:p w14:paraId="3416E6B9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6D9E2085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истории Белгородской области на основе уровневого подхода</w:t>
      </w:r>
    </w:p>
    <w:p w14:paraId="66527BEF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97624" w14:textId="77777777" w:rsidR="006F20E9" w:rsidRPr="006105D4" w:rsidRDefault="006F20E9" w:rsidP="00C76F49">
      <w:pPr>
        <w:widowControl w:val="0"/>
        <w:autoSpaceDE w:val="0"/>
        <w:autoSpaceDN w:val="0"/>
        <w:spacing w:after="0" w:line="240" w:lineRule="auto"/>
        <w:ind w:right="-143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B05561" wp14:editId="732B4B0C">
            <wp:extent cx="5805377" cy="2846705"/>
            <wp:effectExtent l="0" t="0" r="5080" b="10795"/>
            <wp:docPr id="140" name="Диаграмма 1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14:paraId="39E5EF49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20 педагогов (4,9%), 55 педагогов (13,5%) показали высокий дефицитарный уровень, 163 педагога (40,3%) демонстрируют средний дефицитарный уровень, минимальный уровень или отсутствие дефицита наблюдается у 167 педагогов, что составляет 41,3% от общего количества (405 человек).</w:t>
      </w:r>
    </w:p>
    <w:p w14:paraId="4519A3CD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03ADD8FA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3F6998B5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Средний процент диагностики психолого-педагогических компетенций учителей истории Белгородской области в разрезе муниципальных образований</w:t>
      </w:r>
    </w:p>
    <w:p w14:paraId="51141FD6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B98206" wp14:editId="63333F34">
            <wp:extent cx="5943600" cy="2147570"/>
            <wp:effectExtent l="0" t="0" r="0" b="5080"/>
            <wp:docPr id="141" name="Диаграмма 1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14:paraId="0C16248B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4884AD21" w14:textId="77777777" w:rsidR="006F20E9" w:rsidRPr="006105D4" w:rsidRDefault="006F20E9" w:rsidP="006F20E9">
      <w:pPr>
        <w:tabs>
          <w:tab w:val="left" w:pos="112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ab/>
      </w:r>
    </w:p>
    <w:p w14:paraId="24F2B384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0ABFF335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DDD9158" w14:textId="7EB5425D" w:rsidR="006F20E9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6</w:t>
      </w:r>
    </w:p>
    <w:p w14:paraId="4411ECC6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129"/>
        <w:gridCol w:w="2977"/>
        <w:gridCol w:w="3544"/>
        <w:gridCol w:w="1701"/>
      </w:tblGrid>
      <w:tr w:rsidR="00AC7DDA" w:rsidRPr="006105D4" w14:paraId="3B7B5F18" w14:textId="77777777" w:rsidTr="004F7EB6">
        <w:tc>
          <w:tcPr>
            <w:tcW w:w="1129" w:type="dxa"/>
            <w:vAlign w:val="center"/>
          </w:tcPr>
          <w:p w14:paraId="081D8DE7" w14:textId="09B8D541" w:rsidR="006F20E9" w:rsidRPr="006105D4" w:rsidRDefault="00AC7DDA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6F20E9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2977" w:type="dxa"/>
            <w:vAlign w:val="center"/>
          </w:tcPr>
          <w:p w14:paraId="70D97B7B" w14:textId="38C62BFF" w:rsidR="006F20E9" w:rsidRPr="006105D4" w:rsidRDefault="006F20E9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44" w:type="dxa"/>
            <w:vAlign w:val="center"/>
          </w:tcPr>
          <w:p w14:paraId="62631019" w14:textId="77777777" w:rsidR="006F20E9" w:rsidRPr="006105D4" w:rsidRDefault="006F20E9" w:rsidP="00C76F4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0D6D7703" w14:textId="47690B0F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AC7DDA" w:rsidRPr="006105D4" w14:paraId="569B2454" w14:textId="77777777" w:rsidTr="004F7EB6">
        <w:tc>
          <w:tcPr>
            <w:tcW w:w="1129" w:type="dxa"/>
            <w:vAlign w:val="center"/>
          </w:tcPr>
          <w:p w14:paraId="06FBED9F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9D78E55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2D7C14BE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701" w:type="dxa"/>
            <w:vAlign w:val="center"/>
          </w:tcPr>
          <w:p w14:paraId="0C3489E7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AC7DDA" w:rsidRPr="006105D4" w14:paraId="6754791B" w14:textId="77777777" w:rsidTr="004F7EB6">
        <w:tc>
          <w:tcPr>
            <w:tcW w:w="1129" w:type="dxa"/>
            <w:vAlign w:val="center"/>
          </w:tcPr>
          <w:p w14:paraId="18CD9A50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2A5A2D7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4764D94A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701" w:type="dxa"/>
            <w:vAlign w:val="center"/>
          </w:tcPr>
          <w:p w14:paraId="02F0B4CB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AC7DDA" w:rsidRPr="006105D4" w14:paraId="074C32BC" w14:textId="77777777" w:rsidTr="004F7EB6">
        <w:tc>
          <w:tcPr>
            <w:tcW w:w="1129" w:type="dxa"/>
            <w:vAlign w:val="center"/>
          </w:tcPr>
          <w:p w14:paraId="2EB6E4D7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975E964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44" w:type="dxa"/>
            <w:vAlign w:val="center"/>
          </w:tcPr>
          <w:p w14:paraId="7B8780A2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701" w:type="dxa"/>
            <w:vAlign w:val="center"/>
          </w:tcPr>
          <w:p w14:paraId="185EC8DB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</w:tr>
      <w:tr w:rsidR="00AC7DDA" w:rsidRPr="006105D4" w14:paraId="736E1F3A" w14:textId="77777777" w:rsidTr="004F7EB6">
        <w:tc>
          <w:tcPr>
            <w:tcW w:w="1129" w:type="dxa"/>
            <w:vAlign w:val="center"/>
          </w:tcPr>
          <w:p w14:paraId="1142FA1E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81FDA1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44" w:type="dxa"/>
            <w:vAlign w:val="center"/>
          </w:tcPr>
          <w:p w14:paraId="02EBF431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1" w:type="dxa"/>
            <w:vAlign w:val="center"/>
          </w:tcPr>
          <w:p w14:paraId="3103A217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</w:tr>
      <w:tr w:rsidR="00AC7DDA" w:rsidRPr="006105D4" w14:paraId="6C1A0146" w14:textId="77777777" w:rsidTr="004F7EB6">
        <w:tc>
          <w:tcPr>
            <w:tcW w:w="1129" w:type="dxa"/>
            <w:vAlign w:val="center"/>
          </w:tcPr>
          <w:p w14:paraId="62B0E0DD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6AF7499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44" w:type="dxa"/>
            <w:vAlign w:val="center"/>
          </w:tcPr>
          <w:p w14:paraId="0418E428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1" w:type="dxa"/>
            <w:vAlign w:val="center"/>
          </w:tcPr>
          <w:p w14:paraId="49F58C73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</w:tr>
      <w:tr w:rsidR="00AC7DDA" w:rsidRPr="006105D4" w14:paraId="74FD9C00" w14:textId="77777777" w:rsidTr="004F7EB6">
        <w:tc>
          <w:tcPr>
            <w:tcW w:w="1129" w:type="dxa"/>
            <w:vAlign w:val="center"/>
          </w:tcPr>
          <w:p w14:paraId="3CAFD10B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FF35B27" w14:textId="25C7C263" w:rsidR="006F20E9" w:rsidRPr="006105D4" w:rsidRDefault="00AC7DDA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мотивацией </w:t>
            </w:r>
            <w:r w:rsidR="006F20E9" w:rsidRPr="006105D4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3544" w:type="dxa"/>
            <w:vAlign w:val="center"/>
          </w:tcPr>
          <w:p w14:paraId="75FCBDEF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701" w:type="dxa"/>
            <w:vAlign w:val="center"/>
          </w:tcPr>
          <w:p w14:paraId="7C0F60B3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</w:tr>
      <w:tr w:rsidR="00AC7DDA" w:rsidRPr="006105D4" w14:paraId="270C5934" w14:textId="77777777" w:rsidTr="004F7EB6">
        <w:tc>
          <w:tcPr>
            <w:tcW w:w="1129" w:type="dxa"/>
            <w:vAlign w:val="center"/>
          </w:tcPr>
          <w:p w14:paraId="40569846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51C7B0A" w14:textId="70FB0461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AC7DDA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 взаимодействием 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 учебном занятии</w:t>
            </w:r>
          </w:p>
        </w:tc>
        <w:tc>
          <w:tcPr>
            <w:tcW w:w="3544" w:type="dxa"/>
            <w:vAlign w:val="center"/>
          </w:tcPr>
          <w:p w14:paraId="40A8FEA8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701" w:type="dxa"/>
            <w:vAlign w:val="center"/>
          </w:tcPr>
          <w:p w14:paraId="2E3E4C92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AC7DDA" w:rsidRPr="006105D4" w14:paraId="05E5B969" w14:textId="77777777" w:rsidTr="004F7EB6">
        <w:tc>
          <w:tcPr>
            <w:tcW w:w="1129" w:type="dxa"/>
            <w:vAlign w:val="center"/>
          </w:tcPr>
          <w:p w14:paraId="1FC6E367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C0EB325" w14:textId="36E7A982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</w:t>
            </w:r>
            <w:r w:rsidR="004F7EB6"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ление педагогическим 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взаимодействием на учебном занятии</w:t>
            </w:r>
          </w:p>
        </w:tc>
        <w:tc>
          <w:tcPr>
            <w:tcW w:w="3544" w:type="dxa"/>
            <w:vAlign w:val="center"/>
          </w:tcPr>
          <w:p w14:paraId="4AFB6C48" w14:textId="400C95BE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1" w:type="dxa"/>
            <w:vAlign w:val="center"/>
          </w:tcPr>
          <w:p w14:paraId="2A75D7D4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AC7DDA" w:rsidRPr="006105D4" w14:paraId="4300070E" w14:textId="77777777" w:rsidTr="004F7EB6">
        <w:tc>
          <w:tcPr>
            <w:tcW w:w="1129" w:type="dxa"/>
            <w:vAlign w:val="center"/>
          </w:tcPr>
          <w:p w14:paraId="59069901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D28AD7A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44" w:type="dxa"/>
            <w:vAlign w:val="center"/>
          </w:tcPr>
          <w:p w14:paraId="4C9413A9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1" w:type="dxa"/>
            <w:vAlign w:val="center"/>
          </w:tcPr>
          <w:p w14:paraId="67C31B6D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AC7DDA" w:rsidRPr="006105D4" w14:paraId="4947B0CE" w14:textId="77777777" w:rsidTr="004F7EB6">
        <w:tc>
          <w:tcPr>
            <w:tcW w:w="1129" w:type="dxa"/>
            <w:vAlign w:val="center"/>
          </w:tcPr>
          <w:p w14:paraId="731B717C" w14:textId="77777777" w:rsidR="006F20E9" w:rsidRPr="006105D4" w:rsidRDefault="006F20E9" w:rsidP="00C76F49">
            <w:pPr>
              <w:pStyle w:val="a7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EDD943C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44" w:type="dxa"/>
            <w:vAlign w:val="center"/>
          </w:tcPr>
          <w:p w14:paraId="158CBB1C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701" w:type="dxa"/>
            <w:vAlign w:val="center"/>
          </w:tcPr>
          <w:p w14:paraId="52F2D7A5" w14:textId="77777777" w:rsidR="006F20E9" w:rsidRPr="006105D4" w:rsidRDefault="006F20E9" w:rsidP="00C7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</w:tbl>
    <w:p w14:paraId="5E569CD6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CB9AF4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D045AFC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7B232EF0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0FCCB2A3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Средний процент выполнения диагностики психолого-педагогических компетенций учителей истории Белгородской области на основе уровневого подхода по отдельным заданиям</w:t>
      </w:r>
    </w:p>
    <w:p w14:paraId="3AEDDE06" w14:textId="77777777" w:rsidR="006F20E9" w:rsidRPr="006105D4" w:rsidRDefault="006F20E9" w:rsidP="006F20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72E2EB" wp14:editId="7F47938D">
            <wp:extent cx="5869157" cy="2743200"/>
            <wp:effectExtent l="0" t="0" r="1778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14:paraId="4A2747A7" w14:textId="5FF4C069" w:rsidR="00EB67F1" w:rsidRPr="006105D4" w:rsidRDefault="006F20E9" w:rsidP="00EB67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4B8667D1" w14:textId="77777777" w:rsidR="00EB67F1" w:rsidRPr="006105D4" w:rsidRDefault="00EB67F1" w:rsidP="00EB67F1">
      <w:pPr>
        <w:pStyle w:val="a3"/>
        <w:ind w:left="0"/>
        <w:rPr>
          <w:rStyle w:val="markedcontent"/>
        </w:rPr>
      </w:pPr>
    </w:p>
    <w:p w14:paraId="1D8C1C9C" w14:textId="2969381D" w:rsidR="00F72547" w:rsidRPr="006105D4" w:rsidRDefault="00F72547" w:rsidP="009650E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22" w:name="_Toc194054344"/>
      <w:r w:rsidRPr="006105D4">
        <w:rPr>
          <w:sz w:val="28"/>
          <w:szCs w:val="28"/>
        </w:rPr>
        <w:t>4.9. </w:t>
      </w:r>
      <w:r w:rsidR="00B552CE" w:rsidRPr="006105D4">
        <w:rPr>
          <w:sz w:val="28"/>
          <w:szCs w:val="28"/>
        </w:rPr>
        <w:t xml:space="preserve">Анализ результатов оценки предметных и методических компетенций учителей </w:t>
      </w:r>
      <w:r w:rsidRPr="006105D4">
        <w:rPr>
          <w:sz w:val="28"/>
          <w:szCs w:val="28"/>
        </w:rPr>
        <w:t>географии</w:t>
      </w:r>
      <w:bookmarkEnd w:id="22"/>
    </w:p>
    <w:p w14:paraId="1B2952D0" w14:textId="67543D6F" w:rsidR="00B552CE" w:rsidRPr="006105D4" w:rsidRDefault="00B552CE" w:rsidP="00F7254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rPr>
          <w:sz w:val="28"/>
          <w:szCs w:val="28"/>
        </w:rPr>
      </w:pPr>
    </w:p>
    <w:p w14:paraId="37E30BBB" w14:textId="18811165" w:rsidR="00CE29D7" w:rsidRPr="006105D4" w:rsidRDefault="00CE29D7" w:rsidP="00CE29D7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6F20E9" w:rsidRPr="006105D4">
        <w:t xml:space="preserve">, </w:t>
      </w:r>
      <w:r w:rsidRPr="006105D4">
        <w:t xml:space="preserve">методических </w:t>
      </w:r>
      <w:r w:rsidR="006F20E9" w:rsidRPr="006105D4">
        <w:t xml:space="preserve">и психолого-педагогических </w:t>
      </w:r>
      <w:r w:rsidRPr="006105D4">
        <w:t>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="006F20E9" w:rsidRPr="006105D4">
        <w:t xml:space="preserve"> </w:t>
      </w:r>
      <w:r w:rsidRPr="006105D4">
        <w:t>по предмету «География» выполнил</w:t>
      </w:r>
      <w:r w:rsidR="006F20E9" w:rsidRPr="006105D4">
        <w:t>и 231</w:t>
      </w:r>
      <w:r w:rsidRPr="006105D4">
        <w:t xml:space="preserve"> учитель.</w:t>
      </w:r>
    </w:p>
    <w:p w14:paraId="1C45E25F" w14:textId="77777777" w:rsidR="00CE29D7" w:rsidRPr="006105D4" w:rsidRDefault="00CE29D7" w:rsidP="00CE29D7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79B5D0C8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представлено количество общеобразовательных организаций, принявших участие в диагностике в разрезе муниципалитетов:</w:t>
      </w:r>
    </w:p>
    <w:p w14:paraId="4F178B08" w14:textId="77777777" w:rsidR="006F20E9" w:rsidRPr="006105D4" w:rsidRDefault="006F20E9" w:rsidP="006F20E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8"/>
        <w:tblpPr w:leftFromText="180" w:rightFromText="180" w:vertAnchor="text" w:horzAnchor="margin" w:tblpY="214"/>
        <w:tblOverlap w:val="never"/>
        <w:tblW w:w="9351" w:type="dxa"/>
        <w:tblLook w:val="04A0" w:firstRow="1" w:lastRow="0" w:firstColumn="1" w:lastColumn="0" w:noHBand="0" w:noVBand="1"/>
      </w:tblPr>
      <w:tblGrid>
        <w:gridCol w:w="645"/>
        <w:gridCol w:w="3857"/>
        <w:gridCol w:w="995"/>
        <w:gridCol w:w="995"/>
        <w:gridCol w:w="987"/>
        <w:gridCol w:w="1872"/>
      </w:tblGrid>
      <w:tr w:rsidR="006F20E9" w:rsidRPr="006105D4" w14:paraId="5FF7EA35" w14:textId="77777777" w:rsidTr="006105D4">
        <w:trPr>
          <w:trHeight w:val="253"/>
        </w:trPr>
        <w:tc>
          <w:tcPr>
            <w:tcW w:w="645" w:type="dxa"/>
            <w:vMerge w:val="restart"/>
            <w:vAlign w:val="center"/>
          </w:tcPr>
          <w:p w14:paraId="553D8DD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7" w:type="dxa"/>
            <w:vMerge w:val="restart"/>
            <w:vAlign w:val="center"/>
          </w:tcPr>
          <w:p w14:paraId="35776C7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995" w:type="dxa"/>
            <w:vMerge w:val="restart"/>
            <w:vAlign w:val="center"/>
          </w:tcPr>
          <w:p w14:paraId="4187DDC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1982" w:type="dxa"/>
            <w:gridSpan w:val="2"/>
            <w:vAlign w:val="center"/>
          </w:tcPr>
          <w:p w14:paraId="1453F40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872" w:type="dxa"/>
            <w:vMerge w:val="restart"/>
            <w:vAlign w:val="center"/>
          </w:tcPr>
          <w:p w14:paraId="73C4CCF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6F20E9" w:rsidRPr="006105D4" w14:paraId="7D936CC8" w14:textId="77777777" w:rsidTr="006105D4">
        <w:trPr>
          <w:trHeight w:val="542"/>
        </w:trPr>
        <w:tc>
          <w:tcPr>
            <w:tcW w:w="645" w:type="dxa"/>
            <w:vMerge/>
          </w:tcPr>
          <w:p w14:paraId="44E0E25F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7" w:type="dxa"/>
            <w:vMerge/>
          </w:tcPr>
          <w:p w14:paraId="02593EAB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4C5C5AB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5" w:type="dxa"/>
          </w:tcPr>
          <w:p w14:paraId="223CF6A9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987" w:type="dxa"/>
          </w:tcPr>
          <w:p w14:paraId="17CF6B18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ОО,</w:t>
            </w:r>
          </w:p>
          <w:p w14:paraId="0B4C25F4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72" w:type="dxa"/>
            <w:vMerge/>
          </w:tcPr>
          <w:p w14:paraId="0358B7E5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0E9" w:rsidRPr="006105D4" w14:paraId="114DB8A1" w14:textId="77777777" w:rsidTr="006105D4">
        <w:trPr>
          <w:trHeight w:val="271"/>
        </w:trPr>
        <w:tc>
          <w:tcPr>
            <w:tcW w:w="645" w:type="dxa"/>
          </w:tcPr>
          <w:p w14:paraId="1BC13563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57" w:type="dxa"/>
          </w:tcPr>
          <w:p w14:paraId="5E29CCD6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14:paraId="04A41E9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5" w:type="dxa"/>
          </w:tcPr>
          <w:p w14:paraId="27362919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14:paraId="63D37E4B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 w14:paraId="43A0F7C2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20E9" w:rsidRPr="006105D4" w14:paraId="1895EF4A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6DB0A239" w14:textId="23DA069C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2C4C4537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995" w:type="dxa"/>
            <w:vAlign w:val="center"/>
          </w:tcPr>
          <w:p w14:paraId="0508270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5" w:type="dxa"/>
            <w:vAlign w:val="center"/>
          </w:tcPr>
          <w:p w14:paraId="24CDD51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" w:type="dxa"/>
            <w:vAlign w:val="center"/>
          </w:tcPr>
          <w:p w14:paraId="0773B66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1872" w:type="dxa"/>
            <w:vAlign w:val="center"/>
          </w:tcPr>
          <w:p w14:paraId="7D2892D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20E9" w:rsidRPr="006105D4" w14:paraId="2676503F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4B09B1BD" w14:textId="390641BF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4DF480EB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995" w:type="dxa"/>
            <w:vAlign w:val="center"/>
          </w:tcPr>
          <w:p w14:paraId="3802885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436658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7" w:type="dxa"/>
            <w:vAlign w:val="center"/>
          </w:tcPr>
          <w:p w14:paraId="45E29F2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72" w:type="dxa"/>
            <w:vAlign w:val="center"/>
          </w:tcPr>
          <w:p w14:paraId="220149B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F20E9" w:rsidRPr="006105D4" w14:paraId="5391171F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23F1350A" w14:textId="40150930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778C844A" w14:textId="1F9E959F" w:rsidR="006F20E9" w:rsidRPr="006105D4" w:rsidRDefault="006105D4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Борисовский </w:t>
            </w:r>
            <w:r w:rsidR="006F20E9" w:rsidRPr="006105D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995" w:type="dxa"/>
            <w:vAlign w:val="center"/>
          </w:tcPr>
          <w:p w14:paraId="64BC0BE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5" w:type="dxa"/>
            <w:vAlign w:val="center"/>
          </w:tcPr>
          <w:p w14:paraId="1D21BB6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vAlign w:val="center"/>
          </w:tcPr>
          <w:p w14:paraId="321ECBB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872" w:type="dxa"/>
            <w:vAlign w:val="center"/>
          </w:tcPr>
          <w:p w14:paraId="6278E90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20E9" w:rsidRPr="006105D4" w14:paraId="048A173F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0030EF16" w14:textId="020E5740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7050C4E7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995" w:type="dxa"/>
            <w:vAlign w:val="center"/>
          </w:tcPr>
          <w:p w14:paraId="659ECEA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5" w:type="dxa"/>
            <w:vAlign w:val="center"/>
          </w:tcPr>
          <w:p w14:paraId="186B955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" w:type="dxa"/>
            <w:vAlign w:val="center"/>
          </w:tcPr>
          <w:p w14:paraId="724D2A4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72" w:type="dxa"/>
            <w:vAlign w:val="center"/>
          </w:tcPr>
          <w:p w14:paraId="155BF9C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20E9" w:rsidRPr="006105D4" w14:paraId="28693959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40AA7818" w14:textId="7B35D96F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66CE1100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995" w:type="dxa"/>
            <w:vAlign w:val="center"/>
          </w:tcPr>
          <w:p w14:paraId="0A6F168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5" w:type="dxa"/>
            <w:vAlign w:val="center"/>
          </w:tcPr>
          <w:p w14:paraId="62BEFCB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  <w:vAlign w:val="center"/>
          </w:tcPr>
          <w:p w14:paraId="53F319D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872" w:type="dxa"/>
            <w:vAlign w:val="center"/>
          </w:tcPr>
          <w:p w14:paraId="3032D02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20E9" w:rsidRPr="006105D4" w14:paraId="0AFFD89C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67C9CD7E" w14:textId="5BE37774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43DD4386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995" w:type="dxa"/>
            <w:vAlign w:val="center"/>
          </w:tcPr>
          <w:p w14:paraId="1A7442F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5" w:type="dxa"/>
            <w:vAlign w:val="center"/>
          </w:tcPr>
          <w:p w14:paraId="793A156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  <w:vAlign w:val="center"/>
          </w:tcPr>
          <w:p w14:paraId="4453430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872" w:type="dxa"/>
            <w:vAlign w:val="center"/>
          </w:tcPr>
          <w:p w14:paraId="493ED86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20E9" w:rsidRPr="006105D4" w14:paraId="49D51787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14258435" w14:textId="406A7EEC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7E4DAD2E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995" w:type="dxa"/>
            <w:vAlign w:val="center"/>
          </w:tcPr>
          <w:p w14:paraId="04F9CC4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5" w:type="dxa"/>
            <w:vAlign w:val="center"/>
          </w:tcPr>
          <w:p w14:paraId="7E1F72E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  <w:vAlign w:val="center"/>
          </w:tcPr>
          <w:p w14:paraId="1788B67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872" w:type="dxa"/>
            <w:vAlign w:val="center"/>
          </w:tcPr>
          <w:p w14:paraId="72CD522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20E9" w:rsidRPr="006105D4" w14:paraId="61C4A5FF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0EF477FA" w14:textId="5093FF25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53AB74CE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995" w:type="dxa"/>
            <w:vAlign w:val="center"/>
          </w:tcPr>
          <w:p w14:paraId="73ACEB8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5" w:type="dxa"/>
            <w:vAlign w:val="center"/>
          </w:tcPr>
          <w:p w14:paraId="4BD3D0E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7" w:type="dxa"/>
            <w:vAlign w:val="center"/>
          </w:tcPr>
          <w:p w14:paraId="1802700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72" w:type="dxa"/>
            <w:vAlign w:val="center"/>
          </w:tcPr>
          <w:p w14:paraId="3091BB2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F20E9" w:rsidRPr="006105D4" w14:paraId="6FB5242C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50210CA4" w14:textId="58B01F5B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1EEEC3BA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995" w:type="dxa"/>
            <w:vAlign w:val="center"/>
          </w:tcPr>
          <w:p w14:paraId="48D7695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5" w:type="dxa"/>
            <w:vAlign w:val="center"/>
          </w:tcPr>
          <w:p w14:paraId="0AF2413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vAlign w:val="center"/>
          </w:tcPr>
          <w:p w14:paraId="0ABBF34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35,3</w:t>
            </w:r>
          </w:p>
        </w:tc>
        <w:tc>
          <w:tcPr>
            <w:tcW w:w="1872" w:type="dxa"/>
            <w:vAlign w:val="center"/>
          </w:tcPr>
          <w:p w14:paraId="6770DC0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20E9" w:rsidRPr="006105D4" w14:paraId="15CF7224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133997F6" w14:textId="77AFDBF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2387621B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995" w:type="dxa"/>
            <w:vAlign w:val="center"/>
          </w:tcPr>
          <w:p w14:paraId="1BCB5FF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5" w:type="dxa"/>
            <w:vAlign w:val="center"/>
          </w:tcPr>
          <w:p w14:paraId="642CEBA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" w:type="dxa"/>
            <w:vAlign w:val="center"/>
          </w:tcPr>
          <w:p w14:paraId="2A5A5C7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872" w:type="dxa"/>
            <w:vAlign w:val="center"/>
          </w:tcPr>
          <w:p w14:paraId="6799E41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F20E9" w:rsidRPr="006105D4" w14:paraId="5D006B58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525A7C42" w14:textId="30979BBB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745DDE1E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Красненский район </w:t>
            </w:r>
          </w:p>
        </w:tc>
        <w:tc>
          <w:tcPr>
            <w:tcW w:w="995" w:type="dxa"/>
            <w:vAlign w:val="center"/>
          </w:tcPr>
          <w:p w14:paraId="501F258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5" w:type="dxa"/>
            <w:vAlign w:val="center"/>
          </w:tcPr>
          <w:p w14:paraId="55F0676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14:paraId="02BC3B8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72" w:type="dxa"/>
            <w:vAlign w:val="center"/>
          </w:tcPr>
          <w:p w14:paraId="0A43903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20E9" w:rsidRPr="006105D4" w14:paraId="472FA4B7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7422E5E0" w14:textId="433E2389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79D9A7E6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995" w:type="dxa"/>
            <w:vAlign w:val="center"/>
          </w:tcPr>
          <w:p w14:paraId="2E0B278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5" w:type="dxa"/>
            <w:vAlign w:val="center"/>
          </w:tcPr>
          <w:p w14:paraId="7CF935F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7" w:type="dxa"/>
            <w:vAlign w:val="center"/>
          </w:tcPr>
          <w:p w14:paraId="7F976A1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72" w:type="dxa"/>
            <w:vAlign w:val="center"/>
          </w:tcPr>
          <w:p w14:paraId="6ECCF06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F20E9" w:rsidRPr="006105D4" w14:paraId="14D90561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09CEDFB8" w14:textId="41E60700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60694426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995" w:type="dxa"/>
            <w:vAlign w:val="center"/>
          </w:tcPr>
          <w:p w14:paraId="41684962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5" w:type="dxa"/>
            <w:vAlign w:val="center"/>
          </w:tcPr>
          <w:p w14:paraId="58D41DC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  <w:vAlign w:val="center"/>
          </w:tcPr>
          <w:p w14:paraId="5C881C3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72" w:type="dxa"/>
            <w:vAlign w:val="center"/>
          </w:tcPr>
          <w:p w14:paraId="6CAF1C2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20E9" w:rsidRPr="006105D4" w14:paraId="4E9D8099" w14:textId="77777777" w:rsidTr="00281F31">
        <w:trPr>
          <w:trHeight w:val="524"/>
        </w:trPr>
        <w:tc>
          <w:tcPr>
            <w:tcW w:w="645" w:type="dxa"/>
            <w:vAlign w:val="center"/>
          </w:tcPr>
          <w:p w14:paraId="64B006AB" w14:textId="30A768BD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4FFCC34F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995" w:type="dxa"/>
            <w:vAlign w:val="center"/>
          </w:tcPr>
          <w:p w14:paraId="2EDD8AD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5" w:type="dxa"/>
            <w:vAlign w:val="center"/>
          </w:tcPr>
          <w:p w14:paraId="0424051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vAlign w:val="center"/>
          </w:tcPr>
          <w:p w14:paraId="74E50D6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872" w:type="dxa"/>
            <w:vAlign w:val="center"/>
          </w:tcPr>
          <w:p w14:paraId="12407A3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20E9" w:rsidRPr="006105D4" w14:paraId="0E1F0256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0B5B47A6" w14:textId="2169D70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47D86B85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995" w:type="dxa"/>
            <w:vAlign w:val="center"/>
          </w:tcPr>
          <w:p w14:paraId="54A19A5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5" w:type="dxa"/>
            <w:vAlign w:val="center"/>
          </w:tcPr>
          <w:p w14:paraId="56AAF15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" w:type="dxa"/>
            <w:vAlign w:val="center"/>
          </w:tcPr>
          <w:p w14:paraId="76F897F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872" w:type="dxa"/>
            <w:vAlign w:val="center"/>
          </w:tcPr>
          <w:p w14:paraId="39EB2CB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20E9" w:rsidRPr="006105D4" w14:paraId="0CAD0FCE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56A943E7" w14:textId="746BF6F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369EEAA2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995" w:type="dxa"/>
            <w:vAlign w:val="center"/>
          </w:tcPr>
          <w:p w14:paraId="099C0A0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5" w:type="dxa"/>
            <w:vAlign w:val="center"/>
          </w:tcPr>
          <w:p w14:paraId="4239FC8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vAlign w:val="center"/>
          </w:tcPr>
          <w:p w14:paraId="459960D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1872" w:type="dxa"/>
            <w:vAlign w:val="center"/>
          </w:tcPr>
          <w:p w14:paraId="28241E5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F20E9" w:rsidRPr="006105D4" w14:paraId="03C6288E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664412A6" w14:textId="6CEF7657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5C8C48B7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995" w:type="dxa"/>
            <w:vAlign w:val="center"/>
          </w:tcPr>
          <w:p w14:paraId="0CCE693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5" w:type="dxa"/>
            <w:vAlign w:val="center"/>
          </w:tcPr>
          <w:p w14:paraId="65A79A4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14:paraId="69D594B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72" w:type="dxa"/>
            <w:vAlign w:val="center"/>
          </w:tcPr>
          <w:p w14:paraId="41B6256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20E9" w:rsidRPr="006105D4" w14:paraId="690E6B63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640E8947" w14:textId="399BE26A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1CB563C1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79737837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  <w:bookmarkEnd w:id="23"/>
          </w:p>
        </w:tc>
        <w:tc>
          <w:tcPr>
            <w:tcW w:w="995" w:type="dxa"/>
            <w:vAlign w:val="center"/>
          </w:tcPr>
          <w:p w14:paraId="75C0995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5" w:type="dxa"/>
            <w:vAlign w:val="center"/>
          </w:tcPr>
          <w:p w14:paraId="78C84BB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87" w:type="dxa"/>
            <w:vAlign w:val="center"/>
          </w:tcPr>
          <w:p w14:paraId="370E927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72" w:type="dxa"/>
            <w:vAlign w:val="center"/>
          </w:tcPr>
          <w:p w14:paraId="45159BF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F20E9" w:rsidRPr="006105D4" w14:paraId="4D510F30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693AA86D" w14:textId="2C49CB4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0A5C5A48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995" w:type="dxa"/>
            <w:vAlign w:val="center"/>
          </w:tcPr>
          <w:p w14:paraId="1400393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5" w:type="dxa"/>
            <w:vAlign w:val="center"/>
          </w:tcPr>
          <w:p w14:paraId="67A01AF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vAlign w:val="center"/>
          </w:tcPr>
          <w:p w14:paraId="04377F1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72" w:type="dxa"/>
            <w:vAlign w:val="center"/>
          </w:tcPr>
          <w:p w14:paraId="6012D3B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F20E9" w:rsidRPr="006105D4" w14:paraId="7D7D445F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39C07A02" w14:textId="26077925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281562D7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995" w:type="dxa"/>
            <w:vAlign w:val="center"/>
          </w:tcPr>
          <w:p w14:paraId="577D89D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061E4F6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vAlign w:val="center"/>
          </w:tcPr>
          <w:p w14:paraId="53DA03A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872" w:type="dxa"/>
            <w:vAlign w:val="center"/>
          </w:tcPr>
          <w:p w14:paraId="6DCA1B1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F20E9" w:rsidRPr="006105D4" w14:paraId="52857EE0" w14:textId="77777777" w:rsidTr="00281F31">
        <w:trPr>
          <w:trHeight w:val="271"/>
        </w:trPr>
        <w:tc>
          <w:tcPr>
            <w:tcW w:w="645" w:type="dxa"/>
            <w:vAlign w:val="center"/>
          </w:tcPr>
          <w:p w14:paraId="49B4F19D" w14:textId="07BF55F0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3DA5ECAD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995" w:type="dxa"/>
            <w:vAlign w:val="center"/>
          </w:tcPr>
          <w:p w14:paraId="21757E1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5" w:type="dxa"/>
            <w:vAlign w:val="center"/>
          </w:tcPr>
          <w:p w14:paraId="3374138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vAlign w:val="center"/>
          </w:tcPr>
          <w:p w14:paraId="071CDDB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872" w:type="dxa"/>
            <w:vAlign w:val="center"/>
          </w:tcPr>
          <w:p w14:paraId="79732CA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20E9" w:rsidRPr="006105D4" w14:paraId="09BCA6BF" w14:textId="77777777" w:rsidTr="00281F31">
        <w:trPr>
          <w:trHeight w:val="253"/>
        </w:trPr>
        <w:tc>
          <w:tcPr>
            <w:tcW w:w="645" w:type="dxa"/>
            <w:vAlign w:val="center"/>
          </w:tcPr>
          <w:p w14:paraId="666140CC" w14:textId="52509554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7" w:type="dxa"/>
          </w:tcPr>
          <w:p w14:paraId="3BFFC1C1" w14:textId="77777777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995" w:type="dxa"/>
            <w:vAlign w:val="center"/>
          </w:tcPr>
          <w:p w14:paraId="5DB8D55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5" w:type="dxa"/>
            <w:vAlign w:val="center"/>
          </w:tcPr>
          <w:p w14:paraId="16DC53D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" w:type="dxa"/>
            <w:vAlign w:val="center"/>
          </w:tcPr>
          <w:p w14:paraId="1D899A5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72" w:type="dxa"/>
            <w:vAlign w:val="center"/>
          </w:tcPr>
          <w:p w14:paraId="42F3457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F20E9" w:rsidRPr="006105D4" w14:paraId="1B44B5CD" w14:textId="77777777" w:rsidTr="006105D4">
        <w:trPr>
          <w:trHeight w:val="253"/>
        </w:trPr>
        <w:tc>
          <w:tcPr>
            <w:tcW w:w="4502" w:type="dxa"/>
            <w:gridSpan w:val="2"/>
          </w:tcPr>
          <w:p w14:paraId="2555AFED" w14:textId="787D99BE" w:rsidR="006F20E9" w:rsidRPr="006105D4" w:rsidRDefault="006F20E9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  <w:r w:rsidR="00281F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ОГО:</w:t>
            </w:r>
          </w:p>
        </w:tc>
        <w:tc>
          <w:tcPr>
            <w:tcW w:w="995" w:type="dxa"/>
          </w:tcPr>
          <w:p w14:paraId="634AD5F6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995" w:type="dxa"/>
          </w:tcPr>
          <w:p w14:paraId="48FF276B" w14:textId="77777777" w:rsidR="006F20E9" w:rsidRPr="006105D4" w:rsidRDefault="006F20E9" w:rsidP="0014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  <w:tc>
          <w:tcPr>
            <w:tcW w:w="987" w:type="dxa"/>
            <w:vAlign w:val="center"/>
          </w:tcPr>
          <w:p w14:paraId="7F9800AB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40,7</w:t>
            </w:r>
          </w:p>
        </w:tc>
        <w:tc>
          <w:tcPr>
            <w:tcW w:w="1872" w:type="dxa"/>
            <w:vAlign w:val="center"/>
          </w:tcPr>
          <w:p w14:paraId="055EA74C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</w:tr>
    </w:tbl>
    <w:p w14:paraId="400A1D65" w14:textId="05801340" w:rsidR="00CE29D7" w:rsidRPr="006105D4" w:rsidRDefault="00281F31" w:rsidP="006F20E9">
      <w:pPr>
        <w:pStyle w:val="a3"/>
        <w:ind w:left="0"/>
      </w:pPr>
      <w:r>
        <w:t>.</w:t>
      </w:r>
    </w:p>
    <w:p w14:paraId="5F167F16" w14:textId="4D9A00D4" w:rsidR="00CE29D7" w:rsidRPr="006105D4" w:rsidRDefault="00281F31" w:rsidP="00CE29D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>
        <w:rPr>
          <w:rStyle w:val="markedcontent"/>
          <w:rFonts w:eastAsiaTheme="minorEastAsia"/>
          <w:b/>
          <w:lang w:eastAsia="ru-RU"/>
        </w:rPr>
        <w:t>.</w:t>
      </w:r>
      <w:r w:rsidR="00CE29D7" w:rsidRPr="006105D4">
        <w:rPr>
          <w:rStyle w:val="markedcontent"/>
          <w:rFonts w:eastAsiaTheme="minorEastAsia"/>
          <w:b/>
          <w:lang w:eastAsia="ru-RU"/>
        </w:rPr>
        <w:t xml:space="preserve">Подходы к отбору содержания, разработке структуры варианта </w:t>
      </w:r>
      <w:r>
        <w:rPr>
          <w:rStyle w:val="markedcontent"/>
          <w:rFonts w:eastAsiaTheme="minorEastAsia"/>
          <w:b/>
          <w:lang w:eastAsia="ru-RU"/>
        </w:rPr>
        <w:t>.</w:t>
      </w:r>
      <w:r w:rsidR="00CE29D7" w:rsidRPr="006105D4">
        <w:rPr>
          <w:rStyle w:val="markedcontent"/>
          <w:rFonts w:eastAsiaTheme="minorEastAsia"/>
          <w:b/>
          <w:lang w:eastAsia="ru-RU"/>
        </w:rPr>
        <w:t>диагностической работы</w:t>
      </w:r>
    </w:p>
    <w:p w14:paraId="7D164F32" w14:textId="77777777" w:rsidR="00CE29D7" w:rsidRPr="006105D4" w:rsidRDefault="00CE29D7" w:rsidP="00CE29D7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5BE93A0F" w14:textId="77777777" w:rsidR="00CE29D7" w:rsidRPr="006105D4" w:rsidRDefault="00CE29D7" w:rsidP="00CE29D7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1D6525E5" w14:textId="77777777" w:rsidR="00CE29D7" w:rsidRPr="006105D4" w:rsidRDefault="00CE29D7" w:rsidP="00CE29D7">
      <w:pPr>
        <w:pStyle w:val="a3"/>
        <w:numPr>
          <w:ilvl w:val="0"/>
          <w:numId w:val="3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4C6B90DE" w14:textId="7320CAA6" w:rsidR="00CE29D7" w:rsidRPr="006105D4" w:rsidRDefault="00CE29D7" w:rsidP="00CE29D7">
      <w:pPr>
        <w:pStyle w:val="a3"/>
        <w:numPr>
          <w:ilvl w:val="0"/>
          <w:numId w:val="3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6F20E9" w:rsidRPr="006105D4">
        <w:t>образовательных результатов,</w:t>
      </w:r>
      <w:r w:rsidRPr="006105D4">
        <w:t xml:space="preserve"> обучающихся в соответствии                  с требованиями ФГОС соответствующего уровня общего образования для индивидуализации обучения;</w:t>
      </w:r>
    </w:p>
    <w:p w14:paraId="55A163D9" w14:textId="77777777" w:rsidR="00CE29D7" w:rsidRPr="006105D4" w:rsidRDefault="00CE29D7" w:rsidP="00CE29D7">
      <w:pPr>
        <w:pStyle w:val="a3"/>
        <w:numPr>
          <w:ilvl w:val="0"/>
          <w:numId w:val="3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        с особыми образовательными потребностями) в учебной деятельности.</w:t>
      </w:r>
    </w:p>
    <w:p w14:paraId="2B805573" w14:textId="77777777" w:rsidR="00CE29D7" w:rsidRPr="006105D4" w:rsidRDefault="00CE29D7" w:rsidP="00CE29D7">
      <w:pPr>
        <w:pStyle w:val="a3"/>
        <w:ind w:left="0" w:firstLine="709"/>
      </w:pPr>
    </w:p>
    <w:p w14:paraId="755AD98B" w14:textId="77777777" w:rsidR="00CE29D7" w:rsidRPr="006105D4" w:rsidRDefault="00CE29D7" w:rsidP="00CE29D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14:paraId="5BE4A518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6D9E7D7B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7440C9DF" w14:textId="77777777" w:rsidR="006F20E9" w:rsidRPr="006105D4" w:rsidRDefault="006F20E9" w:rsidP="006F20E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748D6951" w14:textId="77777777" w:rsidR="006F20E9" w:rsidRPr="006105D4" w:rsidRDefault="006F20E9" w:rsidP="006F20E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700E4B9F" w14:textId="77777777" w:rsidR="006F20E9" w:rsidRPr="006105D4" w:rsidRDefault="006F20E9" w:rsidP="006F20E9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6F78150F" w14:textId="77777777" w:rsidR="006F20E9" w:rsidRPr="006105D4" w:rsidRDefault="006F20E9" w:rsidP="006F20E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CCCDBDB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географии по направлениям в разрезе муниципальных образований</w:t>
      </w:r>
    </w:p>
    <w:p w14:paraId="0A1B40B2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592" w:tblpY="194"/>
        <w:tblOverlap w:val="never"/>
        <w:tblW w:w="9302" w:type="dxa"/>
        <w:tblLook w:val="04A0" w:firstRow="1" w:lastRow="0" w:firstColumn="1" w:lastColumn="0" w:noHBand="0" w:noVBand="1"/>
      </w:tblPr>
      <w:tblGrid>
        <w:gridCol w:w="560"/>
        <w:gridCol w:w="3468"/>
        <w:gridCol w:w="1585"/>
        <w:gridCol w:w="1779"/>
        <w:gridCol w:w="1910"/>
      </w:tblGrid>
      <w:tr w:rsidR="006F20E9" w:rsidRPr="006105D4" w14:paraId="14E1012C" w14:textId="77777777" w:rsidTr="001473BA">
        <w:tc>
          <w:tcPr>
            <w:tcW w:w="560" w:type="dxa"/>
            <w:vMerge w:val="restart"/>
          </w:tcPr>
          <w:p w14:paraId="528DA1F0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68" w:type="dxa"/>
            <w:vMerge w:val="restart"/>
          </w:tcPr>
          <w:p w14:paraId="1E8A53A6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274" w:type="dxa"/>
            <w:gridSpan w:val="3"/>
          </w:tcPr>
          <w:p w14:paraId="3BB7CA84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6F20E9" w:rsidRPr="006105D4" w14:paraId="718211A9" w14:textId="77777777" w:rsidTr="001473BA">
        <w:tc>
          <w:tcPr>
            <w:tcW w:w="560" w:type="dxa"/>
            <w:vMerge/>
          </w:tcPr>
          <w:p w14:paraId="16F6B8F2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8" w:type="dxa"/>
            <w:vMerge/>
          </w:tcPr>
          <w:p w14:paraId="1221EC1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14:paraId="3A6AEF78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779" w:type="dxa"/>
          </w:tcPr>
          <w:p w14:paraId="3371A284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10" w:type="dxa"/>
          </w:tcPr>
          <w:p w14:paraId="29746637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6F20E9" w:rsidRPr="006105D4" w14:paraId="303047B9" w14:textId="77777777" w:rsidTr="00281F31">
        <w:tc>
          <w:tcPr>
            <w:tcW w:w="560" w:type="dxa"/>
            <w:vAlign w:val="center"/>
          </w:tcPr>
          <w:p w14:paraId="25EC7DC0" w14:textId="281EA41A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7CA1043D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585" w:type="dxa"/>
            <w:vAlign w:val="center"/>
          </w:tcPr>
          <w:p w14:paraId="482CA20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9" w:type="dxa"/>
            <w:vAlign w:val="center"/>
          </w:tcPr>
          <w:p w14:paraId="7350C8C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910" w:type="dxa"/>
            <w:vAlign w:val="center"/>
          </w:tcPr>
          <w:p w14:paraId="7D3332C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6F20E9" w:rsidRPr="006105D4" w14:paraId="2BB32886" w14:textId="77777777" w:rsidTr="00281F31">
        <w:tc>
          <w:tcPr>
            <w:tcW w:w="560" w:type="dxa"/>
            <w:vAlign w:val="center"/>
          </w:tcPr>
          <w:p w14:paraId="473C640A" w14:textId="3A8A402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72D6B9AF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329E578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779" w:type="dxa"/>
            <w:vAlign w:val="center"/>
          </w:tcPr>
          <w:p w14:paraId="7F91822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</w:tc>
        <w:tc>
          <w:tcPr>
            <w:tcW w:w="1910" w:type="dxa"/>
            <w:vAlign w:val="center"/>
          </w:tcPr>
          <w:p w14:paraId="0C3A17E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</w:tr>
      <w:tr w:rsidR="006F20E9" w:rsidRPr="006105D4" w14:paraId="4A40DE44" w14:textId="77777777" w:rsidTr="00281F31">
        <w:tc>
          <w:tcPr>
            <w:tcW w:w="560" w:type="dxa"/>
            <w:vAlign w:val="center"/>
          </w:tcPr>
          <w:p w14:paraId="132653FB" w14:textId="64CCEA2B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4070799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35F61CB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79" w:type="dxa"/>
            <w:vAlign w:val="center"/>
          </w:tcPr>
          <w:p w14:paraId="3DB806B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10" w:type="dxa"/>
            <w:vAlign w:val="center"/>
          </w:tcPr>
          <w:p w14:paraId="57E6BF2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F20E9" w:rsidRPr="006105D4" w14:paraId="62E8D450" w14:textId="77777777" w:rsidTr="00281F31">
        <w:tc>
          <w:tcPr>
            <w:tcW w:w="560" w:type="dxa"/>
            <w:vAlign w:val="center"/>
          </w:tcPr>
          <w:p w14:paraId="359BA408" w14:textId="24405C13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2EF08BC4" w14:textId="77777777" w:rsidR="006F20E9" w:rsidRPr="006105D4" w:rsidRDefault="006F20E9" w:rsidP="0061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5D2EB54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89,4</w:t>
            </w:r>
          </w:p>
        </w:tc>
        <w:tc>
          <w:tcPr>
            <w:tcW w:w="1779" w:type="dxa"/>
            <w:vAlign w:val="center"/>
          </w:tcPr>
          <w:p w14:paraId="63ECF47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910" w:type="dxa"/>
            <w:vAlign w:val="center"/>
          </w:tcPr>
          <w:p w14:paraId="146ADE8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6F20E9" w:rsidRPr="006105D4" w14:paraId="20292C75" w14:textId="77777777" w:rsidTr="00281F31">
        <w:tc>
          <w:tcPr>
            <w:tcW w:w="560" w:type="dxa"/>
            <w:vAlign w:val="center"/>
          </w:tcPr>
          <w:p w14:paraId="1925DC07" w14:textId="5419005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5C76BFA6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52A32B9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779" w:type="dxa"/>
            <w:vAlign w:val="center"/>
          </w:tcPr>
          <w:p w14:paraId="58CCAD2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910" w:type="dxa"/>
            <w:vAlign w:val="center"/>
          </w:tcPr>
          <w:p w14:paraId="3F1B94D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</w:tr>
      <w:tr w:rsidR="006F20E9" w:rsidRPr="006105D4" w14:paraId="1FAA8348" w14:textId="77777777" w:rsidTr="00281F31">
        <w:tc>
          <w:tcPr>
            <w:tcW w:w="560" w:type="dxa"/>
            <w:vAlign w:val="center"/>
          </w:tcPr>
          <w:p w14:paraId="669B5B1E" w14:textId="5E2E2533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71038D33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4CCEA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A15AC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234F6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6F20E9" w:rsidRPr="006105D4" w14:paraId="4E811178" w14:textId="77777777" w:rsidTr="00281F31">
        <w:tc>
          <w:tcPr>
            <w:tcW w:w="560" w:type="dxa"/>
            <w:vAlign w:val="center"/>
          </w:tcPr>
          <w:p w14:paraId="6B7B189A" w14:textId="2B56067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6C6BCCAB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585" w:type="dxa"/>
            <w:vAlign w:val="center"/>
          </w:tcPr>
          <w:p w14:paraId="7E97BEB8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779" w:type="dxa"/>
            <w:vAlign w:val="center"/>
          </w:tcPr>
          <w:p w14:paraId="1E7C89C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910" w:type="dxa"/>
            <w:vAlign w:val="center"/>
          </w:tcPr>
          <w:p w14:paraId="2ABDCD7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6F20E9" w:rsidRPr="006105D4" w14:paraId="45C372E1" w14:textId="77777777" w:rsidTr="00281F31">
        <w:tc>
          <w:tcPr>
            <w:tcW w:w="560" w:type="dxa"/>
            <w:vAlign w:val="center"/>
          </w:tcPr>
          <w:p w14:paraId="4888195C" w14:textId="1E4212F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2841C66D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7E65FB9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79" w:type="dxa"/>
            <w:vAlign w:val="center"/>
          </w:tcPr>
          <w:p w14:paraId="2970DDD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1910" w:type="dxa"/>
            <w:vAlign w:val="center"/>
          </w:tcPr>
          <w:p w14:paraId="69FA636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6F20E9" w:rsidRPr="006105D4" w14:paraId="154F8767" w14:textId="77777777" w:rsidTr="00281F31">
        <w:tc>
          <w:tcPr>
            <w:tcW w:w="560" w:type="dxa"/>
            <w:vAlign w:val="center"/>
          </w:tcPr>
          <w:p w14:paraId="761AF821" w14:textId="67DF4A00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3ADF464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4385511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1779" w:type="dxa"/>
            <w:vAlign w:val="center"/>
          </w:tcPr>
          <w:p w14:paraId="6C855C2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910" w:type="dxa"/>
            <w:vAlign w:val="center"/>
          </w:tcPr>
          <w:p w14:paraId="532D8B8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</w:tr>
      <w:tr w:rsidR="006F20E9" w:rsidRPr="006105D4" w14:paraId="12836F2D" w14:textId="77777777" w:rsidTr="00281F31">
        <w:tc>
          <w:tcPr>
            <w:tcW w:w="560" w:type="dxa"/>
            <w:vAlign w:val="center"/>
          </w:tcPr>
          <w:p w14:paraId="270A3277" w14:textId="7C26D6E3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4D3ED3F9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7E56E20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</w:p>
        </w:tc>
        <w:tc>
          <w:tcPr>
            <w:tcW w:w="1779" w:type="dxa"/>
            <w:vAlign w:val="center"/>
          </w:tcPr>
          <w:p w14:paraId="6629257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910" w:type="dxa"/>
            <w:vAlign w:val="center"/>
          </w:tcPr>
          <w:p w14:paraId="538E3B3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F20E9" w:rsidRPr="006105D4" w14:paraId="559271CC" w14:textId="77777777" w:rsidTr="00281F31">
        <w:tc>
          <w:tcPr>
            <w:tcW w:w="560" w:type="dxa"/>
            <w:vAlign w:val="center"/>
          </w:tcPr>
          <w:p w14:paraId="574CC6EC" w14:textId="790EAA16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377820B4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B727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3B16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9724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6F20E9" w:rsidRPr="006105D4" w14:paraId="1734B417" w14:textId="77777777" w:rsidTr="00281F31">
        <w:tc>
          <w:tcPr>
            <w:tcW w:w="560" w:type="dxa"/>
            <w:vAlign w:val="center"/>
          </w:tcPr>
          <w:p w14:paraId="6E24950B" w14:textId="42A01649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C76C375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433507B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1779" w:type="dxa"/>
            <w:vAlign w:val="center"/>
          </w:tcPr>
          <w:p w14:paraId="6476CC4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910" w:type="dxa"/>
            <w:vAlign w:val="center"/>
          </w:tcPr>
          <w:p w14:paraId="3C86B75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6F20E9" w:rsidRPr="006105D4" w14:paraId="6F8CD1FF" w14:textId="77777777" w:rsidTr="00281F31">
        <w:tc>
          <w:tcPr>
            <w:tcW w:w="560" w:type="dxa"/>
            <w:vAlign w:val="center"/>
          </w:tcPr>
          <w:p w14:paraId="5BED9944" w14:textId="1283D7F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451DA769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1DAC3B9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779" w:type="dxa"/>
            <w:vAlign w:val="center"/>
          </w:tcPr>
          <w:p w14:paraId="7376DE8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910" w:type="dxa"/>
            <w:vAlign w:val="center"/>
          </w:tcPr>
          <w:p w14:paraId="3243D69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6F20E9" w:rsidRPr="006105D4" w14:paraId="7AE9CD84" w14:textId="77777777" w:rsidTr="00281F31">
        <w:tc>
          <w:tcPr>
            <w:tcW w:w="560" w:type="dxa"/>
            <w:vAlign w:val="center"/>
          </w:tcPr>
          <w:p w14:paraId="08610DBD" w14:textId="67002831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E58C6EF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7ED465EF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779" w:type="dxa"/>
            <w:vAlign w:val="center"/>
          </w:tcPr>
          <w:p w14:paraId="35577AF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910" w:type="dxa"/>
            <w:vAlign w:val="center"/>
          </w:tcPr>
          <w:p w14:paraId="7815E47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</w:tr>
      <w:tr w:rsidR="006F20E9" w:rsidRPr="006105D4" w14:paraId="4018E653" w14:textId="77777777" w:rsidTr="00281F31">
        <w:tc>
          <w:tcPr>
            <w:tcW w:w="560" w:type="dxa"/>
            <w:vAlign w:val="center"/>
          </w:tcPr>
          <w:p w14:paraId="767E3491" w14:textId="0C12D25F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62B38301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1BB59F9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779" w:type="dxa"/>
            <w:vAlign w:val="center"/>
          </w:tcPr>
          <w:p w14:paraId="21B8691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910" w:type="dxa"/>
            <w:vAlign w:val="center"/>
          </w:tcPr>
          <w:p w14:paraId="3AA3FC75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</w:tr>
      <w:tr w:rsidR="006F20E9" w:rsidRPr="006105D4" w14:paraId="31F57E63" w14:textId="77777777" w:rsidTr="00281F31">
        <w:tc>
          <w:tcPr>
            <w:tcW w:w="560" w:type="dxa"/>
            <w:vAlign w:val="center"/>
          </w:tcPr>
          <w:p w14:paraId="1648E57B" w14:textId="491D2F9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59865A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42811DA0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779" w:type="dxa"/>
            <w:vAlign w:val="center"/>
          </w:tcPr>
          <w:p w14:paraId="6E5A480E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910" w:type="dxa"/>
            <w:vAlign w:val="center"/>
          </w:tcPr>
          <w:p w14:paraId="188B457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</w:tr>
      <w:tr w:rsidR="006F20E9" w:rsidRPr="006105D4" w14:paraId="3C04F253" w14:textId="77777777" w:rsidTr="00281F31">
        <w:tc>
          <w:tcPr>
            <w:tcW w:w="560" w:type="dxa"/>
            <w:vAlign w:val="center"/>
          </w:tcPr>
          <w:p w14:paraId="31FE7BB9" w14:textId="7FB6E28E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ADD474B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6604CEFA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79" w:type="dxa"/>
            <w:vAlign w:val="center"/>
          </w:tcPr>
          <w:p w14:paraId="618538A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10" w:type="dxa"/>
            <w:vAlign w:val="center"/>
          </w:tcPr>
          <w:p w14:paraId="4EDAD40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F20E9" w:rsidRPr="006105D4" w14:paraId="5A41FC0F" w14:textId="77777777" w:rsidTr="00281F31">
        <w:tc>
          <w:tcPr>
            <w:tcW w:w="560" w:type="dxa"/>
            <w:vAlign w:val="center"/>
          </w:tcPr>
          <w:p w14:paraId="24D13591" w14:textId="261E5EB8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900C63C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7DC1950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  <w:tc>
          <w:tcPr>
            <w:tcW w:w="1779" w:type="dxa"/>
            <w:vAlign w:val="center"/>
          </w:tcPr>
          <w:p w14:paraId="067E43D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1910" w:type="dxa"/>
            <w:vAlign w:val="center"/>
          </w:tcPr>
          <w:p w14:paraId="34FC9DE4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</w:tr>
      <w:tr w:rsidR="006F20E9" w:rsidRPr="006105D4" w14:paraId="092BE9A7" w14:textId="77777777" w:rsidTr="00281F31">
        <w:tc>
          <w:tcPr>
            <w:tcW w:w="560" w:type="dxa"/>
            <w:vAlign w:val="center"/>
          </w:tcPr>
          <w:p w14:paraId="306FA930" w14:textId="76247981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46BA52D4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7508784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  <w:tc>
          <w:tcPr>
            <w:tcW w:w="1779" w:type="dxa"/>
            <w:vAlign w:val="center"/>
          </w:tcPr>
          <w:p w14:paraId="60FB9096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1910" w:type="dxa"/>
            <w:vAlign w:val="center"/>
          </w:tcPr>
          <w:p w14:paraId="2DE6C54D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6F20E9" w:rsidRPr="006105D4" w14:paraId="1508D95D" w14:textId="77777777" w:rsidTr="00281F31">
        <w:tc>
          <w:tcPr>
            <w:tcW w:w="560" w:type="dxa"/>
            <w:vAlign w:val="center"/>
          </w:tcPr>
          <w:p w14:paraId="74AF5480" w14:textId="705640B2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0549B27B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7750D573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779" w:type="dxa"/>
            <w:vAlign w:val="center"/>
          </w:tcPr>
          <w:p w14:paraId="7319828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1910" w:type="dxa"/>
            <w:vAlign w:val="center"/>
          </w:tcPr>
          <w:p w14:paraId="34B168A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6F20E9" w:rsidRPr="006105D4" w14:paraId="5EF881A5" w14:textId="77777777" w:rsidTr="00281F31">
        <w:tc>
          <w:tcPr>
            <w:tcW w:w="560" w:type="dxa"/>
            <w:vAlign w:val="center"/>
          </w:tcPr>
          <w:p w14:paraId="0F878095" w14:textId="37FCF02A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5C5C85A8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64805A57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  <w:tc>
          <w:tcPr>
            <w:tcW w:w="1779" w:type="dxa"/>
            <w:vAlign w:val="center"/>
          </w:tcPr>
          <w:p w14:paraId="2B16B36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10" w:type="dxa"/>
            <w:vAlign w:val="center"/>
          </w:tcPr>
          <w:p w14:paraId="20EDD45C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F20E9" w:rsidRPr="006105D4" w14:paraId="6C721031" w14:textId="77777777" w:rsidTr="00281F31">
        <w:tc>
          <w:tcPr>
            <w:tcW w:w="560" w:type="dxa"/>
            <w:vAlign w:val="center"/>
          </w:tcPr>
          <w:p w14:paraId="7E9287EE" w14:textId="7D964CB4" w:rsidR="006F20E9" w:rsidRPr="006105D4" w:rsidRDefault="006F20E9" w:rsidP="00281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81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8" w:type="dxa"/>
          </w:tcPr>
          <w:p w14:paraId="5675B25E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585" w:type="dxa"/>
            <w:vAlign w:val="center"/>
          </w:tcPr>
          <w:p w14:paraId="7C489231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779" w:type="dxa"/>
            <w:vAlign w:val="center"/>
          </w:tcPr>
          <w:p w14:paraId="071D5E09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  <w:tc>
          <w:tcPr>
            <w:tcW w:w="1910" w:type="dxa"/>
            <w:vAlign w:val="center"/>
          </w:tcPr>
          <w:p w14:paraId="0CAD390B" w14:textId="77777777" w:rsidR="006F20E9" w:rsidRPr="006105D4" w:rsidRDefault="006F20E9" w:rsidP="0061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</w:tr>
      <w:tr w:rsidR="006F20E9" w:rsidRPr="006105D4" w14:paraId="0794F3F8" w14:textId="77777777" w:rsidTr="001473BA">
        <w:tc>
          <w:tcPr>
            <w:tcW w:w="4028" w:type="dxa"/>
            <w:gridSpan w:val="2"/>
          </w:tcPr>
          <w:p w14:paraId="6EE426A7" w14:textId="77777777" w:rsidR="006F20E9" w:rsidRPr="006105D4" w:rsidRDefault="006F20E9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85" w:type="dxa"/>
          </w:tcPr>
          <w:p w14:paraId="41ABC270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80,8</w:t>
            </w:r>
          </w:p>
        </w:tc>
        <w:tc>
          <w:tcPr>
            <w:tcW w:w="1779" w:type="dxa"/>
          </w:tcPr>
          <w:p w14:paraId="754F2092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77,5</w:t>
            </w:r>
          </w:p>
        </w:tc>
        <w:tc>
          <w:tcPr>
            <w:tcW w:w="1910" w:type="dxa"/>
          </w:tcPr>
          <w:p w14:paraId="77A171BA" w14:textId="77777777" w:rsidR="006F20E9" w:rsidRPr="006105D4" w:rsidRDefault="006F20E9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80,3</w:t>
            </w:r>
          </w:p>
        </w:tc>
      </w:tr>
    </w:tbl>
    <w:p w14:paraId="1A7F3CEE" w14:textId="77777777" w:rsidR="00EB67F1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7E499770" w14:textId="1E5139D3" w:rsidR="00EB67F1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Система оценивания выполнения отдельных заданий</w:t>
      </w:r>
    </w:p>
    <w:p w14:paraId="78602D42" w14:textId="5CA3FF1F" w:rsidR="006F20E9" w:rsidRPr="006105D4" w:rsidRDefault="00EB67F1" w:rsidP="006F20E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и работы </w:t>
      </w:r>
      <w:r w:rsidR="006F20E9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1CB537B6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6F2708F9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479019B7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7E3752A0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2D241272" w14:textId="77777777" w:rsidR="00EB67F1" w:rsidRPr="006105D4" w:rsidRDefault="00EB67F1" w:rsidP="006F20E9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DD2A57" w:rsidRPr="006105D4" w14:paraId="79AA072D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2B69B977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11FCCF18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2AA17C6C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102F17A0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DD2A57" w:rsidRPr="006105D4" w14:paraId="1E31B84E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0AE23014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225B23F1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1D7EA2A1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DD2A57" w:rsidRPr="006105D4" w14:paraId="38F8AF25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74785C8D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488393B8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7AC6D57A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DD2A57" w:rsidRPr="006105D4" w14:paraId="2B03582E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3763E1CE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0DDA5AA1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0CD38E36" w14:textId="77777777" w:rsidR="006F20E9" w:rsidRPr="006105D4" w:rsidRDefault="006F20E9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3A5A96C8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405747BB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6F6798F0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74631E61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4C0B4727" w14:textId="357CB86A" w:rsidR="006F20E9" w:rsidRPr="006105D4" w:rsidRDefault="00144E74" w:rsidP="00EB67F1">
      <w:pPr>
        <w:pStyle w:val="a3"/>
        <w:ind w:left="0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noProof/>
          <w:lang w:eastAsia="ru-RU"/>
        </w:rPr>
        <w:drawing>
          <wp:inline distT="0" distB="0" distL="0" distR="0" wp14:anchorId="0CBB945A" wp14:editId="0DC83A5D">
            <wp:extent cx="5940425" cy="4937125"/>
            <wp:effectExtent l="0" t="0" r="3175" b="15875"/>
            <wp:docPr id="151" name="Диаграмма 1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14:paraId="4C5D7FDC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39FEF36A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04CCF0D8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403EF3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4CBBB7C2" w14:textId="59075301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EB67F1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58857241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7D0D38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6270DC82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1EC845CA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042A12B4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5D1C3F55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1FB685B5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383444D3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географии Белгородской области на основе уровневого подхода.</w:t>
      </w:r>
    </w:p>
    <w:p w14:paraId="484124D9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2F7CA4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66CD50F4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географии Белгородской области на основе уровневого подхода</w:t>
      </w:r>
    </w:p>
    <w:p w14:paraId="6DA79560" w14:textId="77777777" w:rsidR="006F20E9" w:rsidRPr="006105D4" w:rsidRDefault="006F20E9" w:rsidP="004F7E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346CF2" wp14:editId="4375F914">
            <wp:extent cx="5922335" cy="2743200"/>
            <wp:effectExtent l="0" t="0" r="2540" b="0"/>
            <wp:docPr id="142" name="Диаграмма 1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14:paraId="511A83ED" w14:textId="77777777" w:rsidR="006F20E9" w:rsidRPr="006105D4" w:rsidRDefault="006F20E9" w:rsidP="006F20E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1440546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15 педагогов (6,6%) показали высокий дефицитарный уровень, 78 педагогов (33,7%) демонстрируют средний дефицитарный уровень, минимальный уровень или отсутствие дефицита наблюдается у 138 педагогов, что составляет 59,7% от общего количества (231 человек).</w:t>
      </w:r>
    </w:p>
    <w:p w14:paraId="298B10A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570B397A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ab/>
        <w:t>Диаграмма 3</w:t>
      </w:r>
    </w:p>
    <w:p w14:paraId="64A8DBFE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географии Белгородской области в разрезе муниципальных образований</w:t>
      </w:r>
    </w:p>
    <w:p w14:paraId="3D0C7930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291FF14" w14:textId="77777777" w:rsidR="006F20E9" w:rsidRPr="006105D4" w:rsidRDefault="006F20E9" w:rsidP="006F2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22D390" wp14:editId="721B0710">
            <wp:extent cx="5909022" cy="3200400"/>
            <wp:effectExtent l="0" t="0" r="15875" b="0"/>
            <wp:docPr id="143" name="Диаграмма 1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14:paraId="55F37788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783D915E" w14:textId="77777777" w:rsidR="006F20E9" w:rsidRPr="006105D4" w:rsidRDefault="006F20E9" w:rsidP="006F20E9">
      <w:pPr>
        <w:pStyle w:val="a3"/>
        <w:ind w:left="0" w:firstLine="709"/>
      </w:pPr>
    </w:p>
    <w:p w14:paraId="6CFEB1BD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01F5A3C3" w14:textId="003064D8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B67F1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1C839D25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1081"/>
        <w:gridCol w:w="2175"/>
        <w:gridCol w:w="4394"/>
        <w:gridCol w:w="1701"/>
      </w:tblGrid>
      <w:tr w:rsidR="00DD2A57" w:rsidRPr="006105D4" w14:paraId="4E34AB9D" w14:textId="77777777" w:rsidTr="004F7EB6">
        <w:tc>
          <w:tcPr>
            <w:tcW w:w="1081" w:type="dxa"/>
            <w:vAlign w:val="center"/>
          </w:tcPr>
          <w:p w14:paraId="47982C4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175" w:type="dxa"/>
            <w:vAlign w:val="center"/>
          </w:tcPr>
          <w:p w14:paraId="33E89C95" w14:textId="639A91B4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94" w:type="dxa"/>
            <w:vAlign w:val="center"/>
          </w:tcPr>
          <w:p w14:paraId="7DCBCE5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0EB844D0" w14:textId="1037C894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процент </w:t>
            </w:r>
            <w:r w:rsidR="004F7EB6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выполнения,</w:t>
            </w:r>
            <w:r w:rsidR="004F7EB6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  <w:tr w:rsidR="00DD2A57" w:rsidRPr="006105D4" w14:paraId="1DD52694" w14:textId="77777777" w:rsidTr="004F7EB6">
        <w:tc>
          <w:tcPr>
            <w:tcW w:w="1081" w:type="dxa"/>
            <w:vAlign w:val="center"/>
          </w:tcPr>
          <w:p w14:paraId="55A88DE3" w14:textId="1BFCF372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5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3E580DD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Литосфера. Атмосфера. Гидросфера</w:t>
            </w:r>
          </w:p>
        </w:tc>
        <w:tc>
          <w:tcPr>
            <w:tcW w:w="4394" w:type="dxa"/>
            <w:vAlign w:val="center"/>
          </w:tcPr>
          <w:p w14:paraId="5318AD4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Литосфера. Рельеф земной поверхности. Мировой океан и его части. Воды суши. Особенности природы материков и океанов</w:t>
            </w:r>
          </w:p>
        </w:tc>
        <w:tc>
          <w:tcPr>
            <w:tcW w:w="1701" w:type="dxa"/>
            <w:vAlign w:val="center"/>
          </w:tcPr>
          <w:p w14:paraId="74BD50E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DD2A57" w:rsidRPr="006105D4" w14:paraId="12C1D0B2" w14:textId="77777777" w:rsidTr="004F7EB6">
        <w:tc>
          <w:tcPr>
            <w:tcW w:w="1081" w:type="dxa"/>
            <w:vAlign w:val="center"/>
          </w:tcPr>
          <w:p w14:paraId="1535B709" w14:textId="52141B34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48BBA1B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Рельеф земной поверхности</w:t>
            </w:r>
          </w:p>
        </w:tc>
        <w:tc>
          <w:tcPr>
            <w:tcW w:w="4394" w:type="dxa"/>
            <w:vAlign w:val="center"/>
          </w:tcPr>
          <w:p w14:paraId="6138EF2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Литосфера. Рельеф земной поверхности. Мировой океан и его части. Воды суши. Особенности природы материков и океанов</w:t>
            </w:r>
          </w:p>
        </w:tc>
        <w:tc>
          <w:tcPr>
            <w:tcW w:w="1701" w:type="dxa"/>
            <w:vAlign w:val="center"/>
          </w:tcPr>
          <w:p w14:paraId="603CACE6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97,8</w:t>
            </w:r>
          </w:p>
        </w:tc>
      </w:tr>
      <w:tr w:rsidR="00DD2A57" w:rsidRPr="006105D4" w14:paraId="3ED6C764" w14:textId="77777777" w:rsidTr="004F7EB6">
        <w:tc>
          <w:tcPr>
            <w:tcW w:w="1081" w:type="dxa"/>
            <w:vAlign w:val="center"/>
          </w:tcPr>
          <w:p w14:paraId="306FE7AD" w14:textId="68647BF8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5017955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отраслей промышленности России</w:t>
            </w:r>
          </w:p>
        </w:tc>
        <w:tc>
          <w:tcPr>
            <w:tcW w:w="4394" w:type="dxa"/>
            <w:vAlign w:val="center"/>
          </w:tcPr>
          <w:p w14:paraId="33C9EF7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отраслей промышленности России. География сельского хозяйства. География важнейших видов транспорта</w:t>
            </w:r>
          </w:p>
        </w:tc>
        <w:tc>
          <w:tcPr>
            <w:tcW w:w="1701" w:type="dxa"/>
            <w:vAlign w:val="center"/>
          </w:tcPr>
          <w:p w14:paraId="64F5A56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DD2A57" w:rsidRPr="006105D4" w14:paraId="67E59467" w14:textId="77777777" w:rsidTr="004F7EB6">
        <w:tc>
          <w:tcPr>
            <w:tcW w:w="1081" w:type="dxa"/>
            <w:vAlign w:val="center"/>
          </w:tcPr>
          <w:p w14:paraId="50AC2DE7" w14:textId="71F4D060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7869EA4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сельского хозяйства</w:t>
            </w:r>
          </w:p>
        </w:tc>
        <w:tc>
          <w:tcPr>
            <w:tcW w:w="4394" w:type="dxa"/>
            <w:vAlign w:val="center"/>
          </w:tcPr>
          <w:p w14:paraId="124EA80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отраслей промышленности России. География сельского хозяйства. География важнейших видов транспорта</w:t>
            </w:r>
          </w:p>
        </w:tc>
        <w:tc>
          <w:tcPr>
            <w:tcW w:w="1701" w:type="dxa"/>
            <w:vAlign w:val="center"/>
          </w:tcPr>
          <w:p w14:paraId="6E91BBF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94,3</w:t>
            </w:r>
          </w:p>
        </w:tc>
      </w:tr>
      <w:tr w:rsidR="00DD2A57" w:rsidRPr="006105D4" w14:paraId="5ACE1A2A" w14:textId="77777777" w:rsidTr="004F7EB6">
        <w:tc>
          <w:tcPr>
            <w:tcW w:w="1081" w:type="dxa"/>
            <w:vAlign w:val="center"/>
          </w:tcPr>
          <w:p w14:paraId="6D7B15F2" w14:textId="57EAF9AB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2605DFA6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важнейших видов транспорта</w:t>
            </w:r>
          </w:p>
        </w:tc>
        <w:tc>
          <w:tcPr>
            <w:tcW w:w="4394" w:type="dxa"/>
            <w:vAlign w:val="center"/>
          </w:tcPr>
          <w:p w14:paraId="4A61AB29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География отраслей промышленности России. География сельского хозяйства. География важнейших видов транспорта</w:t>
            </w:r>
          </w:p>
        </w:tc>
        <w:tc>
          <w:tcPr>
            <w:tcW w:w="1701" w:type="dxa"/>
            <w:vAlign w:val="center"/>
          </w:tcPr>
          <w:p w14:paraId="1FF02527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96,9</w:t>
            </w:r>
          </w:p>
        </w:tc>
      </w:tr>
      <w:tr w:rsidR="00DD2A57" w:rsidRPr="006105D4" w14:paraId="3E20FEE6" w14:textId="77777777" w:rsidTr="004F7EB6">
        <w:tc>
          <w:tcPr>
            <w:tcW w:w="1081" w:type="dxa"/>
            <w:vAlign w:val="center"/>
          </w:tcPr>
          <w:p w14:paraId="2FCEA4A9" w14:textId="6C790CA1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258FB459" w14:textId="7AE671D3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Ведущие страны-экспортёры основных видов </w:t>
            </w:r>
            <w:r w:rsidR="005E5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продукции</w:t>
            </w:r>
          </w:p>
        </w:tc>
        <w:tc>
          <w:tcPr>
            <w:tcW w:w="4394" w:type="dxa"/>
            <w:vAlign w:val="center"/>
          </w:tcPr>
          <w:p w14:paraId="150682B7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      </w:r>
          </w:p>
        </w:tc>
        <w:tc>
          <w:tcPr>
            <w:tcW w:w="1701" w:type="dxa"/>
            <w:vAlign w:val="center"/>
          </w:tcPr>
          <w:p w14:paraId="35D16BC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33,5</w:t>
            </w:r>
          </w:p>
        </w:tc>
      </w:tr>
      <w:tr w:rsidR="00DD2A57" w:rsidRPr="006105D4" w14:paraId="6BEF85EE" w14:textId="77777777" w:rsidTr="004F7EB6">
        <w:tc>
          <w:tcPr>
            <w:tcW w:w="1081" w:type="dxa"/>
            <w:vAlign w:val="center"/>
          </w:tcPr>
          <w:p w14:paraId="12DF8138" w14:textId="75A996DF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236CF5A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Ведущие страны-экспортёры основных видов промышленной продукции</w:t>
            </w:r>
          </w:p>
        </w:tc>
        <w:tc>
          <w:tcPr>
            <w:tcW w:w="4394" w:type="dxa"/>
            <w:vAlign w:val="center"/>
          </w:tcPr>
          <w:p w14:paraId="26188C8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      </w:r>
          </w:p>
        </w:tc>
        <w:tc>
          <w:tcPr>
            <w:tcW w:w="1701" w:type="dxa"/>
            <w:vAlign w:val="center"/>
          </w:tcPr>
          <w:p w14:paraId="16D45C8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91,7</w:t>
            </w:r>
          </w:p>
        </w:tc>
      </w:tr>
      <w:tr w:rsidR="00DD2A57" w:rsidRPr="006105D4" w14:paraId="41BA83AE" w14:textId="77777777" w:rsidTr="004F7EB6">
        <w:tc>
          <w:tcPr>
            <w:tcW w:w="1081" w:type="dxa"/>
            <w:vAlign w:val="center"/>
          </w:tcPr>
          <w:p w14:paraId="5EF1ED33" w14:textId="060DE685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0225B38B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Главные отрасли и межотраслевые комплексы РФ</w:t>
            </w:r>
          </w:p>
        </w:tc>
        <w:tc>
          <w:tcPr>
            <w:tcW w:w="4394" w:type="dxa"/>
            <w:vAlign w:val="center"/>
          </w:tcPr>
          <w:p w14:paraId="7B65923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      </w:r>
          </w:p>
        </w:tc>
        <w:tc>
          <w:tcPr>
            <w:tcW w:w="1701" w:type="dxa"/>
            <w:vAlign w:val="center"/>
          </w:tcPr>
          <w:p w14:paraId="02A6529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35,5</w:t>
            </w:r>
          </w:p>
        </w:tc>
      </w:tr>
      <w:tr w:rsidR="00DD2A57" w:rsidRPr="006105D4" w14:paraId="10AC350E" w14:textId="77777777" w:rsidTr="004F7EB6">
        <w:tc>
          <w:tcPr>
            <w:tcW w:w="1081" w:type="dxa"/>
            <w:vAlign w:val="center"/>
          </w:tcPr>
          <w:p w14:paraId="2B5A7F7C" w14:textId="5E513962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49D97749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Особенности природно-ресурсного потенциала, населения, хозяйства, культуры крупных стран мира</w:t>
            </w:r>
          </w:p>
        </w:tc>
        <w:tc>
          <w:tcPr>
            <w:tcW w:w="4394" w:type="dxa"/>
            <w:vAlign w:val="center"/>
          </w:tcPr>
          <w:p w14:paraId="36C2110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Особенности природно-ресурсного потенциала, населения, хозяйства, культуры крупных стран мира</w:t>
            </w:r>
          </w:p>
        </w:tc>
        <w:tc>
          <w:tcPr>
            <w:tcW w:w="1701" w:type="dxa"/>
            <w:vAlign w:val="center"/>
          </w:tcPr>
          <w:p w14:paraId="4E14D7EB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75,5</w:t>
            </w:r>
          </w:p>
        </w:tc>
      </w:tr>
      <w:tr w:rsidR="00DD2A57" w:rsidRPr="006105D4" w14:paraId="5F0F61F5" w14:textId="77777777" w:rsidTr="004F7EB6">
        <w:tc>
          <w:tcPr>
            <w:tcW w:w="1081" w:type="dxa"/>
            <w:vAlign w:val="center"/>
          </w:tcPr>
          <w:p w14:paraId="397C1608" w14:textId="6D133FDD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6865F05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Культурные районы мира</w:t>
            </w:r>
          </w:p>
        </w:tc>
        <w:tc>
          <w:tcPr>
            <w:tcW w:w="4394" w:type="dxa"/>
            <w:vAlign w:val="center"/>
          </w:tcPr>
          <w:p w14:paraId="29C3409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Особенности природно-ресурсного потенциала, населения, хозяйства, культуры крупных стран мира</w:t>
            </w:r>
          </w:p>
        </w:tc>
        <w:tc>
          <w:tcPr>
            <w:tcW w:w="1701" w:type="dxa"/>
            <w:vAlign w:val="center"/>
          </w:tcPr>
          <w:p w14:paraId="4291665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</w:tr>
      <w:tr w:rsidR="00DD2A57" w:rsidRPr="006105D4" w14:paraId="6980897D" w14:textId="77777777" w:rsidTr="004F7EB6">
        <w:tc>
          <w:tcPr>
            <w:tcW w:w="1081" w:type="dxa"/>
            <w:vAlign w:val="center"/>
          </w:tcPr>
          <w:p w14:paraId="6C2DCBBE" w14:textId="1685E445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33EE2CC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Океанические течения. Система океанических течений</w:t>
            </w:r>
          </w:p>
        </w:tc>
        <w:tc>
          <w:tcPr>
            <w:tcW w:w="4394" w:type="dxa"/>
            <w:vAlign w:val="center"/>
          </w:tcPr>
          <w:p w14:paraId="53380EA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работать с географической картой, определять по карте течение. Знать тёплые и холодные океанические течения. Знать характерные особенности океанических течений.</w:t>
            </w:r>
          </w:p>
        </w:tc>
        <w:tc>
          <w:tcPr>
            <w:tcW w:w="1701" w:type="dxa"/>
            <w:vAlign w:val="center"/>
          </w:tcPr>
          <w:p w14:paraId="2897FAE2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</w:tr>
      <w:tr w:rsidR="00DD2A57" w:rsidRPr="006105D4" w14:paraId="32838BFA" w14:textId="77777777" w:rsidTr="004F7EB6">
        <w:tc>
          <w:tcPr>
            <w:tcW w:w="1081" w:type="dxa"/>
            <w:vAlign w:val="center"/>
          </w:tcPr>
          <w:p w14:paraId="03277501" w14:textId="2992DC99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1BC04CC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положение, история исследования и особенности рельефа материка. Климат и внутренние воды</w:t>
            </w:r>
          </w:p>
        </w:tc>
        <w:tc>
          <w:tcPr>
            <w:tcW w:w="4394" w:type="dxa"/>
            <w:vAlign w:val="center"/>
          </w:tcPr>
          <w:p w14:paraId="3B4D5418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Знать историю географических открытий, великих путешественников и исследователей Земли. Знать географическую номенклатуру. Знать территории нахождения землетрясений и вулканов</w:t>
            </w:r>
          </w:p>
        </w:tc>
        <w:tc>
          <w:tcPr>
            <w:tcW w:w="1701" w:type="dxa"/>
            <w:vAlign w:val="center"/>
          </w:tcPr>
          <w:p w14:paraId="209FEE3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</w:tr>
      <w:tr w:rsidR="00DD2A57" w:rsidRPr="006105D4" w14:paraId="705B44D3" w14:textId="77777777" w:rsidTr="004F7EB6">
        <w:tc>
          <w:tcPr>
            <w:tcW w:w="1081" w:type="dxa"/>
            <w:vAlign w:val="center"/>
          </w:tcPr>
          <w:p w14:paraId="7B9DCC49" w14:textId="02258F89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6FB2FDE2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Природные зоны. Высотная поясность</w:t>
            </w:r>
          </w:p>
        </w:tc>
        <w:tc>
          <w:tcPr>
            <w:tcW w:w="4394" w:type="dxa"/>
            <w:vAlign w:val="center"/>
          </w:tcPr>
          <w:p w14:paraId="40C2C090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и интерпретировать географическую информацию различных видов и форм представления. Умение устанавливать соответствие межу географическими объектами. Знать географическую номенклатуру, особенности отдельных территорий Умение устанавливать соответствие межу географическими объектами</w:t>
            </w:r>
          </w:p>
        </w:tc>
        <w:tc>
          <w:tcPr>
            <w:tcW w:w="1701" w:type="dxa"/>
            <w:vAlign w:val="center"/>
          </w:tcPr>
          <w:p w14:paraId="0A6218B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DD2A57" w:rsidRPr="006105D4" w14:paraId="739327D7" w14:textId="77777777" w:rsidTr="004F7EB6">
        <w:tc>
          <w:tcPr>
            <w:tcW w:w="1081" w:type="dxa"/>
            <w:vAlign w:val="center"/>
          </w:tcPr>
          <w:p w14:paraId="786C47C3" w14:textId="760025DA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6D0A007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Влияние закономерностей географической оболочки на жизнь и деятельность людей</w:t>
            </w:r>
          </w:p>
        </w:tc>
        <w:tc>
          <w:tcPr>
            <w:tcW w:w="4394" w:type="dxa"/>
            <w:vAlign w:val="center"/>
          </w:tcPr>
          <w:p w14:paraId="33BFF1F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Знать особенности географических оболочек Земли. Знать историю географических открытий, русских ученых.  Знать характерные особенности климатических поясов Земли. Знать и понимать особенности круговорота веществ и энергии в природе.  Определять степень воздействия человека на природу на разных материках.</w:t>
            </w:r>
          </w:p>
        </w:tc>
        <w:tc>
          <w:tcPr>
            <w:tcW w:w="1701" w:type="dxa"/>
            <w:vAlign w:val="center"/>
          </w:tcPr>
          <w:p w14:paraId="65B1DDB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69,4</w:t>
            </w:r>
          </w:p>
        </w:tc>
      </w:tr>
      <w:tr w:rsidR="00DD2A57" w:rsidRPr="006105D4" w14:paraId="57DFA837" w14:textId="77777777" w:rsidTr="004F7EB6">
        <w:tc>
          <w:tcPr>
            <w:tcW w:w="1081" w:type="dxa"/>
            <w:vAlign w:val="center"/>
          </w:tcPr>
          <w:p w14:paraId="6F6C610F" w14:textId="7EB9070B" w:rsidR="006F20E9" w:rsidRPr="00B56C7D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5E50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5" w:type="dxa"/>
            <w:vAlign w:val="center"/>
          </w:tcPr>
          <w:p w14:paraId="2BD4635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Хозяйство России. Общая характеристика хозяйства. Географическое районирование</w:t>
            </w:r>
          </w:p>
        </w:tc>
        <w:tc>
          <w:tcPr>
            <w:tcW w:w="4394" w:type="dxa"/>
            <w:vAlign w:val="center"/>
          </w:tcPr>
          <w:p w14:paraId="0DF3502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работать с географической картой. Знать местонахождение географических объектов. Знать города России федерального подчинения. Знать местонахождение географических объектов. Знать особенности отраслевой и территориальной структуры хозяйства страны.</w:t>
            </w:r>
          </w:p>
        </w:tc>
        <w:tc>
          <w:tcPr>
            <w:tcW w:w="1701" w:type="dxa"/>
            <w:vAlign w:val="center"/>
          </w:tcPr>
          <w:p w14:paraId="4A55C7D2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88,3</w:t>
            </w:r>
          </w:p>
        </w:tc>
      </w:tr>
    </w:tbl>
    <w:p w14:paraId="3A453985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CBC809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69E7341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15 заданий участниками диагностики приведено на диаграмме 4.</w:t>
      </w:r>
    </w:p>
    <w:p w14:paraId="77B8603F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775156B5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предметных компетенций учителей географии Белгородской области на основе уровневого подхода </w:t>
      </w:r>
    </w:p>
    <w:p w14:paraId="0678477B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  <w:r w:rsidRPr="006105D4">
        <w:rPr>
          <w:rFonts w:ascii="Times New Roman" w:hAnsi="Times New Roman" w:cs="Times New Roman"/>
          <w:b/>
          <w:sz w:val="28"/>
          <w:szCs w:val="28"/>
        </w:rPr>
        <w:br/>
      </w:r>
    </w:p>
    <w:p w14:paraId="4F5AF88C" w14:textId="77777777" w:rsidR="006F20E9" w:rsidRPr="006105D4" w:rsidRDefault="006F20E9" w:rsidP="006F20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1EAE328" wp14:editId="7B193032">
            <wp:extent cx="5940425" cy="3178317"/>
            <wp:effectExtent l="0" t="0" r="3175" b="3175"/>
            <wp:docPr id="144" name="Диаграмма 1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14:paraId="6FFDFBE8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DB5E671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географии испытывали сложности при выполнении отдельных заданий:</w:t>
      </w:r>
    </w:p>
    <w:p w14:paraId="4656844C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6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33,5 %);</w:t>
      </w:r>
    </w:p>
    <w:p w14:paraId="001E2C35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8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35,5%);</w:t>
      </w:r>
    </w:p>
    <w:p w14:paraId="2092A381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Среди заданий диагностической работы успешно выполнялись всеми участниками оценки компетенций следующие задания:</w:t>
      </w:r>
    </w:p>
    <w:p w14:paraId="349752D3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Литосфера. Рельеф земной поверхности. Мировой океан и его части. Воды суши. Особенности природы материков и океанов»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86,7%);</w:t>
      </w:r>
    </w:p>
    <w:p w14:paraId="2C512B0A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2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Литосфера. Рельеф земной поверхности. Мировой океан и его части. Воды суши. Особенности природы материков и океанов»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–97,8 %);</w:t>
      </w:r>
    </w:p>
    <w:p w14:paraId="40ECF5ED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География отраслей промышленности России. География сельского хозяйства. География важнейших видов транспорта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90%);</w:t>
      </w:r>
    </w:p>
    <w:p w14:paraId="5DA35006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4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География отраслей промышленности России. География сельского хозяйства. География важнейших видов транспорта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94,3%);</w:t>
      </w:r>
    </w:p>
    <w:p w14:paraId="5D41E898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5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География отраслей промышленности России. География сельского хозяйства. География важнейших видов транспорта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96,9%);</w:t>
      </w:r>
    </w:p>
    <w:p w14:paraId="4484F712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7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Ведущие страны-экспортёры основных видов промышленной продукции. Ведущие страны-экспортёры основных видов сельскохозяйственной продукции. Основные международные магистрали и транспортные узлы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91,7 %);</w:t>
      </w:r>
    </w:p>
    <w:p w14:paraId="3C073DF0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9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Особенности природно-ресурсного потенциала, населения, хозяйства, культуры крупных стран мира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75,5%);</w:t>
      </w:r>
    </w:p>
    <w:p w14:paraId="7CDFF634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10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по теме «</w:t>
      </w:r>
      <w:r w:rsidRPr="006105D4">
        <w:rPr>
          <w:rFonts w:ascii="Times New Roman" w:hAnsi="Times New Roman" w:cs="Times New Roman"/>
          <w:sz w:val="28"/>
          <w:szCs w:val="28"/>
        </w:rPr>
        <w:t>Особенности природно-ресурсного потенциала, населения, хозяйства, культуры крупных стран мира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» (средний процент выполнения – 94%);</w:t>
      </w:r>
    </w:p>
    <w:p w14:paraId="36F516D0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</w:t>
      </w:r>
      <w:r w:rsidRPr="006105D4">
        <w:rPr>
          <w:rFonts w:ascii="Times New Roman" w:hAnsi="Times New Roman" w:cs="Times New Roman"/>
          <w:sz w:val="28"/>
          <w:szCs w:val="28"/>
        </w:rPr>
        <w:t>умение работать с географической картой, определять по карте течение. Знать тёплые и холодные океанические течения. Знать характерные особенности океанических течений.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85%);</w:t>
      </w:r>
    </w:p>
    <w:p w14:paraId="7378EF05" w14:textId="77777777" w:rsidR="006F20E9" w:rsidRPr="006105D4" w:rsidRDefault="006F20E9" w:rsidP="006F20E9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12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истории географических открытий, великих путешественников и исследователей Земли, знание географической номенклатуру, знание территории нахождения землетрясений и вулканов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84%);</w:t>
      </w:r>
    </w:p>
    <w:p w14:paraId="01767B45" w14:textId="77777777" w:rsidR="006F20E9" w:rsidRPr="006105D4" w:rsidRDefault="006F20E9" w:rsidP="006F20E9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</w:t>
      </w:r>
      <w:r w:rsidRPr="006105D4">
        <w:rPr>
          <w:rFonts w:ascii="Times New Roman" w:hAnsi="Times New Roman" w:cs="Times New Roman"/>
          <w:sz w:val="28"/>
          <w:szCs w:val="28"/>
        </w:rPr>
        <w:t>умение анализировать и интерпретировать географическую информацию различных видов и форм представления. Умение устанавливать соответствие межу географическими объектами. Знать географическую номенклатуру, особенности отдельных территорий Умение устанавливать соответствие межу географическими объектами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90%);</w:t>
      </w:r>
    </w:p>
    <w:p w14:paraId="3963C1A3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14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знание </w:t>
      </w:r>
      <w:r w:rsidRPr="006105D4">
        <w:rPr>
          <w:rFonts w:ascii="Times New Roman" w:hAnsi="Times New Roman" w:cs="Times New Roman"/>
          <w:sz w:val="28"/>
          <w:szCs w:val="28"/>
        </w:rPr>
        <w:t>особенностей географических оболочек Земли, знание истории географических открытий, русских ученых, знание характерных особенностей климатических поясов Земли, знание и понимание особенности круговорота веществ и энергии в природе, умение определять степень воздействия человека на природу на разных материках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69,4%);</w:t>
      </w:r>
    </w:p>
    <w:p w14:paraId="43084D34" w14:textId="77777777" w:rsidR="006F20E9" w:rsidRPr="006105D4" w:rsidRDefault="006F20E9" w:rsidP="006F20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15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</w:t>
      </w:r>
      <w:r w:rsidRPr="006105D4">
        <w:rPr>
          <w:rFonts w:ascii="Times New Roman" w:hAnsi="Times New Roman" w:cs="Times New Roman"/>
          <w:sz w:val="28"/>
          <w:szCs w:val="28"/>
        </w:rPr>
        <w:t xml:space="preserve">умение работать с географической картой, знание местонахождения географических объектов, знание города России федерального подчинения, знание местонахождения географических объектов, знание особенности отраслевой и территориальной структуры хозяйства страны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 88,3%);</w:t>
      </w:r>
    </w:p>
    <w:p w14:paraId="358F156E" w14:textId="77777777" w:rsidR="006F20E9" w:rsidRPr="006105D4" w:rsidRDefault="006F20E9" w:rsidP="006F20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35DB4D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262AF79C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5969DEF5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4D9B3B30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573A86A3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B4C121F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5 представлены результаты диагностики методических компетенций учителей географии Белгородской области на основе уровневого подхода.</w:t>
      </w:r>
    </w:p>
    <w:p w14:paraId="30603995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768DC897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географии Белгородской области на основе уровневого подхода</w:t>
      </w:r>
    </w:p>
    <w:p w14:paraId="3855434A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5AF6FD" wp14:editId="5D57B21F">
            <wp:extent cx="5890541" cy="3009900"/>
            <wp:effectExtent l="0" t="0" r="15240" b="0"/>
            <wp:docPr id="145" name="Диаграмма 1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2"/>
              </a:graphicData>
            </a:graphic>
          </wp:inline>
        </w:drawing>
      </w:r>
    </w:p>
    <w:p w14:paraId="3A03403B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15 педагогов (6,6%), 44 педагога (19%) показали высокий дефицитарный уровень, 73 педагога (31,6%) демонстрируют средний дефицитарный уровень, минимальный уровень или отсутствие дефицита наблюдается у 99 педагогов, что составляет 42,8% от общего количества (231 человек).</w:t>
      </w:r>
    </w:p>
    <w:p w14:paraId="29C3E2D0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5AE1150F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07F1D5F1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географии Белгородской области в разрезе муниципальных образований</w:t>
      </w:r>
    </w:p>
    <w:p w14:paraId="63A92AD5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FE6BDA" wp14:editId="697C2E89">
            <wp:extent cx="5940425" cy="2464435"/>
            <wp:effectExtent l="0" t="0" r="3175" b="12065"/>
            <wp:docPr id="146" name="Диаграмма 1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14:paraId="6BDD14A1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1B6D49DE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79A59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00A913DD" w14:textId="531037D8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B67F1" w:rsidRPr="006105D4">
        <w:rPr>
          <w:rFonts w:ascii="Times New Roman" w:hAnsi="Times New Roman" w:cs="Times New Roman"/>
          <w:sz w:val="28"/>
          <w:szCs w:val="28"/>
        </w:rPr>
        <w:t>5</w:t>
      </w:r>
    </w:p>
    <w:p w14:paraId="26562D2F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701"/>
      </w:tblGrid>
      <w:tr w:rsidR="00DD2A57" w:rsidRPr="006105D4" w14:paraId="6700AFC5" w14:textId="77777777" w:rsidTr="004F7EB6">
        <w:tc>
          <w:tcPr>
            <w:tcW w:w="1271" w:type="dxa"/>
            <w:vAlign w:val="center"/>
          </w:tcPr>
          <w:p w14:paraId="716BBC5B" w14:textId="77777777" w:rsidR="006F20E9" w:rsidRPr="006105D4" w:rsidRDefault="006F20E9" w:rsidP="004F7EB6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4D25DC4E" w14:textId="44B6685A" w:rsidR="006F20E9" w:rsidRPr="006105D4" w:rsidRDefault="006F20E9" w:rsidP="004F7EB6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40817B45" w14:textId="77777777" w:rsidR="006F20E9" w:rsidRPr="006105D4" w:rsidRDefault="006F20E9" w:rsidP="004F7EB6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4262E53A" w14:textId="1C9E5C61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B56C7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56C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  <w:tr w:rsidR="00DD2A57" w:rsidRPr="006105D4" w14:paraId="53B0B0DE" w14:textId="77777777" w:rsidTr="00B56C7D">
        <w:tc>
          <w:tcPr>
            <w:tcW w:w="1271" w:type="dxa"/>
            <w:vAlign w:val="center"/>
          </w:tcPr>
          <w:p w14:paraId="20640045" w14:textId="23E9C8ED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  <w:vAlign w:val="center"/>
          </w:tcPr>
          <w:p w14:paraId="376B1987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22BF2E4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vAlign w:val="center"/>
          </w:tcPr>
          <w:p w14:paraId="1B602D2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DD2A57" w:rsidRPr="006105D4" w14:paraId="21283569" w14:textId="77777777" w:rsidTr="00B56C7D">
        <w:tc>
          <w:tcPr>
            <w:tcW w:w="1271" w:type="dxa"/>
            <w:vAlign w:val="center"/>
          </w:tcPr>
          <w:p w14:paraId="3C7E18FA" w14:textId="5ACDFDD8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  <w:vAlign w:val="center"/>
          </w:tcPr>
          <w:p w14:paraId="4C9110F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74451EB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  <w:vAlign w:val="center"/>
          </w:tcPr>
          <w:p w14:paraId="1AB8086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DD2A57" w:rsidRPr="006105D4" w14:paraId="7E987244" w14:textId="77777777" w:rsidTr="00B56C7D">
        <w:tc>
          <w:tcPr>
            <w:tcW w:w="1271" w:type="dxa"/>
            <w:vAlign w:val="center"/>
          </w:tcPr>
          <w:p w14:paraId="1E95C1A2" w14:textId="2B9027D4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  <w:vAlign w:val="center"/>
          </w:tcPr>
          <w:p w14:paraId="7232181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06D281E6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  <w:vAlign w:val="center"/>
          </w:tcPr>
          <w:p w14:paraId="54CE04B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</w:tr>
      <w:tr w:rsidR="00DD2A57" w:rsidRPr="006105D4" w14:paraId="425B9A6F" w14:textId="77777777" w:rsidTr="00B56C7D">
        <w:tc>
          <w:tcPr>
            <w:tcW w:w="1271" w:type="dxa"/>
            <w:vAlign w:val="center"/>
          </w:tcPr>
          <w:p w14:paraId="39648FF7" w14:textId="5454BA1E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  <w:vAlign w:val="center"/>
          </w:tcPr>
          <w:p w14:paraId="61F3DAE8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321F0D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  <w:vAlign w:val="center"/>
          </w:tcPr>
          <w:p w14:paraId="28222E6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DD2A57" w:rsidRPr="006105D4" w14:paraId="1334E038" w14:textId="77777777" w:rsidTr="00B56C7D">
        <w:tc>
          <w:tcPr>
            <w:tcW w:w="1271" w:type="dxa"/>
            <w:vAlign w:val="center"/>
          </w:tcPr>
          <w:p w14:paraId="4F406CD0" w14:textId="51750363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  <w:vAlign w:val="center"/>
          </w:tcPr>
          <w:p w14:paraId="759B554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3229BD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  <w:vAlign w:val="center"/>
          </w:tcPr>
          <w:p w14:paraId="41C08ED9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DD2A57" w:rsidRPr="006105D4" w14:paraId="4CEB6EC8" w14:textId="77777777" w:rsidTr="00B56C7D">
        <w:tc>
          <w:tcPr>
            <w:tcW w:w="1271" w:type="dxa"/>
            <w:vAlign w:val="center"/>
          </w:tcPr>
          <w:p w14:paraId="6E8A7F76" w14:textId="110FDBC9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  <w:vAlign w:val="center"/>
          </w:tcPr>
          <w:p w14:paraId="5248B7C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4ABEDB9B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  <w:vAlign w:val="center"/>
          </w:tcPr>
          <w:p w14:paraId="16FB976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</w:tr>
      <w:tr w:rsidR="00DD2A57" w:rsidRPr="006105D4" w14:paraId="5C3F6899" w14:textId="77777777" w:rsidTr="00B56C7D">
        <w:tc>
          <w:tcPr>
            <w:tcW w:w="1271" w:type="dxa"/>
            <w:vAlign w:val="center"/>
          </w:tcPr>
          <w:p w14:paraId="7F05C2DF" w14:textId="286F7A4C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  <w:vAlign w:val="center"/>
          </w:tcPr>
          <w:p w14:paraId="1B11EB8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984B5D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  <w:vAlign w:val="center"/>
          </w:tcPr>
          <w:p w14:paraId="1341BEB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DD2A57" w:rsidRPr="006105D4" w14:paraId="305C6808" w14:textId="77777777" w:rsidTr="00B56C7D">
        <w:tc>
          <w:tcPr>
            <w:tcW w:w="1271" w:type="dxa"/>
            <w:vAlign w:val="center"/>
          </w:tcPr>
          <w:p w14:paraId="079C8CCD" w14:textId="57B38C00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  <w:vAlign w:val="center"/>
          </w:tcPr>
          <w:p w14:paraId="1BD2586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6F976A7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vAlign w:val="center"/>
          </w:tcPr>
          <w:p w14:paraId="1EDD719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DD2A57" w:rsidRPr="006105D4" w14:paraId="02B5CAAE" w14:textId="77777777" w:rsidTr="00B56C7D">
        <w:tc>
          <w:tcPr>
            <w:tcW w:w="1271" w:type="dxa"/>
            <w:vAlign w:val="center"/>
          </w:tcPr>
          <w:p w14:paraId="640FC622" w14:textId="1E0EC667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6" w:type="dxa"/>
            <w:vAlign w:val="center"/>
          </w:tcPr>
          <w:p w14:paraId="4C30EE47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  <w:vAlign w:val="center"/>
          </w:tcPr>
          <w:p w14:paraId="0C31F12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vAlign w:val="center"/>
          </w:tcPr>
          <w:p w14:paraId="72FD83C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DD2A57" w:rsidRPr="006105D4" w14:paraId="18A3D9AB" w14:textId="77777777" w:rsidTr="00B56C7D">
        <w:tc>
          <w:tcPr>
            <w:tcW w:w="1271" w:type="dxa"/>
            <w:vAlign w:val="center"/>
          </w:tcPr>
          <w:p w14:paraId="132D3713" w14:textId="37DE0E32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  <w:vAlign w:val="center"/>
          </w:tcPr>
          <w:p w14:paraId="48A6A0C8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3B72F112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vAlign w:val="center"/>
          </w:tcPr>
          <w:p w14:paraId="4397264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</w:tr>
    </w:tbl>
    <w:p w14:paraId="60E23C3A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22D655E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0296C15C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6C84A3B6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географии Белгородской области на основе уровневого подхода </w:t>
      </w:r>
    </w:p>
    <w:p w14:paraId="37896D4A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2E327724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121B47" wp14:editId="3DAD6702">
            <wp:extent cx="5905500" cy="2743200"/>
            <wp:effectExtent l="0" t="0" r="0" b="0"/>
            <wp:docPr id="147" name="Диаграмма 1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</w:p>
    <w:p w14:paraId="61116FF3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7500AF3E" w14:textId="77777777" w:rsidR="006F20E9" w:rsidRPr="006105D4" w:rsidRDefault="006F20E9" w:rsidP="006F20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4FC1EE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2CCF8A39" w14:textId="77777777" w:rsidR="006F20E9" w:rsidRPr="006105D4" w:rsidRDefault="006F20E9" w:rsidP="006F2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географии Белгородской области на основе уровневого подхода.</w:t>
      </w:r>
    </w:p>
    <w:p w14:paraId="30F6807A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7BABA501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географии Белгородской области на основе уровневого подхода</w:t>
      </w:r>
    </w:p>
    <w:p w14:paraId="02E60BA8" w14:textId="77777777" w:rsidR="006F20E9" w:rsidRPr="006105D4" w:rsidRDefault="006F20E9" w:rsidP="006F20E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E59DBE9" w14:textId="77777777" w:rsidR="006F20E9" w:rsidRPr="006105D4" w:rsidRDefault="006F20E9" w:rsidP="006F20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558700" wp14:editId="37158D14">
            <wp:extent cx="5901070" cy="2488019"/>
            <wp:effectExtent l="0" t="0" r="4445" b="7620"/>
            <wp:docPr id="148" name="Диаграмма 1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14:paraId="6856561B" w14:textId="77777777" w:rsidR="006F20E9" w:rsidRPr="006105D4" w:rsidRDefault="006F20E9" w:rsidP="006F20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324032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12 педагогов (5,3%), 33 педагога (14,3%) показали высокий дефицитарный уровень, 66 педагогов (28,5%) демонстрируют средний дефицитарный уровень, минимальный уровень или отсутствие дефицита наблюдается у 120 педагогов, что составляет 51,9% от общего количества (231 человек).</w:t>
      </w:r>
    </w:p>
    <w:p w14:paraId="49D597B4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2229B08E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529EF3F5" w14:textId="77777777" w:rsidR="004F7EB6" w:rsidRPr="006105D4" w:rsidRDefault="004F7EB6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466FB19" w14:textId="77777777" w:rsidR="006F20E9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географии Белгородской области в разрезе муниципальных образований</w:t>
      </w:r>
    </w:p>
    <w:p w14:paraId="187EC6D7" w14:textId="77777777" w:rsidR="004F7EB6" w:rsidRPr="006105D4" w:rsidRDefault="004F7EB6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BBBACE" w14:textId="77777777" w:rsidR="006F20E9" w:rsidRPr="006105D4" w:rsidRDefault="006F20E9" w:rsidP="006F20E9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E29224" wp14:editId="6CF1EF86">
            <wp:extent cx="5940425" cy="2775097"/>
            <wp:effectExtent l="0" t="0" r="3175" b="6350"/>
            <wp:docPr id="149" name="Диаграмма 1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6"/>
              </a:graphicData>
            </a:graphic>
          </wp:inline>
        </w:drawing>
      </w:r>
    </w:p>
    <w:p w14:paraId="55FA710A" w14:textId="77777777" w:rsidR="006F20E9" w:rsidRPr="006105D4" w:rsidRDefault="006F20E9" w:rsidP="006F20E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FD7063B" w14:textId="77777777" w:rsidR="004F7EB6" w:rsidRPr="006105D4" w:rsidRDefault="006F20E9" w:rsidP="006F20E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ab/>
      </w:r>
    </w:p>
    <w:p w14:paraId="03CF5E62" w14:textId="51108E2A" w:rsidR="006F20E9" w:rsidRPr="006105D4" w:rsidRDefault="006F20E9" w:rsidP="004F7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Распределение заданий по проверяемым умениям и знаниям</w:t>
      </w:r>
    </w:p>
    <w:p w14:paraId="02DBDBDA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5648F99" w14:textId="1A95E0C0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B67F1" w:rsidRPr="006105D4">
        <w:rPr>
          <w:rFonts w:ascii="Times New Roman" w:hAnsi="Times New Roman" w:cs="Times New Roman"/>
          <w:sz w:val="28"/>
          <w:szCs w:val="28"/>
        </w:rPr>
        <w:t>6</w:t>
      </w:r>
    </w:p>
    <w:p w14:paraId="6A996A74" w14:textId="77777777" w:rsidR="00EB67F1" w:rsidRPr="006105D4" w:rsidRDefault="00EB67F1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128"/>
        <w:gridCol w:w="3232"/>
        <w:gridCol w:w="3501"/>
        <w:gridCol w:w="1638"/>
      </w:tblGrid>
      <w:tr w:rsidR="00DD2A57" w:rsidRPr="006105D4" w14:paraId="4A724961" w14:textId="77777777" w:rsidTr="004F7EB6">
        <w:tc>
          <w:tcPr>
            <w:tcW w:w="1129" w:type="dxa"/>
            <w:vAlign w:val="center"/>
          </w:tcPr>
          <w:p w14:paraId="3DE5AAB0" w14:textId="77777777" w:rsidR="006F20E9" w:rsidRPr="006105D4" w:rsidRDefault="006F20E9" w:rsidP="004F7EB6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261" w:type="dxa"/>
            <w:vAlign w:val="center"/>
          </w:tcPr>
          <w:p w14:paraId="2ED1EE11" w14:textId="032AC691" w:rsidR="006F20E9" w:rsidRPr="006105D4" w:rsidRDefault="006F20E9" w:rsidP="004F7EB6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31" w:type="dxa"/>
            <w:vAlign w:val="center"/>
          </w:tcPr>
          <w:p w14:paraId="46A6CAA2" w14:textId="77777777" w:rsidR="006F20E9" w:rsidRPr="006105D4" w:rsidRDefault="006F20E9" w:rsidP="004F7EB6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07B87522" w14:textId="34DE8045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4F7EB6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F7EB6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  <w:tr w:rsidR="00DD2A57" w:rsidRPr="006105D4" w14:paraId="4350BF93" w14:textId="77777777" w:rsidTr="00B56C7D">
        <w:tc>
          <w:tcPr>
            <w:tcW w:w="1129" w:type="dxa"/>
            <w:vAlign w:val="center"/>
          </w:tcPr>
          <w:p w14:paraId="1D75F8A4" w14:textId="0AD44537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14:paraId="51D05C5B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4173F26A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578" w:type="dxa"/>
            <w:vAlign w:val="center"/>
          </w:tcPr>
          <w:p w14:paraId="1827A0C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</w:tr>
      <w:tr w:rsidR="00DD2A57" w:rsidRPr="006105D4" w14:paraId="03180B83" w14:textId="77777777" w:rsidTr="00B56C7D">
        <w:tc>
          <w:tcPr>
            <w:tcW w:w="1129" w:type="dxa"/>
            <w:vAlign w:val="center"/>
          </w:tcPr>
          <w:p w14:paraId="0BD241D9" w14:textId="7B53D911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14:paraId="1C34D456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31C2AB0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578" w:type="dxa"/>
            <w:vAlign w:val="center"/>
          </w:tcPr>
          <w:p w14:paraId="1428FA5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84,8</w:t>
            </w:r>
          </w:p>
        </w:tc>
      </w:tr>
      <w:tr w:rsidR="00DD2A57" w:rsidRPr="006105D4" w14:paraId="7A6FE42B" w14:textId="77777777" w:rsidTr="00B56C7D">
        <w:tc>
          <w:tcPr>
            <w:tcW w:w="1129" w:type="dxa"/>
            <w:vAlign w:val="center"/>
          </w:tcPr>
          <w:p w14:paraId="4C7E4D66" w14:textId="1E3266DE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  <w:vAlign w:val="center"/>
          </w:tcPr>
          <w:p w14:paraId="246C0D5D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604961F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578" w:type="dxa"/>
            <w:vAlign w:val="center"/>
          </w:tcPr>
          <w:p w14:paraId="7A3FBE2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DD2A57" w:rsidRPr="006105D4" w14:paraId="1281E9A2" w14:textId="77777777" w:rsidTr="00B56C7D">
        <w:tc>
          <w:tcPr>
            <w:tcW w:w="1129" w:type="dxa"/>
            <w:vAlign w:val="center"/>
          </w:tcPr>
          <w:p w14:paraId="31913065" w14:textId="5C394EE6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14:paraId="29FA666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0636B9B0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7C7E409E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DD2A57" w:rsidRPr="006105D4" w14:paraId="12E3D946" w14:textId="77777777" w:rsidTr="00B56C7D">
        <w:tc>
          <w:tcPr>
            <w:tcW w:w="1129" w:type="dxa"/>
            <w:vAlign w:val="center"/>
          </w:tcPr>
          <w:p w14:paraId="1CECA5A0" w14:textId="2A5C8904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14:paraId="3D9AA05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700568A4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1A8C4947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D2A57" w:rsidRPr="006105D4" w14:paraId="1BFD18B4" w14:textId="77777777" w:rsidTr="00B56C7D">
        <w:tc>
          <w:tcPr>
            <w:tcW w:w="1129" w:type="dxa"/>
            <w:vAlign w:val="center"/>
          </w:tcPr>
          <w:p w14:paraId="4A1319E9" w14:textId="50AA8A70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14:paraId="59D5E46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531" w:type="dxa"/>
            <w:vAlign w:val="center"/>
          </w:tcPr>
          <w:p w14:paraId="7DA8E8D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78" w:type="dxa"/>
            <w:vAlign w:val="center"/>
          </w:tcPr>
          <w:p w14:paraId="53F93F4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DD2A57" w:rsidRPr="006105D4" w14:paraId="2A867CCD" w14:textId="77777777" w:rsidTr="00B56C7D">
        <w:tc>
          <w:tcPr>
            <w:tcW w:w="1129" w:type="dxa"/>
            <w:vAlign w:val="center"/>
          </w:tcPr>
          <w:p w14:paraId="57A974AD" w14:textId="2087D4DB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  <w:vAlign w:val="center"/>
          </w:tcPr>
          <w:p w14:paraId="1AEDEF09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34F7EC1C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578" w:type="dxa"/>
            <w:vAlign w:val="center"/>
          </w:tcPr>
          <w:p w14:paraId="2629BEB9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</w:tr>
      <w:tr w:rsidR="00DD2A57" w:rsidRPr="006105D4" w14:paraId="07EBED64" w14:textId="77777777" w:rsidTr="00B56C7D">
        <w:tc>
          <w:tcPr>
            <w:tcW w:w="1129" w:type="dxa"/>
            <w:vAlign w:val="center"/>
          </w:tcPr>
          <w:p w14:paraId="046E83CB" w14:textId="1D2284E0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  <w:vAlign w:val="center"/>
          </w:tcPr>
          <w:p w14:paraId="1EC2A285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2BE17C65" w14:textId="56EBA391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046DEB63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DD2A57" w:rsidRPr="006105D4" w14:paraId="4B582DA8" w14:textId="77777777" w:rsidTr="00B56C7D">
        <w:tc>
          <w:tcPr>
            <w:tcW w:w="1129" w:type="dxa"/>
            <w:vAlign w:val="center"/>
          </w:tcPr>
          <w:p w14:paraId="00FEC031" w14:textId="763313E8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  <w:vAlign w:val="center"/>
          </w:tcPr>
          <w:p w14:paraId="481FC76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0630BB32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168A1BC6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93,9</w:t>
            </w:r>
          </w:p>
        </w:tc>
      </w:tr>
      <w:tr w:rsidR="00DD2A57" w:rsidRPr="006105D4" w14:paraId="7ECA6DF6" w14:textId="77777777" w:rsidTr="00B56C7D">
        <w:tc>
          <w:tcPr>
            <w:tcW w:w="1129" w:type="dxa"/>
            <w:vAlign w:val="center"/>
          </w:tcPr>
          <w:p w14:paraId="10DC5EC0" w14:textId="7851847A" w:rsidR="006F20E9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  <w:vAlign w:val="center"/>
          </w:tcPr>
          <w:p w14:paraId="712BA19F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31" w:type="dxa"/>
            <w:vAlign w:val="center"/>
          </w:tcPr>
          <w:p w14:paraId="31E4419B" w14:textId="20175493" w:rsidR="006F20E9" w:rsidRPr="006105D4" w:rsidRDefault="004F7EB6" w:rsidP="004F7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Знание методов самодиагностики и </w:t>
            </w:r>
            <w:r w:rsidR="006F20E9" w:rsidRPr="006105D4">
              <w:rPr>
                <w:rFonts w:ascii="Times New Roman" w:hAnsi="Times New Roman" w:cs="Times New Roman"/>
                <w:sz w:val="24"/>
                <w:szCs w:val="24"/>
              </w:rPr>
              <w:t>профилактики синдрома профессионального выгорания</w:t>
            </w:r>
          </w:p>
        </w:tc>
        <w:tc>
          <w:tcPr>
            <w:tcW w:w="1578" w:type="dxa"/>
            <w:vAlign w:val="center"/>
          </w:tcPr>
          <w:p w14:paraId="1CB5A011" w14:textId="77777777" w:rsidR="006F20E9" w:rsidRPr="006105D4" w:rsidRDefault="006F20E9" w:rsidP="004F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</w:tr>
    </w:tbl>
    <w:p w14:paraId="36E962A4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79F330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B734877" w14:textId="77777777" w:rsidR="006F20E9" w:rsidRPr="006105D4" w:rsidRDefault="006F20E9" w:rsidP="006F20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60AFB068" w14:textId="77777777" w:rsidR="006F20E9" w:rsidRPr="006105D4" w:rsidRDefault="006F20E9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288FAC88" w14:textId="77777777" w:rsidR="004F7EB6" w:rsidRPr="006105D4" w:rsidRDefault="004F7EB6" w:rsidP="006F20E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F0F61F1" w14:textId="77777777" w:rsidR="006F20E9" w:rsidRPr="006105D4" w:rsidRDefault="006F20E9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географии Белгородской области на основе уровневого подхода по отдельным заданиям</w:t>
      </w:r>
    </w:p>
    <w:p w14:paraId="5F385491" w14:textId="77777777" w:rsidR="004F7EB6" w:rsidRPr="006105D4" w:rsidRDefault="004F7EB6" w:rsidP="006F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2D446D" w14:textId="77777777" w:rsidR="006F20E9" w:rsidRPr="006105D4" w:rsidRDefault="006F20E9" w:rsidP="006F20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CADE0B" wp14:editId="670F9625">
            <wp:extent cx="5847715" cy="3168502"/>
            <wp:effectExtent l="0" t="0" r="635" b="13335"/>
            <wp:docPr id="150" name="Диаграмма 1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7"/>
              </a:graphicData>
            </a:graphic>
          </wp:inline>
        </w:drawing>
      </w:r>
    </w:p>
    <w:p w14:paraId="25C5B14E" w14:textId="0531B6A4" w:rsidR="00CE29D7" w:rsidRPr="006105D4" w:rsidRDefault="006F20E9" w:rsidP="004F7E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</w:t>
      </w:r>
      <w:r w:rsidR="00EB67F1" w:rsidRPr="006105D4">
        <w:rPr>
          <w:rFonts w:ascii="Times New Roman" w:eastAsia="Times New Roman" w:hAnsi="Times New Roman" w:cs="Times New Roman"/>
          <w:sz w:val="28"/>
          <w:szCs w:val="28"/>
        </w:rPr>
        <w:t>и компетенций задания с 1 по 10.</w:t>
      </w:r>
    </w:p>
    <w:p w14:paraId="3DD83F23" w14:textId="77777777" w:rsidR="00CE29D7" w:rsidRPr="006105D4" w:rsidRDefault="00CE29D7" w:rsidP="009650E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</w:p>
    <w:p w14:paraId="03720F83" w14:textId="4C40532C" w:rsidR="00B552CE" w:rsidRPr="006105D4" w:rsidRDefault="00B552CE" w:rsidP="009650E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24" w:name="_Toc194054345"/>
      <w:r w:rsidRPr="006105D4">
        <w:rPr>
          <w:sz w:val="28"/>
          <w:szCs w:val="28"/>
        </w:rPr>
        <w:t xml:space="preserve">4.10. </w:t>
      </w:r>
      <w:r w:rsidR="00AC7DDA" w:rsidRPr="006105D4">
        <w:rPr>
          <w:sz w:val="28"/>
          <w:szCs w:val="28"/>
        </w:rPr>
        <w:t>Анализ результатов диагностики предметных, методических</w:t>
      </w:r>
      <w:r w:rsidR="00AC7DDA" w:rsidRPr="006105D4">
        <w:rPr>
          <w:spacing w:val="-1"/>
          <w:sz w:val="28"/>
          <w:szCs w:val="28"/>
        </w:rPr>
        <w:t xml:space="preserve"> </w:t>
      </w:r>
      <w:r w:rsidR="00AC7DDA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AC7DDA" w:rsidRPr="006105D4">
        <w:rPr>
          <w:spacing w:val="-67"/>
          <w:sz w:val="28"/>
          <w:szCs w:val="28"/>
        </w:rPr>
        <w:t xml:space="preserve">           </w:t>
      </w:r>
      <w:r w:rsidR="00AC7DDA" w:rsidRPr="006105D4">
        <w:rPr>
          <w:sz w:val="28"/>
          <w:szCs w:val="28"/>
        </w:rPr>
        <w:t xml:space="preserve">компетенций </w:t>
      </w:r>
      <w:r w:rsidRPr="006105D4">
        <w:rPr>
          <w:sz w:val="28"/>
          <w:szCs w:val="28"/>
        </w:rPr>
        <w:t>учителей информатики</w:t>
      </w:r>
      <w:bookmarkEnd w:id="24"/>
    </w:p>
    <w:p w14:paraId="60E6BA89" w14:textId="77777777" w:rsidR="00CE784A" w:rsidRPr="006105D4" w:rsidRDefault="00CE784A" w:rsidP="00F7254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rPr>
          <w:sz w:val="28"/>
          <w:szCs w:val="28"/>
        </w:rPr>
      </w:pPr>
    </w:p>
    <w:p w14:paraId="67ACC8C5" w14:textId="4589F241" w:rsidR="00CE784A" w:rsidRPr="006105D4" w:rsidRDefault="00CE784A" w:rsidP="00CE784A">
      <w:pPr>
        <w:pStyle w:val="a3"/>
        <w:ind w:left="0" w:firstLine="709"/>
      </w:pPr>
      <w:r w:rsidRPr="006105D4">
        <w:t>Диагностическую работу, предназначенную для оценки предметных, методических и психолого-педагогических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 по предмету «Информатика», выполнили 270 учителей.</w:t>
      </w:r>
    </w:p>
    <w:p w14:paraId="6A9F2D18" w14:textId="77777777" w:rsidR="00CE784A" w:rsidRPr="006105D4" w:rsidRDefault="00CE784A" w:rsidP="00CE784A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692E74B8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5BFFF39D" w14:textId="0F113836" w:rsidR="004F7EB6" w:rsidRPr="006105D4" w:rsidRDefault="004F7EB6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22A63AEC" w14:textId="77777777" w:rsidR="004F7EB6" w:rsidRPr="006105D4" w:rsidRDefault="004F7EB6" w:rsidP="004F7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40A66A" w14:textId="77777777" w:rsidR="00CE784A" w:rsidRPr="006105D4" w:rsidRDefault="00CE784A" w:rsidP="00CE78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627AADB5" w14:textId="77777777" w:rsidR="00B16B37" w:rsidRPr="006105D4" w:rsidRDefault="00B16B37" w:rsidP="00CE78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9493" w:type="dxa"/>
        <w:tblLook w:val="04A0" w:firstRow="1" w:lastRow="0" w:firstColumn="1" w:lastColumn="0" w:noHBand="0" w:noVBand="1"/>
      </w:tblPr>
      <w:tblGrid>
        <w:gridCol w:w="610"/>
        <w:gridCol w:w="4488"/>
        <w:gridCol w:w="993"/>
        <w:gridCol w:w="1134"/>
        <w:gridCol w:w="992"/>
        <w:gridCol w:w="1276"/>
      </w:tblGrid>
      <w:tr w:rsidR="00CE784A" w:rsidRPr="006105D4" w14:paraId="2023F077" w14:textId="77777777" w:rsidTr="001473BA">
        <w:trPr>
          <w:trHeight w:val="532"/>
        </w:trPr>
        <w:tc>
          <w:tcPr>
            <w:tcW w:w="610" w:type="dxa"/>
            <w:vMerge w:val="restart"/>
            <w:vAlign w:val="center"/>
          </w:tcPr>
          <w:p w14:paraId="693CF5B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488" w:type="dxa"/>
            <w:vMerge w:val="restart"/>
            <w:vAlign w:val="center"/>
          </w:tcPr>
          <w:p w14:paraId="62AC4D9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993" w:type="dxa"/>
            <w:vMerge w:val="restart"/>
            <w:vAlign w:val="center"/>
          </w:tcPr>
          <w:p w14:paraId="0728A1D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126" w:type="dxa"/>
            <w:gridSpan w:val="2"/>
            <w:vAlign w:val="center"/>
          </w:tcPr>
          <w:p w14:paraId="3CD4CF9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4B2C35E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1C062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CE784A" w:rsidRPr="006105D4" w14:paraId="447E28B8" w14:textId="77777777" w:rsidTr="001473BA">
        <w:trPr>
          <w:trHeight w:val="532"/>
        </w:trPr>
        <w:tc>
          <w:tcPr>
            <w:tcW w:w="610" w:type="dxa"/>
            <w:vMerge/>
          </w:tcPr>
          <w:p w14:paraId="1DCCBC0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8" w:type="dxa"/>
            <w:vMerge/>
          </w:tcPr>
          <w:p w14:paraId="525543B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C14672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C7080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992" w:type="dxa"/>
          </w:tcPr>
          <w:p w14:paraId="5F8CF1B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  <w:vMerge/>
          </w:tcPr>
          <w:p w14:paraId="3D21607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784A" w:rsidRPr="006105D4" w14:paraId="6BD3C2EC" w14:textId="77777777" w:rsidTr="001473BA">
        <w:trPr>
          <w:trHeight w:val="280"/>
        </w:trPr>
        <w:tc>
          <w:tcPr>
            <w:tcW w:w="610" w:type="dxa"/>
          </w:tcPr>
          <w:p w14:paraId="36ECE7D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8" w:type="dxa"/>
          </w:tcPr>
          <w:p w14:paraId="398825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70E21F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43A285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62A9E7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C0E4E0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E784A" w:rsidRPr="006105D4" w14:paraId="12256DBF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5E9BEE9" w14:textId="6A54363A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634DCF21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000B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B97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7C9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2AAF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E784A" w:rsidRPr="006105D4" w14:paraId="228C2085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40EFEBB6" w14:textId="3BB13D4A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4F328F37" w14:textId="77777777" w:rsidR="00CE784A" w:rsidRPr="006105D4" w:rsidRDefault="00CE784A" w:rsidP="001473BA">
            <w:pPr>
              <w:tabs>
                <w:tab w:val="center" w:pos="2018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129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DE8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1A6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16C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E784A" w:rsidRPr="006105D4" w14:paraId="17489A04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74C85FB0" w14:textId="1989212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460BC6D1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71EB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1FD5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C88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89E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784A" w:rsidRPr="006105D4" w14:paraId="76B2E269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749490B" w14:textId="3CC93313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318410AD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82F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B1A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03D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47B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784A" w:rsidRPr="006105D4" w14:paraId="17A40D46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47A4D96B" w14:textId="0DB9474F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1A35C0B4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834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CBA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9A7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789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784A" w:rsidRPr="006105D4" w14:paraId="159BE34E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B9DEB8F" w14:textId="17F1484A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4462781C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95A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F19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1F3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A0B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784A" w:rsidRPr="006105D4" w14:paraId="716593DE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186BD1C0" w14:textId="1E6F074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7B5A5EE1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DD6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192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5D6D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0A7E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E784A" w:rsidRPr="006105D4" w14:paraId="41AC03F2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60E694C5" w14:textId="2476810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08E643C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E69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D24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843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7E0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E784A" w:rsidRPr="006105D4" w14:paraId="4E49CB8C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7F201FFF" w14:textId="71402A9A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0E78659D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EE1C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231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67F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72E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E784A" w:rsidRPr="006105D4" w14:paraId="7EA585E3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012A157" w14:textId="45AF3FF8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65C43429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F38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808A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2E7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FEC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784A" w:rsidRPr="006105D4" w14:paraId="6CBD1A5D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F0E54FF" w14:textId="6F35E7D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53DF741B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615D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81E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1A6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2CE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84A" w:rsidRPr="006105D4" w14:paraId="2B8CF3F7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DA96570" w14:textId="020BAEF3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56A532B5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2C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DA0C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1C6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554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784A" w:rsidRPr="006105D4" w14:paraId="60FD7AA4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9781CC7" w14:textId="1543485E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6FF4D428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08E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6D7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496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43C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84A" w:rsidRPr="006105D4" w14:paraId="1053518C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7756D2BF" w14:textId="513BF872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58DFDC2D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E8EA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650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AF4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2CE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784A" w:rsidRPr="006105D4" w14:paraId="7AABF6B4" w14:textId="77777777" w:rsidTr="00B56C7D">
        <w:trPr>
          <w:trHeight w:val="280"/>
        </w:trPr>
        <w:tc>
          <w:tcPr>
            <w:tcW w:w="610" w:type="dxa"/>
            <w:vAlign w:val="center"/>
          </w:tcPr>
          <w:p w14:paraId="676C2C57" w14:textId="04B70409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3BEE068F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669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124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532AC" w14:textId="77777777" w:rsidR="00CE784A" w:rsidRPr="006105D4" w:rsidRDefault="00CE784A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BF6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784A" w:rsidRPr="006105D4" w14:paraId="2B91A8F0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2244B02" w14:textId="7C227FD8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355E49B1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ED7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796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F41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7BA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784A" w:rsidRPr="006105D4" w14:paraId="6617EBFC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E0ADA27" w14:textId="528F729C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515FD14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52B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A3C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DECF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7F03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84A" w:rsidRPr="006105D4" w14:paraId="5F2BDA26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EC5199C" w14:textId="642CAF4C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2A744134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1EF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B09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4A6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3E2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E784A" w:rsidRPr="006105D4" w14:paraId="524BE0E8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05CDE8A" w14:textId="214DF4A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75D21BD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DA6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60D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D86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F6ED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784A" w:rsidRPr="006105D4" w14:paraId="08B99553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440003F7" w14:textId="46AEFEFC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4FA4F2D8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539B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DA0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DDC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5E6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784A" w:rsidRPr="006105D4" w14:paraId="6BAB90E9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2A24706" w14:textId="4278E75B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368BA20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88C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613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08F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171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784A" w:rsidRPr="006105D4" w14:paraId="1847961B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FE31B27" w14:textId="335077C9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8" w:type="dxa"/>
          </w:tcPr>
          <w:p w14:paraId="36957F3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FE8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641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CBC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3E7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E784A" w:rsidRPr="006105D4" w14:paraId="6E37DF19" w14:textId="77777777" w:rsidTr="001473BA">
        <w:trPr>
          <w:trHeight w:val="266"/>
        </w:trPr>
        <w:tc>
          <w:tcPr>
            <w:tcW w:w="5098" w:type="dxa"/>
            <w:gridSpan w:val="2"/>
          </w:tcPr>
          <w:p w14:paraId="0D563DBD" w14:textId="51949F48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408B2A6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0B8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2573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9C28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</w:tr>
    </w:tbl>
    <w:p w14:paraId="7076B52B" w14:textId="77777777" w:rsidR="00CE784A" w:rsidRPr="006105D4" w:rsidRDefault="00CE784A" w:rsidP="00CE78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AF7B60" w14:textId="6142A07A" w:rsidR="00CE784A" w:rsidRPr="006105D4" w:rsidRDefault="00CE784A" w:rsidP="00B16B3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711CC9EB" w14:textId="77777777" w:rsidR="00CE784A" w:rsidRPr="006105D4" w:rsidRDefault="00CE784A" w:rsidP="00CE784A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787B377A" w14:textId="77777777" w:rsidR="00CE784A" w:rsidRPr="006105D4" w:rsidRDefault="00CE784A" w:rsidP="00CE784A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2A0C2DF2" w14:textId="77777777" w:rsidR="00CE784A" w:rsidRPr="006105D4" w:rsidRDefault="00CE784A" w:rsidP="00CE784A">
      <w:pPr>
        <w:pStyle w:val="a3"/>
        <w:numPr>
          <w:ilvl w:val="0"/>
          <w:numId w:val="2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304B62AC" w14:textId="77777777" w:rsidR="00CE784A" w:rsidRPr="006105D4" w:rsidRDefault="00CE784A" w:rsidP="00CE784A">
      <w:pPr>
        <w:pStyle w:val="a3"/>
        <w:numPr>
          <w:ilvl w:val="0"/>
          <w:numId w:val="21"/>
        </w:numPr>
        <w:ind w:left="0" w:firstLine="709"/>
      </w:pPr>
      <w:r w:rsidRPr="006105D4">
        <w:t>разработка и использование средств (инструментов) объективной оценки образовательных результатов,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57153E72" w14:textId="77777777" w:rsidR="00CE784A" w:rsidRPr="006105D4" w:rsidRDefault="00CE784A" w:rsidP="00CE784A">
      <w:pPr>
        <w:pStyle w:val="a3"/>
        <w:numPr>
          <w:ilvl w:val="0"/>
          <w:numId w:val="2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7004FF97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3EC0E3" w14:textId="61B7BFB6" w:rsidR="00CE784A" w:rsidRPr="006105D4" w:rsidRDefault="00CE784A" w:rsidP="00B16B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</w:t>
      </w:r>
      <w:r w:rsidR="00B16B37" w:rsidRPr="006105D4">
        <w:rPr>
          <w:rFonts w:ascii="Times New Roman" w:hAnsi="Times New Roman" w:cs="Times New Roman"/>
          <w:b/>
          <w:sz w:val="28"/>
          <w:szCs w:val="28"/>
        </w:rPr>
        <w:t>труктура диагностической работы</w:t>
      </w:r>
    </w:p>
    <w:p w14:paraId="307A6A28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63474204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3FBC8A37" w14:textId="77777777" w:rsidR="00CE784A" w:rsidRPr="006105D4" w:rsidRDefault="00CE784A" w:rsidP="00CE784A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3F0F3600" w14:textId="77777777" w:rsidR="00CE784A" w:rsidRPr="006105D4" w:rsidRDefault="00CE784A" w:rsidP="00CE784A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4597658E" w14:textId="77777777" w:rsidR="00CE784A" w:rsidRPr="006105D4" w:rsidRDefault="00CE784A" w:rsidP="00CE784A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5C1FE455" w14:textId="77777777" w:rsidR="00CE784A" w:rsidRPr="006105D4" w:rsidRDefault="00CE784A" w:rsidP="00CE78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E87725C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информатики по направлениям в разрезе муниципальных образований</w:t>
      </w:r>
    </w:p>
    <w:p w14:paraId="3D3B1953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729" w:tblpY="194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701"/>
        <w:gridCol w:w="1843"/>
        <w:gridCol w:w="1985"/>
      </w:tblGrid>
      <w:tr w:rsidR="00CE784A" w:rsidRPr="006105D4" w14:paraId="1CE789CF" w14:textId="77777777" w:rsidTr="001473BA">
        <w:tc>
          <w:tcPr>
            <w:tcW w:w="562" w:type="dxa"/>
            <w:vMerge w:val="restart"/>
            <w:vAlign w:val="center"/>
          </w:tcPr>
          <w:p w14:paraId="1F47603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vAlign w:val="center"/>
          </w:tcPr>
          <w:p w14:paraId="104205E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9" w:type="dxa"/>
            <w:gridSpan w:val="3"/>
            <w:vAlign w:val="center"/>
          </w:tcPr>
          <w:p w14:paraId="4FE8468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CE784A" w:rsidRPr="006105D4" w14:paraId="7A1DEEB5" w14:textId="77777777" w:rsidTr="001473BA">
        <w:tc>
          <w:tcPr>
            <w:tcW w:w="562" w:type="dxa"/>
            <w:vMerge/>
            <w:vAlign w:val="center"/>
          </w:tcPr>
          <w:p w14:paraId="799E83F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51399CA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3BB1A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3" w:type="dxa"/>
            <w:vAlign w:val="center"/>
          </w:tcPr>
          <w:p w14:paraId="4F1BE8C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5" w:type="dxa"/>
            <w:vAlign w:val="center"/>
          </w:tcPr>
          <w:p w14:paraId="7CBD02B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CE784A" w:rsidRPr="006105D4" w14:paraId="62BEF71B" w14:textId="77777777" w:rsidTr="00B56C7D">
        <w:trPr>
          <w:trHeight w:val="572"/>
        </w:trPr>
        <w:tc>
          <w:tcPr>
            <w:tcW w:w="562" w:type="dxa"/>
            <w:vAlign w:val="center"/>
          </w:tcPr>
          <w:p w14:paraId="695B99DA" w14:textId="4DAF5E1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A2A230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vAlign w:val="center"/>
          </w:tcPr>
          <w:p w14:paraId="3D8E8D6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843" w:type="dxa"/>
            <w:vAlign w:val="center"/>
          </w:tcPr>
          <w:p w14:paraId="20D445F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</w:tc>
        <w:tc>
          <w:tcPr>
            <w:tcW w:w="1985" w:type="dxa"/>
            <w:vAlign w:val="center"/>
          </w:tcPr>
          <w:p w14:paraId="0A8D1DD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CE784A" w:rsidRPr="006105D4" w14:paraId="63C207DC" w14:textId="77777777" w:rsidTr="00B56C7D">
        <w:tc>
          <w:tcPr>
            <w:tcW w:w="562" w:type="dxa"/>
            <w:vAlign w:val="center"/>
          </w:tcPr>
          <w:p w14:paraId="531AA884" w14:textId="5BB905B2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0BFA466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vAlign w:val="center"/>
          </w:tcPr>
          <w:p w14:paraId="1312ABB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1843" w:type="dxa"/>
            <w:vAlign w:val="center"/>
          </w:tcPr>
          <w:p w14:paraId="4E52F42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  <w:tc>
          <w:tcPr>
            <w:tcW w:w="1985" w:type="dxa"/>
            <w:vAlign w:val="center"/>
          </w:tcPr>
          <w:p w14:paraId="5F6C95F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CE784A" w:rsidRPr="006105D4" w14:paraId="408297A8" w14:textId="77777777" w:rsidTr="00B56C7D">
        <w:tc>
          <w:tcPr>
            <w:tcW w:w="562" w:type="dxa"/>
            <w:vAlign w:val="center"/>
          </w:tcPr>
          <w:p w14:paraId="25B468AD" w14:textId="641C7519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52081F4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vAlign w:val="center"/>
          </w:tcPr>
          <w:p w14:paraId="1B261D9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843" w:type="dxa"/>
            <w:vAlign w:val="center"/>
          </w:tcPr>
          <w:p w14:paraId="204A33A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985" w:type="dxa"/>
            <w:vAlign w:val="center"/>
          </w:tcPr>
          <w:p w14:paraId="59AC429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CE784A" w:rsidRPr="006105D4" w14:paraId="72221641" w14:textId="77777777" w:rsidTr="00B56C7D">
        <w:tc>
          <w:tcPr>
            <w:tcW w:w="562" w:type="dxa"/>
            <w:vAlign w:val="center"/>
          </w:tcPr>
          <w:p w14:paraId="6D00DFD8" w14:textId="32C52E7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5985D2D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vAlign w:val="center"/>
          </w:tcPr>
          <w:p w14:paraId="513B5CF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  <w:tc>
          <w:tcPr>
            <w:tcW w:w="1843" w:type="dxa"/>
            <w:vAlign w:val="center"/>
          </w:tcPr>
          <w:p w14:paraId="6D6B475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985" w:type="dxa"/>
            <w:vAlign w:val="center"/>
          </w:tcPr>
          <w:p w14:paraId="479D21A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89,9</w:t>
            </w:r>
          </w:p>
        </w:tc>
      </w:tr>
      <w:tr w:rsidR="00CE784A" w:rsidRPr="006105D4" w14:paraId="0153C6F2" w14:textId="77777777" w:rsidTr="00B56C7D">
        <w:tc>
          <w:tcPr>
            <w:tcW w:w="562" w:type="dxa"/>
            <w:vAlign w:val="center"/>
          </w:tcPr>
          <w:p w14:paraId="20BCBA18" w14:textId="5193E0F8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33BF593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vAlign w:val="center"/>
          </w:tcPr>
          <w:p w14:paraId="2E48CD7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center"/>
          </w:tcPr>
          <w:p w14:paraId="39FFFA0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985" w:type="dxa"/>
            <w:vAlign w:val="center"/>
          </w:tcPr>
          <w:p w14:paraId="2C2778D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CE784A" w:rsidRPr="006105D4" w14:paraId="6EAF0FDB" w14:textId="77777777" w:rsidTr="00B56C7D">
        <w:tc>
          <w:tcPr>
            <w:tcW w:w="562" w:type="dxa"/>
            <w:vAlign w:val="center"/>
          </w:tcPr>
          <w:p w14:paraId="0603E88A" w14:textId="312A7937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EFCB991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67E74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210D4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06246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E784A" w:rsidRPr="006105D4" w14:paraId="61E83B81" w14:textId="77777777" w:rsidTr="00B56C7D">
        <w:tc>
          <w:tcPr>
            <w:tcW w:w="562" w:type="dxa"/>
            <w:vAlign w:val="center"/>
          </w:tcPr>
          <w:p w14:paraId="4D00243E" w14:textId="4578F4C4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97B36B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DC4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5D4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18F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E784A" w:rsidRPr="006105D4" w14:paraId="5A7C09D8" w14:textId="77777777" w:rsidTr="00B56C7D">
        <w:tc>
          <w:tcPr>
            <w:tcW w:w="562" w:type="dxa"/>
            <w:vAlign w:val="center"/>
          </w:tcPr>
          <w:p w14:paraId="253FAF2A" w14:textId="4C52EF79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72F95EF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A3B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EF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7FA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CE784A" w:rsidRPr="006105D4" w14:paraId="0556FD4B" w14:textId="77777777" w:rsidTr="00B56C7D">
        <w:tc>
          <w:tcPr>
            <w:tcW w:w="562" w:type="dxa"/>
            <w:vAlign w:val="center"/>
          </w:tcPr>
          <w:p w14:paraId="639292CF" w14:textId="24B9E0DB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9170C42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vAlign w:val="center"/>
          </w:tcPr>
          <w:p w14:paraId="543DF98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1843" w:type="dxa"/>
            <w:vAlign w:val="center"/>
          </w:tcPr>
          <w:p w14:paraId="689A505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985" w:type="dxa"/>
            <w:vAlign w:val="center"/>
          </w:tcPr>
          <w:p w14:paraId="0308D81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CE784A" w:rsidRPr="006105D4" w14:paraId="79DCF483" w14:textId="77777777" w:rsidTr="00B56C7D">
        <w:tc>
          <w:tcPr>
            <w:tcW w:w="562" w:type="dxa"/>
            <w:vAlign w:val="center"/>
          </w:tcPr>
          <w:p w14:paraId="753FE14A" w14:textId="09F3FA9E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EB2C9D0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vAlign w:val="center"/>
          </w:tcPr>
          <w:p w14:paraId="1BF4F78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1843" w:type="dxa"/>
            <w:vAlign w:val="center"/>
          </w:tcPr>
          <w:p w14:paraId="1FC883A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985" w:type="dxa"/>
            <w:vAlign w:val="center"/>
          </w:tcPr>
          <w:p w14:paraId="6A70864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</w:tr>
      <w:tr w:rsidR="00CE784A" w:rsidRPr="006105D4" w14:paraId="3BE22089" w14:textId="77777777" w:rsidTr="00B56C7D">
        <w:tc>
          <w:tcPr>
            <w:tcW w:w="562" w:type="dxa"/>
            <w:vAlign w:val="center"/>
          </w:tcPr>
          <w:p w14:paraId="2C9D3CCD" w14:textId="6FE236B1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7325E04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D754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8022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6525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</w:tr>
      <w:tr w:rsidR="00CE784A" w:rsidRPr="006105D4" w14:paraId="1E3B22B8" w14:textId="77777777" w:rsidTr="00B56C7D">
        <w:tc>
          <w:tcPr>
            <w:tcW w:w="562" w:type="dxa"/>
            <w:vAlign w:val="center"/>
          </w:tcPr>
          <w:p w14:paraId="6D0704E7" w14:textId="54592673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15409A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vAlign w:val="center"/>
          </w:tcPr>
          <w:p w14:paraId="50032FB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843" w:type="dxa"/>
            <w:vAlign w:val="center"/>
          </w:tcPr>
          <w:p w14:paraId="2549AC5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985" w:type="dxa"/>
            <w:vAlign w:val="center"/>
          </w:tcPr>
          <w:p w14:paraId="16643B1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</w:tr>
      <w:tr w:rsidR="00CE784A" w:rsidRPr="006105D4" w14:paraId="5AC78CCF" w14:textId="77777777" w:rsidTr="00B56C7D">
        <w:tc>
          <w:tcPr>
            <w:tcW w:w="562" w:type="dxa"/>
            <w:vAlign w:val="center"/>
          </w:tcPr>
          <w:p w14:paraId="5DAFA603" w14:textId="7B24F73F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680B1A2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vAlign w:val="center"/>
          </w:tcPr>
          <w:p w14:paraId="022B66F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1843" w:type="dxa"/>
            <w:vAlign w:val="center"/>
          </w:tcPr>
          <w:p w14:paraId="56193C9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985" w:type="dxa"/>
            <w:vAlign w:val="center"/>
          </w:tcPr>
          <w:p w14:paraId="21371FB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CE784A" w:rsidRPr="006105D4" w14:paraId="696B88BB" w14:textId="77777777" w:rsidTr="00B56C7D">
        <w:tc>
          <w:tcPr>
            <w:tcW w:w="562" w:type="dxa"/>
            <w:vAlign w:val="center"/>
          </w:tcPr>
          <w:p w14:paraId="3471D44A" w14:textId="542E1430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DE9F4BA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vAlign w:val="center"/>
          </w:tcPr>
          <w:p w14:paraId="635E2EE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center"/>
          </w:tcPr>
          <w:p w14:paraId="2F39472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985" w:type="dxa"/>
            <w:vAlign w:val="center"/>
          </w:tcPr>
          <w:p w14:paraId="436A8B3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CE784A" w:rsidRPr="006105D4" w14:paraId="31BC45B7" w14:textId="77777777" w:rsidTr="00B56C7D">
        <w:tc>
          <w:tcPr>
            <w:tcW w:w="562" w:type="dxa"/>
            <w:vAlign w:val="center"/>
          </w:tcPr>
          <w:p w14:paraId="5D696046" w14:textId="06C94949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E9F3E50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vAlign w:val="center"/>
          </w:tcPr>
          <w:p w14:paraId="2E26579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843" w:type="dxa"/>
            <w:vAlign w:val="center"/>
          </w:tcPr>
          <w:p w14:paraId="0FFAC4C6" w14:textId="77777777" w:rsidR="00CE784A" w:rsidRPr="006105D4" w:rsidRDefault="00CE784A" w:rsidP="001473BA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985" w:type="dxa"/>
            <w:vAlign w:val="center"/>
          </w:tcPr>
          <w:p w14:paraId="225BAB0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CE784A" w:rsidRPr="006105D4" w14:paraId="02C6F780" w14:textId="77777777" w:rsidTr="00B56C7D">
        <w:tc>
          <w:tcPr>
            <w:tcW w:w="562" w:type="dxa"/>
            <w:vAlign w:val="center"/>
          </w:tcPr>
          <w:p w14:paraId="1ECB5D17" w14:textId="730D32CF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ABF0C80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vAlign w:val="center"/>
          </w:tcPr>
          <w:p w14:paraId="0E4F7FD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1843" w:type="dxa"/>
            <w:vAlign w:val="center"/>
          </w:tcPr>
          <w:p w14:paraId="1AE81FF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985" w:type="dxa"/>
            <w:vAlign w:val="center"/>
          </w:tcPr>
          <w:p w14:paraId="561F1DC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</w:tr>
      <w:tr w:rsidR="00CE784A" w:rsidRPr="006105D4" w14:paraId="4BCB177A" w14:textId="77777777" w:rsidTr="00B56C7D">
        <w:tc>
          <w:tcPr>
            <w:tcW w:w="562" w:type="dxa"/>
            <w:vAlign w:val="center"/>
          </w:tcPr>
          <w:p w14:paraId="26119B8E" w14:textId="5C631F5E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C8956F5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vAlign w:val="center"/>
          </w:tcPr>
          <w:p w14:paraId="0BD99A3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1843" w:type="dxa"/>
            <w:vAlign w:val="center"/>
          </w:tcPr>
          <w:p w14:paraId="35FF20E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985" w:type="dxa"/>
            <w:vAlign w:val="center"/>
          </w:tcPr>
          <w:p w14:paraId="179F0D3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CE784A" w:rsidRPr="006105D4" w14:paraId="12D5DE69" w14:textId="77777777" w:rsidTr="00B56C7D">
        <w:tc>
          <w:tcPr>
            <w:tcW w:w="562" w:type="dxa"/>
            <w:vAlign w:val="center"/>
          </w:tcPr>
          <w:p w14:paraId="49508002" w14:textId="61B72FD7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04B9AA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vAlign w:val="center"/>
          </w:tcPr>
          <w:p w14:paraId="5F78CEE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843" w:type="dxa"/>
            <w:vAlign w:val="center"/>
          </w:tcPr>
          <w:p w14:paraId="38A69D1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985" w:type="dxa"/>
            <w:vAlign w:val="center"/>
          </w:tcPr>
          <w:p w14:paraId="6AE5F43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</w:tr>
      <w:tr w:rsidR="00CE784A" w:rsidRPr="006105D4" w14:paraId="1D40613A" w14:textId="77777777" w:rsidTr="00B56C7D">
        <w:tc>
          <w:tcPr>
            <w:tcW w:w="562" w:type="dxa"/>
            <w:vAlign w:val="center"/>
          </w:tcPr>
          <w:p w14:paraId="31C2171F" w14:textId="4BB32B03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DFDC3D8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vAlign w:val="center"/>
          </w:tcPr>
          <w:p w14:paraId="0B4F2F8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843" w:type="dxa"/>
            <w:vAlign w:val="center"/>
          </w:tcPr>
          <w:p w14:paraId="77DF23D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  <w:tc>
          <w:tcPr>
            <w:tcW w:w="1985" w:type="dxa"/>
            <w:vAlign w:val="center"/>
          </w:tcPr>
          <w:p w14:paraId="466EA1C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CE784A" w:rsidRPr="006105D4" w14:paraId="3305F059" w14:textId="77777777" w:rsidTr="00B56C7D">
        <w:tc>
          <w:tcPr>
            <w:tcW w:w="562" w:type="dxa"/>
            <w:vAlign w:val="center"/>
          </w:tcPr>
          <w:p w14:paraId="49DEA811" w14:textId="3385FF1D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DE25E4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vAlign w:val="center"/>
          </w:tcPr>
          <w:p w14:paraId="7047BC4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56,8</w:t>
            </w:r>
          </w:p>
        </w:tc>
        <w:tc>
          <w:tcPr>
            <w:tcW w:w="1843" w:type="dxa"/>
            <w:vAlign w:val="center"/>
          </w:tcPr>
          <w:p w14:paraId="0B0F04F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985" w:type="dxa"/>
            <w:vAlign w:val="center"/>
          </w:tcPr>
          <w:p w14:paraId="5A3EB72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CE784A" w:rsidRPr="006105D4" w14:paraId="3E40E01C" w14:textId="77777777" w:rsidTr="00B56C7D">
        <w:tc>
          <w:tcPr>
            <w:tcW w:w="562" w:type="dxa"/>
            <w:vAlign w:val="center"/>
          </w:tcPr>
          <w:p w14:paraId="05E24640" w14:textId="3698BA07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4ADB667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vAlign w:val="center"/>
          </w:tcPr>
          <w:p w14:paraId="273B6D4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1843" w:type="dxa"/>
            <w:vAlign w:val="center"/>
          </w:tcPr>
          <w:p w14:paraId="2DDB164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985" w:type="dxa"/>
            <w:vAlign w:val="center"/>
          </w:tcPr>
          <w:p w14:paraId="48F370F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CE784A" w:rsidRPr="006105D4" w14:paraId="6374D5EF" w14:textId="77777777" w:rsidTr="00B56C7D">
        <w:tc>
          <w:tcPr>
            <w:tcW w:w="562" w:type="dxa"/>
            <w:vAlign w:val="center"/>
          </w:tcPr>
          <w:p w14:paraId="59E27719" w14:textId="1C2564C1" w:rsidR="00CE784A" w:rsidRPr="006105D4" w:rsidRDefault="00CE784A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FFFED9F" w14:textId="77777777" w:rsidR="00CE784A" w:rsidRPr="006105D4" w:rsidRDefault="00CE784A" w:rsidP="001473B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vAlign w:val="center"/>
          </w:tcPr>
          <w:p w14:paraId="784BCA0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843" w:type="dxa"/>
            <w:vAlign w:val="center"/>
          </w:tcPr>
          <w:p w14:paraId="0E930DA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985" w:type="dxa"/>
            <w:vAlign w:val="center"/>
          </w:tcPr>
          <w:p w14:paraId="3A8034C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CE784A" w:rsidRPr="006105D4" w14:paraId="1782C5DA" w14:textId="77777777" w:rsidTr="001473BA">
        <w:tc>
          <w:tcPr>
            <w:tcW w:w="3964" w:type="dxa"/>
            <w:gridSpan w:val="2"/>
            <w:vAlign w:val="center"/>
          </w:tcPr>
          <w:p w14:paraId="14401B67" w14:textId="3C48EDD1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7A67EF4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</w:tcPr>
          <w:p w14:paraId="0053146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75,3</w:t>
            </w:r>
          </w:p>
        </w:tc>
        <w:tc>
          <w:tcPr>
            <w:tcW w:w="1985" w:type="dxa"/>
          </w:tcPr>
          <w:p w14:paraId="0E42109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79.3</w:t>
            </w:r>
          </w:p>
        </w:tc>
      </w:tr>
    </w:tbl>
    <w:p w14:paraId="0EECF400" w14:textId="782E0C76" w:rsidR="00CE784A" w:rsidRPr="006105D4" w:rsidRDefault="00B56C7D" w:rsidP="00CE784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3596BB0" w14:textId="7D151C03" w:rsidR="00CE784A" w:rsidRPr="006105D4" w:rsidRDefault="00B56C7D" w:rsidP="00CE784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Система</w:t>
      </w:r>
      <w:r w:rsidR="00CE784A"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оценивания выполнения отдельных заданий и работы </w:t>
      </w:r>
      <w:r w:rsidR="00CE784A" w:rsidRPr="006105D4">
        <w:rPr>
          <w:rFonts w:ascii="Times New Roman" w:eastAsia="Times New Roman" w:hAnsi="Times New Roman" w:cs="Times New Roman"/>
          <w:b/>
          <w:sz w:val="28"/>
          <w:szCs w:val="28"/>
        </w:rPr>
        <w:br/>
        <w:t>в целом</w:t>
      </w:r>
    </w:p>
    <w:p w14:paraId="08851A1C" w14:textId="4CCF003C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Процедура диагностики</w:t>
      </w:r>
      <w:r w:rsidR="00B56C7D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профессиональных компетенций педагогических работников осуществлялась на институциональном уро</w:t>
      </w:r>
      <w:r w:rsidR="00B56C7D">
        <w:rPr>
          <w:rFonts w:ascii="Times New Roman" w:eastAsia="Times New Roman" w:hAnsi="Times New Roman" w:cs="Times New Roman"/>
          <w:spacing w:val="-1"/>
          <w:sz w:val="28"/>
          <w:szCs w:val="28"/>
        </w:rPr>
        <w:t>вне посредством заполнения диагн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754761AF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4E7B7BA5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7243598E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54134FB8" w14:textId="77777777" w:rsidR="00B16B37" w:rsidRPr="006105D4" w:rsidRDefault="00B16B37" w:rsidP="00CE784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CE784A" w:rsidRPr="006105D4" w14:paraId="36A3BC33" w14:textId="77777777" w:rsidTr="001473BA">
        <w:trPr>
          <w:trHeight w:val="410"/>
        </w:trPr>
        <w:tc>
          <w:tcPr>
            <w:tcW w:w="5781" w:type="dxa"/>
            <w:vAlign w:val="center"/>
          </w:tcPr>
          <w:p w14:paraId="1CCF9D04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63C762D1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7326C6E3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31A8DFF0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CE784A" w:rsidRPr="006105D4" w14:paraId="16F7B213" w14:textId="77777777" w:rsidTr="001473BA">
        <w:trPr>
          <w:trHeight w:val="363"/>
        </w:trPr>
        <w:tc>
          <w:tcPr>
            <w:tcW w:w="5781" w:type="dxa"/>
            <w:vAlign w:val="center"/>
          </w:tcPr>
          <w:p w14:paraId="4277CB57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08C0A825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61FF3741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CE784A" w:rsidRPr="006105D4" w14:paraId="52029144" w14:textId="77777777" w:rsidTr="001473BA">
        <w:trPr>
          <w:trHeight w:val="86"/>
        </w:trPr>
        <w:tc>
          <w:tcPr>
            <w:tcW w:w="5781" w:type="dxa"/>
            <w:vAlign w:val="center"/>
          </w:tcPr>
          <w:p w14:paraId="3777473D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75F4BBCF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8D5ED6F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CE784A" w:rsidRPr="006105D4" w14:paraId="70083CCC" w14:textId="77777777" w:rsidTr="001473BA">
        <w:trPr>
          <w:trHeight w:val="325"/>
        </w:trPr>
        <w:tc>
          <w:tcPr>
            <w:tcW w:w="5781" w:type="dxa"/>
            <w:vAlign w:val="center"/>
          </w:tcPr>
          <w:p w14:paraId="478BC4A8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58042A89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2E0AAE1" w14:textId="77777777" w:rsidR="00CE784A" w:rsidRPr="006105D4" w:rsidRDefault="00CE784A" w:rsidP="001473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07114DC2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3DE0B177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12F51BC2" w14:textId="36D1200D" w:rsidR="00CE784A" w:rsidRPr="006105D4" w:rsidRDefault="00CE784A" w:rsidP="00B16B37">
      <w:pPr>
        <w:pStyle w:val="a3"/>
        <w:ind w:left="0"/>
      </w:pPr>
      <w:r w:rsidRPr="006105D4">
        <w:rPr>
          <w:noProof/>
          <w:lang w:eastAsia="ru-RU"/>
        </w:rPr>
        <w:drawing>
          <wp:inline distT="0" distB="0" distL="0" distR="0" wp14:anchorId="0FC75B08" wp14:editId="076557FA">
            <wp:extent cx="5940425" cy="5904411"/>
            <wp:effectExtent l="0" t="0" r="3175" b="1270"/>
            <wp:docPr id="103" name="Диаграмма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8"/>
              </a:graphicData>
            </a:graphic>
          </wp:inline>
        </w:drawing>
      </w:r>
    </w:p>
    <w:p w14:paraId="0B1E67F2" w14:textId="77777777" w:rsidR="00CE784A" w:rsidRPr="006105D4" w:rsidRDefault="00CE784A" w:rsidP="00CE784A">
      <w:pPr>
        <w:pStyle w:val="a3"/>
        <w:ind w:left="0" w:firstLine="709"/>
      </w:pPr>
    </w:p>
    <w:p w14:paraId="28E56BBC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0462E1D8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607EC713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A81929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1DDA445D" w14:textId="17DBA0AB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На выполнение</w:t>
      </w:r>
      <w:r w:rsidR="00B16B37" w:rsidRPr="006105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7DDA" w:rsidRPr="006105D4">
        <w:rPr>
          <w:rFonts w:ascii="Times New Roman" w:eastAsia="Times New Roman" w:hAnsi="Times New Roman" w:cs="Times New Roman"/>
          <w:sz w:val="28"/>
          <w:szCs w:val="28"/>
        </w:rPr>
        <w:t>диагностической работы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отводилось 180 минут.</w:t>
      </w:r>
    </w:p>
    <w:p w14:paraId="597D7109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664A86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3B45D1DE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00910DAA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57C5E855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5E6ED9D9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5DA83E62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1A6E2CAA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информатики Белгородской области на основе уровневого подхода.</w:t>
      </w:r>
    </w:p>
    <w:p w14:paraId="0FB4414A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396AF5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62C8FFE2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информатики Белгородской области на основе уровневого подхода</w:t>
      </w:r>
    </w:p>
    <w:p w14:paraId="540D7ADC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39206696" wp14:editId="249AD3A0">
            <wp:extent cx="5890437" cy="2609850"/>
            <wp:effectExtent l="0" t="0" r="15240" b="0"/>
            <wp:docPr id="104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9"/>
              </a:graphicData>
            </a:graphic>
          </wp:inline>
        </w:drawing>
      </w:r>
    </w:p>
    <w:p w14:paraId="242F2A22" w14:textId="77777777" w:rsidR="00CE784A" w:rsidRPr="006105D4" w:rsidRDefault="00CE784A" w:rsidP="00CE78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0701685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93 педагога (34,4%) показали высокий дефицитарный уровень, 79 педагогов (29,3%) демонстрируют средний дефицитарный уровень, минимальный уровень или отсутствие дефицита наблюдается у 98 педагогов, что составляет 36,3% от общего количества (270 человек).</w:t>
      </w:r>
    </w:p>
    <w:p w14:paraId="271CC0B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1518E7A6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777B7842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информатики Белгородской области в разрезе муниципальных образований</w:t>
      </w:r>
    </w:p>
    <w:p w14:paraId="56C17B94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7AEC37E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3C5307" wp14:editId="28C6FE7B">
            <wp:extent cx="5954233" cy="3200400"/>
            <wp:effectExtent l="0" t="0" r="8890" b="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0"/>
              </a:graphicData>
            </a:graphic>
          </wp:inline>
        </w:drawing>
      </w:r>
    </w:p>
    <w:p w14:paraId="668E93BC" w14:textId="77777777" w:rsidR="00CE784A" w:rsidRPr="006105D4" w:rsidRDefault="00CE784A" w:rsidP="00CE784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6C680C5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6C782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1E6073B6" w14:textId="012D52F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37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65E444B9" w14:textId="77777777" w:rsidR="00B16B37" w:rsidRPr="006105D4" w:rsidRDefault="00B16B37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1081"/>
        <w:gridCol w:w="2730"/>
        <w:gridCol w:w="3839"/>
        <w:gridCol w:w="1701"/>
      </w:tblGrid>
      <w:tr w:rsidR="00CE784A" w:rsidRPr="006105D4" w14:paraId="10B65206" w14:textId="77777777" w:rsidTr="004F7EB6">
        <w:trPr>
          <w:cantSplit/>
          <w:trHeight w:val="1697"/>
        </w:trPr>
        <w:tc>
          <w:tcPr>
            <w:tcW w:w="1081" w:type="dxa"/>
            <w:vAlign w:val="center"/>
          </w:tcPr>
          <w:p w14:paraId="7543CA6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730" w:type="dxa"/>
            <w:vAlign w:val="center"/>
          </w:tcPr>
          <w:p w14:paraId="44B8E7F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839" w:type="dxa"/>
            <w:vAlign w:val="center"/>
          </w:tcPr>
          <w:p w14:paraId="04A72BF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4EA90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CE784A" w:rsidRPr="006105D4" w14:paraId="5F9EEE18" w14:textId="77777777" w:rsidTr="004F7EB6">
        <w:tc>
          <w:tcPr>
            <w:tcW w:w="1081" w:type="dxa"/>
            <w:vAlign w:val="center"/>
          </w:tcPr>
          <w:p w14:paraId="3D756EAC" w14:textId="2DE09E18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5D2382B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Методы познания основ информатики и информационно- коммуникационных технологий</w:t>
            </w:r>
          </w:p>
        </w:tc>
        <w:tc>
          <w:tcPr>
            <w:tcW w:w="3839" w:type="dxa"/>
            <w:vAlign w:val="center"/>
          </w:tcPr>
          <w:p w14:paraId="3659A1B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Информационный аспект в деятельности человека способы сбора, передачи, хранения и обработки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7BB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</w:tr>
      <w:tr w:rsidR="00CE784A" w:rsidRPr="006105D4" w14:paraId="690A27BD" w14:textId="77777777" w:rsidTr="004F7EB6">
        <w:tc>
          <w:tcPr>
            <w:tcW w:w="1081" w:type="dxa"/>
            <w:vAlign w:val="center"/>
          </w:tcPr>
          <w:p w14:paraId="6F2102C8" w14:textId="1D1DD411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60749A5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</w:p>
        </w:tc>
        <w:tc>
          <w:tcPr>
            <w:tcW w:w="3839" w:type="dxa"/>
            <w:vAlign w:val="center"/>
          </w:tcPr>
          <w:p w14:paraId="74527DE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Цепочки (конечные последовательности), деревья, списки, графы, матрицы (массивы), псевдослучайные последовательности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25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</w:tr>
      <w:tr w:rsidR="00CE784A" w:rsidRPr="006105D4" w14:paraId="52F7DEC8" w14:textId="77777777" w:rsidTr="004F7EB6">
        <w:tc>
          <w:tcPr>
            <w:tcW w:w="1081" w:type="dxa"/>
            <w:vAlign w:val="center"/>
          </w:tcPr>
          <w:p w14:paraId="45A37E63" w14:textId="1C5D3F62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2C34780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Дискретное представление информации</w:t>
            </w:r>
          </w:p>
        </w:tc>
        <w:tc>
          <w:tcPr>
            <w:tcW w:w="3839" w:type="dxa"/>
            <w:vAlign w:val="center"/>
          </w:tcPr>
          <w:p w14:paraId="73EE6DA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Дискретное (цифровое) представление текстовой, графической, звуковой ин формации и видеоинформации. Единицы измерения количества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8A5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E784A" w:rsidRPr="006105D4" w14:paraId="0855DBD3" w14:textId="77777777" w:rsidTr="004F7EB6">
        <w:tc>
          <w:tcPr>
            <w:tcW w:w="1081" w:type="dxa"/>
            <w:vAlign w:val="center"/>
          </w:tcPr>
          <w:p w14:paraId="0A2A7AD2" w14:textId="405556B6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1AB68DC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Архитектура компьютеров и компьютерных сетей</w:t>
            </w:r>
          </w:p>
        </w:tc>
        <w:tc>
          <w:tcPr>
            <w:tcW w:w="3839" w:type="dxa"/>
            <w:vAlign w:val="center"/>
          </w:tcPr>
          <w:p w14:paraId="686ABE3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Архитектура компьютеров и компьютерных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84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</w:tr>
      <w:tr w:rsidR="00CE784A" w:rsidRPr="006105D4" w14:paraId="07B95594" w14:textId="77777777" w:rsidTr="004F7EB6">
        <w:tc>
          <w:tcPr>
            <w:tcW w:w="1081" w:type="dxa"/>
            <w:vAlign w:val="center"/>
          </w:tcPr>
          <w:p w14:paraId="60DEE0AD" w14:textId="24EC623B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91463755"/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615E416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циклических алгоритмов; Программирование линейных алгоритмов</w:t>
            </w:r>
          </w:p>
        </w:tc>
        <w:tc>
          <w:tcPr>
            <w:tcW w:w="3839" w:type="dxa"/>
            <w:vAlign w:val="center"/>
          </w:tcPr>
          <w:p w14:paraId="7801317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Алгоритмы построения записи числа в позиционной системе счисления с заданным основанием и вычисления числа по строке, содержащей запись этого числа в позиционной системе счисления с заданным основанием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2880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51,65</w:t>
            </w:r>
          </w:p>
        </w:tc>
      </w:tr>
      <w:tr w:rsidR="00CE784A" w:rsidRPr="006105D4" w14:paraId="56B7DE83" w14:textId="77777777" w:rsidTr="004F7EB6">
        <w:tc>
          <w:tcPr>
            <w:tcW w:w="1081" w:type="dxa"/>
            <w:vAlign w:val="center"/>
          </w:tcPr>
          <w:p w14:paraId="6C14CADB" w14:textId="47270DFA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4B7275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Логические операции</w:t>
            </w:r>
          </w:p>
        </w:tc>
        <w:tc>
          <w:tcPr>
            <w:tcW w:w="3839" w:type="dxa"/>
            <w:vAlign w:val="center"/>
          </w:tcPr>
          <w:p w14:paraId="316C670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Высказывания, логические операции, кванторы, истинность высказывания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5E1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</w:tr>
      <w:bookmarkEnd w:id="25"/>
      <w:tr w:rsidR="00CE784A" w:rsidRPr="006105D4" w14:paraId="7EA144B2" w14:textId="77777777" w:rsidTr="004F7EB6">
        <w:tc>
          <w:tcPr>
            <w:tcW w:w="1081" w:type="dxa"/>
            <w:vAlign w:val="center"/>
          </w:tcPr>
          <w:p w14:paraId="66E018BC" w14:textId="404FFE1F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3E21D9A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Рекурсивные алгоритмы</w:t>
            </w:r>
          </w:p>
        </w:tc>
        <w:tc>
          <w:tcPr>
            <w:tcW w:w="3839" w:type="dxa"/>
            <w:vAlign w:val="center"/>
          </w:tcPr>
          <w:p w14:paraId="33A706E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Рекурсивные алгоритмы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7B3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CE784A" w:rsidRPr="006105D4" w14:paraId="44A1F0A5" w14:textId="77777777" w:rsidTr="004F7EB6">
        <w:tc>
          <w:tcPr>
            <w:tcW w:w="1081" w:type="dxa"/>
            <w:vAlign w:val="center"/>
          </w:tcPr>
          <w:p w14:paraId="0BD55EB2" w14:textId="57D4BDFB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139E9A3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алгоритмов и практические вычисления</w:t>
            </w:r>
          </w:p>
        </w:tc>
        <w:tc>
          <w:tcPr>
            <w:tcW w:w="3839" w:type="dxa"/>
            <w:vAlign w:val="center"/>
          </w:tcPr>
          <w:p w14:paraId="468F421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алгоритмов и практические вычисления. Логические функции. Законы алгебры логики. Логические уравнения. Дизъюнктивная нормальная форма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4DD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</w:tr>
      <w:tr w:rsidR="00CE784A" w:rsidRPr="006105D4" w14:paraId="7E4C01E7" w14:textId="77777777" w:rsidTr="004F7EB6">
        <w:tc>
          <w:tcPr>
            <w:tcW w:w="1081" w:type="dxa"/>
            <w:vAlign w:val="center"/>
          </w:tcPr>
          <w:p w14:paraId="1399C4FC" w14:textId="17893468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0D26AAB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Нахождение количества путей в графе</w:t>
            </w:r>
          </w:p>
        </w:tc>
        <w:tc>
          <w:tcPr>
            <w:tcW w:w="3839" w:type="dxa"/>
            <w:vAlign w:val="center"/>
          </w:tcPr>
          <w:p w14:paraId="1F70575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Описание (информационная модель) реального объекта и процесса, соответствие описания объекту и целям описания. Схемы, таблицы, графики, формулы как описания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49B0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</w:tr>
      <w:tr w:rsidR="00CE784A" w:rsidRPr="006105D4" w14:paraId="24981C36" w14:textId="77777777" w:rsidTr="004F7EB6">
        <w:tc>
          <w:tcPr>
            <w:tcW w:w="1081" w:type="dxa"/>
            <w:vAlign w:val="center"/>
          </w:tcPr>
          <w:p w14:paraId="44F1FB1F" w14:textId="05AC34AE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123BA60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Создание алгоритмов и программ; Построение алгоритмов и практические вычисления</w:t>
            </w:r>
          </w:p>
        </w:tc>
        <w:tc>
          <w:tcPr>
            <w:tcW w:w="3839" w:type="dxa"/>
            <w:vAlign w:val="center"/>
          </w:tcPr>
          <w:p w14:paraId="155C7B1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Составление алгоритмов и программ в выбранной среде программирования; Приёмы отладки программ. Проверка работоспособности программ с использованием трассировочных таблиц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C51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</w:tr>
      <w:tr w:rsidR="00CE784A" w:rsidRPr="006105D4" w14:paraId="02E1F444" w14:textId="77777777" w:rsidTr="004F7EB6">
        <w:tc>
          <w:tcPr>
            <w:tcW w:w="1081" w:type="dxa"/>
            <w:vAlign w:val="center"/>
          </w:tcPr>
          <w:p w14:paraId="7A7F0C12" w14:textId="3A6DA1D9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6FF012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Простейшие алгоритмы; Построение алгоритмов и практические вычисления</w:t>
            </w:r>
          </w:p>
        </w:tc>
        <w:tc>
          <w:tcPr>
            <w:tcW w:w="3839" w:type="dxa"/>
            <w:vAlign w:val="center"/>
          </w:tcPr>
          <w:p w14:paraId="2FDD184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Алгоритмы и программирование. Формальное исполнение алгоритма, записанного на языке программирования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47A9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</w:p>
        </w:tc>
      </w:tr>
      <w:tr w:rsidR="00CE784A" w:rsidRPr="006105D4" w14:paraId="30EDB6B0" w14:textId="77777777" w:rsidTr="004F7EB6">
        <w:tc>
          <w:tcPr>
            <w:tcW w:w="1081" w:type="dxa"/>
            <w:vAlign w:val="center"/>
          </w:tcPr>
          <w:p w14:paraId="31648E53" w14:textId="1AE6C2DF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9B4D3C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Дискретное представление информации</w:t>
            </w:r>
          </w:p>
        </w:tc>
        <w:tc>
          <w:tcPr>
            <w:tcW w:w="3839" w:type="dxa"/>
            <w:vAlign w:val="center"/>
          </w:tcPr>
          <w:p w14:paraId="292D710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информатики. Умение определять объём памяти, необходимый для хранения графической и звуковой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FD92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CE784A" w:rsidRPr="006105D4" w14:paraId="2DEA61B2" w14:textId="77777777" w:rsidTr="004F7EB6">
        <w:tc>
          <w:tcPr>
            <w:tcW w:w="1081" w:type="dxa"/>
            <w:vAlign w:val="center"/>
          </w:tcPr>
          <w:p w14:paraId="2A863FF3" w14:textId="21CEB1F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B50281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логики</w:t>
            </w:r>
          </w:p>
        </w:tc>
        <w:tc>
          <w:tcPr>
            <w:tcW w:w="3839" w:type="dxa"/>
            <w:vAlign w:val="center"/>
          </w:tcPr>
          <w:p w14:paraId="4D1ED9E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логики. Знание основных понятий и законов математической логики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CA15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76,85</w:t>
            </w:r>
          </w:p>
        </w:tc>
      </w:tr>
      <w:tr w:rsidR="00CE784A" w:rsidRPr="006105D4" w14:paraId="0FAF19D2" w14:textId="77777777" w:rsidTr="004F7EB6">
        <w:tc>
          <w:tcPr>
            <w:tcW w:w="1081" w:type="dxa"/>
            <w:vAlign w:val="center"/>
          </w:tcPr>
          <w:p w14:paraId="13B2A9E1" w14:textId="118E191D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482BE9C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Нахождение количества путей в графе</w:t>
            </w:r>
          </w:p>
        </w:tc>
        <w:tc>
          <w:tcPr>
            <w:tcW w:w="3839" w:type="dxa"/>
            <w:vAlign w:val="center"/>
          </w:tcPr>
          <w:p w14:paraId="57B3D38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Нахождение количества путей в графе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AFC6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</w:tr>
      <w:tr w:rsidR="00CE784A" w:rsidRPr="006105D4" w14:paraId="49243813" w14:textId="77777777" w:rsidTr="004F7EB6">
        <w:tc>
          <w:tcPr>
            <w:tcW w:w="1081" w:type="dxa"/>
            <w:vAlign w:val="center"/>
          </w:tcPr>
          <w:p w14:paraId="4B7E4D6D" w14:textId="136632D9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476D3B0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алгоритмов и практические вычисления</w:t>
            </w:r>
          </w:p>
        </w:tc>
        <w:tc>
          <w:tcPr>
            <w:tcW w:w="3839" w:type="dxa"/>
            <w:vAlign w:val="center"/>
          </w:tcPr>
          <w:p w14:paraId="447E024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алгоритмов и практические вычисления. Строковый тип данных, методы со строками, цикл While, ветвление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91B2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</w:tr>
      <w:tr w:rsidR="00CE784A" w:rsidRPr="006105D4" w14:paraId="2CBE50BA" w14:textId="77777777" w:rsidTr="004F7EB6">
        <w:tc>
          <w:tcPr>
            <w:tcW w:w="1081" w:type="dxa"/>
            <w:vAlign w:val="center"/>
          </w:tcPr>
          <w:p w14:paraId="0D8805A6" w14:textId="52B962FB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364D757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Создание алгоритмов и программ</w:t>
            </w:r>
          </w:p>
        </w:tc>
        <w:tc>
          <w:tcPr>
            <w:tcW w:w="3839" w:type="dxa"/>
            <w:vAlign w:val="center"/>
          </w:tcPr>
          <w:p w14:paraId="54A1217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Чтение кода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9386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44,05</w:t>
            </w:r>
          </w:p>
        </w:tc>
      </w:tr>
      <w:tr w:rsidR="00CE784A" w:rsidRPr="006105D4" w14:paraId="5C34131F" w14:textId="77777777" w:rsidTr="004F7EB6">
        <w:tc>
          <w:tcPr>
            <w:tcW w:w="1081" w:type="dxa"/>
            <w:vAlign w:val="center"/>
          </w:tcPr>
          <w:p w14:paraId="1C2BA945" w14:textId="2D172135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52096A4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3839" w:type="dxa"/>
            <w:vAlign w:val="center"/>
          </w:tcPr>
          <w:p w14:paraId="4E3FC23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переводить в различные системы счисления, умение программировать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CBA9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32,45</w:t>
            </w:r>
          </w:p>
        </w:tc>
      </w:tr>
      <w:tr w:rsidR="00CE784A" w:rsidRPr="006105D4" w14:paraId="7C450BBB" w14:textId="77777777" w:rsidTr="004F7EB6">
        <w:tc>
          <w:tcPr>
            <w:tcW w:w="1081" w:type="dxa"/>
            <w:vAlign w:val="center"/>
          </w:tcPr>
          <w:p w14:paraId="54CE687F" w14:textId="6B61C8EA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0D8BC0F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разветвляющихся алгоритмов. Рекурсия</w:t>
            </w:r>
          </w:p>
        </w:tc>
        <w:tc>
          <w:tcPr>
            <w:tcW w:w="3839" w:type="dxa"/>
            <w:vAlign w:val="center"/>
          </w:tcPr>
          <w:p w14:paraId="457725C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разветвляющихся алгоритмов. Рекурсия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909A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CE784A" w:rsidRPr="006105D4" w14:paraId="547C38E1" w14:textId="77777777" w:rsidTr="004F7EB6">
        <w:tc>
          <w:tcPr>
            <w:tcW w:w="1081" w:type="dxa"/>
            <w:vAlign w:val="center"/>
          </w:tcPr>
          <w:p w14:paraId="7FDFF014" w14:textId="2165B0F8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4D0A25E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циклических алгоритмов</w:t>
            </w:r>
          </w:p>
        </w:tc>
        <w:tc>
          <w:tcPr>
            <w:tcW w:w="3839" w:type="dxa"/>
            <w:vAlign w:val="center"/>
          </w:tcPr>
          <w:p w14:paraId="195BF0E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циклических алгоритмов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57F5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</w:tr>
      <w:tr w:rsidR="00CE784A" w:rsidRPr="006105D4" w14:paraId="25757D37" w14:textId="77777777" w:rsidTr="004F7EB6">
        <w:tc>
          <w:tcPr>
            <w:tcW w:w="1081" w:type="dxa"/>
            <w:vAlign w:val="center"/>
          </w:tcPr>
          <w:p w14:paraId="3C9EF8B7" w14:textId="5542EC9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39B84A5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Системы счисления</w:t>
            </w:r>
          </w:p>
        </w:tc>
        <w:tc>
          <w:tcPr>
            <w:tcW w:w="3839" w:type="dxa"/>
            <w:vAlign w:val="center"/>
          </w:tcPr>
          <w:p w14:paraId="6E07C3F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Выполнение вычислений в разных системах счисления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B473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</w:tr>
      <w:tr w:rsidR="00CE784A" w:rsidRPr="006105D4" w14:paraId="2AFE1FCA" w14:textId="77777777" w:rsidTr="004F7EB6">
        <w:tc>
          <w:tcPr>
            <w:tcW w:w="1081" w:type="dxa"/>
            <w:vAlign w:val="center"/>
          </w:tcPr>
          <w:p w14:paraId="27516DDD" w14:textId="037B362D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9F08AA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Методы познания основ информатики и информационно- коммуникационных технологий</w:t>
            </w:r>
          </w:p>
        </w:tc>
        <w:tc>
          <w:tcPr>
            <w:tcW w:w="3839" w:type="dxa"/>
            <w:vAlign w:val="center"/>
          </w:tcPr>
          <w:p w14:paraId="1C05156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оценивать объём памяти, необходимый для хранения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8C68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CE784A" w:rsidRPr="006105D4" w14:paraId="3DB3D6F0" w14:textId="77777777" w:rsidTr="004F7EB6">
        <w:tc>
          <w:tcPr>
            <w:tcW w:w="1081" w:type="dxa"/>
            <w:vAlign w:val="center"/>
          </w:tcPr>
          <w:p w14:paraId="72165016" w14:textId="28D9FD3E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5D0B55A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Нахождение количества путей в графе</w:t>
            </w:r>
          </w:p>
        </w:tc>
        <w:tc>
          <w:tcPr>
            <w:tcW w:w="3839" w:type="dxa"/>
            <w:vAlign w:val="center"/>
          </w:tcPr>
          <w:p w14:paraId="16E2A71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представлять и считывать данные в разных типах информационных моделей (схемы, карты, таблицы, графики и формулы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DDA6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</w:tr>
      <w:tr w:rsidR="00CE784A" w:rsidRPr="006105D4" w14:paraId="5BC9D775" w14:textId="77777777" w:rsidTr="004F7EB6">
        <w:tc>
          <w:tcPr>
            <w:tcW w:w="1081" w:type="dxa"/>
            <w:vAlign w:val="center"/>
          </w:tcPr>
          <w:p w14:paraId="3749806B" w14:textId="4DD50365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19D04A7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Методы познания основ информатики и информационно- коммуникационных технологий</w:t>
            </w:r>
          </w:p>
        </w:tc>
        <w:tc>
          <w:tcPr>
            <w:tcW w:w="3839" w:type="dxa"/>
            <w:vAlign w:val="center"/>
          </w:tcPr>
          <w:p w14:paraId="66C45BB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 файловой системе организации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6733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CE784A" w:rsidRPr="006105D4" w14:paraId="03187243" w14:textId="77777777" w:rsidTr="004F7EB6">
        <w:tc>
          <w:tcPr>
            <w:tcW w:w="1081" w:type="dxa"/>
            <w:vAlign w:val="center"/>
          </w:tcPr>
          <w:p w14:paraId="695B8BBA" w14:textId="7FF02BA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vAlign w:val="center"/>
          </w:tcPr>
          <w:p w14:paraId="780C51C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Логические выражения</w:t>
            </w:r>
          </w:p>
        </w:tc>
        <w:tc>
          <w:tcPr>
            <w:tcW w:w="3839" w:type="dxa"/>
            <w:vAlign w:val="center"/>
          </w:tcPr>
          <w:p w14:paraId="0BAB59F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работать с логическими выражениями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9553" w14:textId="77777777" w:rsidR="00CE784A" w:rsidRPr="006105D4" w:rsidRDefault="00CE784A" w:rsidP="00147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91,1</w:t>
            </w:r>
          </w:p>
        </w:tc>
      </w:tr>
    </w:tbl>
    <w:p w14:paraId="5BE43766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2E33B3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50823D3B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24 заданий участниками диагностики приведено на диаграмме 4.</w:t>
      </w:r>
    </w:p>
    <w:p w14:paraId="2F73ED28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5837EBB2" w14:textId="77777777" w:rsidR="004F7EB6" w:rsidRPr="006105D4" w:rsidRDefault="004F7EB6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57AD848" w14:textId="5CCCE329" w:rsidR="00CE784A" w:rsidRPr="006105D4" w:rsidRDefault="00CE784A" w:rsidP="009650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предметных компетенций учителей информатики Белгородской област</w:t>
      </w:r>
      <w:r w:rsidR="009650E8" w:rsidRPr="006105D4">
        <w:rPr>
          <w:rFonts w:ascii="Times New Roman" w:hAnsi="Times New Roman" w:cs="Times New Roman"/>
          <w:b/>
          <w:sz w:val="24"/>
          <w:szCs w:val="24"/>
        </w:rPr>
        <w:t xml:space="preserve">и на основе уровневого подхода </w:t>
      </w:r>
      <w:r w:rsidR="004F7EB6"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34C82211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7272ED6" wp14:editId="0177431E">
            <wp:extent cx="5922010" cy="2647507"/>
            <wp:effectExtent l="0" t="0" r="2540" b="635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1"/>
              </a:graphicData>
            </a:graphic>
          </wp:inline>
        </w:drawing>
      </w:r>
    </w:p>
    <w:p w14:paraId="7CCFACD4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64C3B" w14:textId="77777777" w:rsidR="00CE784A" w:rsidRPr="006105D4" w:rsidRDefault="00CE784A" w:rsidP="00CE78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все участники диагностики по информатике испытывали сложности при выполнении отдельных заданий:</w:t>
      </w:r>
    </w:p>
    <w:p w14:paraId="46476028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17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умение переводить в различные системы счисления, умение программировать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32,5%);</w:t>
      </w:r>
    </w:p>
    <w:p w14:paraId="3B40A783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16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умение читать коды программ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44,05%);</w:t>
      </w:r>
    </w:p>
    <w:p w14:paraId="3A672348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8</w:t>
      </w:r>
      <w:r w:rsidRPr="006105D4">
        <w:rPr>
          <w:rFonts w:ascii="Times New Roman" w:hAnsi="Times New Roman" w:cs="Times New Roman"/>
          <w:sz w:val="28"/>
          <w:szCs w:val="28"/>
        </w:rPr>
        <w:t xml:space="preserve"> оценивает навыки построения алгоритмов и практических вычислений, решение логических уравнений и дизъюнктивных нормальных форм и понимание логических функций, законов алгебры логики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44,5%);</w:t>
      </w:r>
    </w:p>
    <w:p w14:paraId="21C16111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6</w:t>
      </w:r>
      <w:r w:rsidRPr="006105D4">
        <w:rPr>
          <w:rFonts w:ascii="Times New Roman" w:hAnsi="Times New Roman" w:cs="Times New Roman"/>
          <w:sz w:val="28"/>
          <w:szCs w:val="28"/>
        </w:rPr>
        <w:t xml:space="preserve"> оценивает уровень понимания логических операций, кванторов и истинности высказываний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45,3%);</w:t>
      </w:r>
    </w:p>
    <w:p w14:paraId="12B58FD6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10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навыки составления алгоритмов и программ в выбранной среде программирования, умения применять приёмы отладки программ и проверять работоспособность программ с использованием трассировочных таблиц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48,4%);</w:t>
      </w:r>
    </w:p>
    <w:p w14:paraId="5A5BC33B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18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навыки программирования разветвляющихся алгоритмов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49,6 %);</w:t>
      </w:r>
    </w:p>
    <w:p w14:paraId="0D5D9B02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5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оценивает знания алгоритмов построения записи числа в позиционной системе счисления с заданным основанием и вычисления числа по строке, содержащей запись этого числа в позиционной системе счисления с заданным основанием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51,65 %);</w:t>
      </w:r>
    </w:p>
    <w:p w14:paraId="5B1056C5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15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навыки построения алгоритмов и практических вычислений, знания строкового типа данных, методов со строками, цикла While, ветвления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53,25 %);</w:t>
      </w:r>
    </w:p>
    <w:p w14:paraId="1CDDA281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14</w:t>
      </w:r>
      <w:r w:rsidRPr="006105D4">
        <w:rPr>
          <w:rFonts w:ascii="Times New Roman" w:hAnsi="Times New Roman" w:cs="Times New Roman"/>
          <w:sz w:val="28"/>
          <w:szCs w:val="28"/>
        </w:rPr>
        <w:tab/>
        <w:t>оценивает навыки нахождения количества путей в графе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53,8 %);</w:t>
      </w:r>
    </w:p>
    <w:p w14:paraId="7DAFE7A8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22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умение представлять и считывать данные в разных типах информационных моделей (схемы, карты, таблицы, графики и формулы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56,3 %);</w:t>
      </w:r>
    </w:p>
    <w:p w14:paraId="60570C18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Среди заданий диагностической работы успешно выполнялись всеми участниками оценки компетенций следующие задания:</w:t>
      </w:r>
    </w:p>
    <w:p w14:paraId="0677DC8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7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знания рекурсивных алгоритмов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62,3 %);</w:t>
      </w:r>
    </w:p>
    <w:p w14:paraId="3F52BD91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9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умения описывать информационную модель реального объекта и процесса, соответствие описания объекту и целям описания, знания схем, таблиц, графиков, формул как описания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63,15 %);</w:t>
      </w:r>
    </w:p>
    <w:p w14:paraId="643F3DD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11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оценивает знания алгоритмов и программирования, формального исполнения алгоритма, записанного на языке программирования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65,1 %);</w:t>
      </w:r>
    </w:p>
    <w:p w14:paraId="6933421B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19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навыки программирования циклических алгоритмов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69,4 %);</w:t>
      </w:r>
    </w:p>
    <w:p w14:paraId="6E7BF513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20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умения выполнять вычисления в разных системах счисления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70,9 %);</w:t>
      </w:r>
    </w:p>
    <w:p w14:paraId="2475CFFE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13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знания основы математической логики, знания основных понятий и законов математической логики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76,85 %);</w:t>
      </w:r>
    </w:p>
    <w:p w14:paraId="56B900F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21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умение оценивать объём памяти, необходимый для хранения информации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79 %);</w:t>
      </w:r>
    </w:p>
    <w:p w14:paraId="1265E3D6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23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оценивает знания о файловой системе организации данных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81 %);</w:t>
      </w:r>
    </w:p>
    <w:p w14:paraId="69E24AC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</w:t>
      </w:r>
      <w:r w:rsidRPr="006105D4">
        <w:rPr>
          <w:rFonts w:ascii="Times New Roman" w:hAnsi="Times New Roman" w:cs="Times New Roman"/>
          <w:sz w:val="28"/>
          <w:szCs w:val="28"/>
        </w:rPr>
        <w:tab/>
        <w:t xml:space="preserve">проверяет знания о информационном аспекте в деятельности человека способы сбора, передачи, хранения и обработки информации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81,2 %);</w:t>
      </w:r>
    </w:p>
    <w:p w14:paraId="295AA8EE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12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знания о теоретических основах информатики, умение определять объём памяти, необходимый для хранения графической и звуковой информации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81,3 %);</w:t>
      </w:r>
    </w:p>
    <w:p w14:paraId="160F6BA2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3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знания о дискретном (цифровом) представлении текстовой, графической, звуковой информации и видеоинформации и о единицах измерения количества информации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89 %);</w:t>
      </w:r>
    </w:p>
    <w:p w14:paraId="68A0F007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знания о цепочке (конечные последовательности), деревья, списки, графы, матрицы (массивы), псевдослучайные последовательности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89,5 %);</w:t>
      </w:r>
    </w:p>
    <w:p w14:paraId="01253602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24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умение работать с логическими выражениями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91,1 %);</w:t>
      </w:r>
    </w:p>
    <w:p w14:paraId="0B9588B4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задание № 4</w:t>
      </w:r>
      <w:r w:rsidRPr="006105D4">
        <w:rPr>
          <w:rFonts w:ascii="Times New Roman" w:hAnsi="Times New Roman" w:cs="Times New Roman"/>
          <w:sz w:val="28"/>
          <w:szCs w:val="28"/>
        </w:rPr>
        <w:tab/>
        <w:t>проверяет знания о архитектуре компьютеров и компьютерных сетей</w:t>
      </w:r>
      <w:r w:rsidRPr="006105D4">
        <w:rPr>
          <w:rFonts w:ascii="Times New Roman" w:hAnsi="Times New Roman" w:cs="Times New Roman"/>
          <w:sz w:val="28"/>
          <w:szCs w:val="28"/>
        </w:rPr>
        <w:tab/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97,8 %);</w:t>
      </w:r>
    </w:p>
    <w:p w14:paraId="02AA07AF" w14:textId="77777777" w:rsidR="00CE784A" w:rsidRPr="006105D4" w:rsidRDefault="00CE784A" w:rsidP="00CE78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Анализ представленных данных показывает, что наиболее сложным для выполнения оказалось задание № 17.</w:t>
      </w:r>
    </w:p>
    <w:p w14:paraId="4FF57C95" w14:textId="77777777" w:rsidR="00CE784A" w:rsidRPr="006105D4" w:rsidRDefault="00CE784A" w:rsidP="00CE78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7B94493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3988856F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4573B87C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037939A1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5CA47B07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2D109575" w14:textId="6A346282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B16B37" w:rsidRPr="006105D4">
        <w:rPr>
          <w:rFonts w:ascii="Times New Roman" w:hAnsi="Times New Roman" w:cs="Times New Roman"/>
          <w:sz w:val="28"/>
          <w:szCs w:val="28"/>
        </w:rPr>
        <w:t>диаграмме 5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представлены результаты диагностики методических компетенций учителей информатики Белгородской области на основе уровневого подхода.</w:t>
      </w:r>
    </w:p>
    <w:p w14:paraId="70428224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42879AB6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информатики Белгородской области на основе уровневого подхода</w:t>
      </w:r>
    </w:p>
    <w:p w14:paraId="674706DD" w14:textId="77777777" w:rsidR="00CE784A" w:rsidRPr="006105D4" w:rsidRDefault="00CE784A" w:rsidP="00CE78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52743E46" wp14:editId="5085E609">
            <wp:extent cx="6020806" cy="3009900"/>
            <wp:effectExtent l="0" t="0" r="18415" b="0"/>
            <wp:docPr id="107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2"/>
              </a:graphicData>
            </a:graphic>
          </wp:inline>
        </w:drawing>
      </w:r>
    </w:p>
    <w:p w14:paraId="2ADF48D1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F94F6B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13 педагога (4,8%), 28 педагогов (10,4%) показали высокий дефицитарный уровень, 103 педагога (38,1%) демонстрируют средний дефицитарный уровень, минимальный уровень или отсутствие дефицита наблюдается у 126 педагогов, что составляет 46,7% от общего количества (270 человек).</w:t>
      </w:r>
    </w:p>
    <w:p w14:paraId="41689F60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65B7081B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1C947D88" w14:textId="77777777" w:rsidR="00C26F19" w:rsidRPr="006105D4" w:rsidRDefault="00C26F19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9BED2AB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информатики Белгородской области в разрезе муниципальных образований</w:t>
      </w:r>
    </w:p>
    <w:p w14:paraId="68A4C24F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D6C29C" wp14:editId="626BE76E">
            <wp:extent cx="5986130" cy="2604770"/>
            <wp:effectExtent l="0" t="0" r="15240" b="5080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3"/>
              </a:graphicData>
            </a:graphic>
          </wp:inline>
        </w:drawing>
      </w:r>
    </w:p>
    <w:p w14:paraId="609A5AA6" w14:textId="77777777" w:rsidR="00C26F19" w:rsidRPr="006105D4" w:rsidRDefault="00C26F19" w:rsidP="00CE784A">
      <w:pPr>
        <w:pStyle w:val="a3"/>
        <w:ind w:left="0" w:firstLine="709"/>
      </w:pPr>
    </w:p>
    <w:p w14:paraId="13BF48E3" w14:textId="77777777" w:rsidR="00CE784A" w:rsidRPr="006105D4" w:rsidRDefault="00CE784A" w:rsidP="00CE784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2C5BED6E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05AF1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5215A499" w14:textId="77777777" w:rsidR="00B16B37" w:rsidRPr="006105D4" w:rsidRDefault="00B16B37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19DC26A" w14:textId="4A001D71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37" w:rsidRPr="006105D4">
        <w:rPr>
          <w:rFonts w:ascii="Times New Roman" w:hAnsi="Times New Roman" w:cs="Times New Roman"/>
          <w:sz w:val="28"/>
          <w:szCs w:val="28"/>
        </w:rPr>
        <w:t>5</w:t>
      </w:r>
    </w:p>
    <w:p w14:paraId="7276935C" w14:textId="77777777" w:rsidR="00B16B37" w:rsidRPr="006105D4" w:rsidRDefault="00B16B37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71"/>
        <w:gridCol w:w="1985"/>
        <w:gridCol w:w="4394"/>
        <w:gridCol w:w="1849"/>
      </w:tblGrid>
      <w:tr w:rsidR="00CE784A" w:rsidRPr="006105D4" w14:paraId="301A8156" w14:textId="77777777" w:rsidTr="001473BA">
        <w:tc>
          <w:tcPr>
            <w:tcW w:w="1271" w:type="dxa"/>
            <w:vAlign w:val="center"/>
          </w:tcPr>
          <w:p w14:paraId="2C3847CF" w14:textId="77777777" w:rsidR="00CE784A" w:rsidRPr="006105D4" w:rsidRDefault="00CE784A" w:rsidP="001473BA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1985" w:type="dxa"/>
            <w:vAlign w:val="center"/>
          </w:tcPr>
          <w:p w14:paraId="062787E0" w14:textId="77777777" w:rsidR="00CE784A" w:rsidRPr="006105D4" w:rsidRDefault="00CE784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94" w:type="dxa"/>
            <w:vAlign w:val="center"/>
          </w:tcPr>
          <w:p w14:paraId="35944E47" w14:textId="77777777" w:rsidR="00CE784A" w:rsidRPr="006105D4" w:rsidRDefault="00CE784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9" w:type="dxa"/>
            <w:vAlign w:val="center"/>
          </w:tcPr>
          <w:p w14:paraId="158BD29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CE784A" w:rsidRPr="006105D4" w14:paraId="6CDC12C5" w14:textId="77777777" w:rsidTr="00B56C7D">
        <w:tc>
          <w:tcPr>
            <w:tcW w:w="1271" w:type="dxa"/>
            <w:vAlign w:val="center"/>
          </w:tcPr>
          <w:p w14:paraId="03E0869B" w14:textId="73B55238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14:paraId="57988AED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394" w:type="dxa"/>
          </w:tcPr>
          <w:p w14:paraId="12167CCB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9" w:type="dxa"/>
          </w:tcPr>
          <w:p w14:paraId="03BE314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  <w:p w14:paraId="3275D0E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66F29843" w14:textId="77777777" w:rsidTr="00B56C7D">
        <w:tc>
          <w:tcPr>
            <w:tcW w:w="1271" w:type="dxa"/>
            <w:vAlign w:val="center"/>
          </w:tcPr>
          <w:p w14:paraId="51C8FC23" w14:textId="0E201CDE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14:paraId="267DAC33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394" w:type="dxa"/>
          </w:tcPr>
          <w:p w14:paraId="3E43E011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9" w:type="dxa"/>
          </w:tcPr>
          <w:p w14:paraId="4CF7C73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  <w:p w14:paraId="58A2570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77597680" w14:textId="77777777" w:rsidTr="00B56C7D">
        <w:tc>
          <w:tcPr>
            <w:tcW w:w="1271" w:type="dxa"/>
            <w:vAlign w:val="center"/>
          </w:tcPr>
          <w:p w14:paraId="03C83CED" w14:textId="01002122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14:paraId="33D609DE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35456536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9" w:type="dxa"/>
          </w:tcPr>
          <w:p w14:paraId="4248A11C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  <w:tr w:rsidR="00CE784A" w:rsidRPr="006105D4" w14:paraId="2789C319" w14:textId="77777777" w:rsidTr="00B56C7D">
        <w:tc>
          <w:tcPr>
            <w:tcW w:w="1271" w:type="dxa"/>
            <w:vAlign w:val="center"/>
          </w:tcPr>
          <w:p w14:paraId="3E2409B5" w14:textId="7D03B677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14:paraId="07952C50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00D1BE73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9" w:type="dxa"/>
          </w:tcPr>
          <w:p w14:paraId="0983FCE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CE784A" w:rsidRPr="006105D4" w14:paraId="4298B36F" w14:textId="77777777" w:rsidTr="00B56C7D">
        <w:tc>
          <w:tcPr>
            <w:tcW w:w="1271" w:type="dxa"/>
            <w:vAlign w:val="center"/>
          </w:tcPr>
          <w:p w14:paraId="6B0E5641" w14:textId="127BFE60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14:paraId="200FFEB4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20AAFDA9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9" w:type="dxa"/>
          </w:tcPr>
          <w:p w14:paraId="5AD1EDB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CE784A" w:rsidRPr="006105D4" w14:paraId="3F346522" w14:textId="77777777" w:rsidTr="00B56C7D">
        <w:tc>
          <w:tcPr>
            <w:tcW w:w="1271" w:type="dxa"/>
            <w:vAlign w:val="center"/>
          </w:tcPr>
          <w:p w14:paraId="77288722" w14:textId="39DA73BB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</w:tcPr>
          <w:p w14:paraId="68D50D13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50637721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9" w:type="dxa"/>
          </w:tcPr>
          <w:p w14:paraId="12DE160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  <w:p w14:paraId="6D004A6F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7ECE28C8" w14:textId="77777777" w:rsidTr="00B56C7D">
        <w:tc>
          <w:tcPr>
            <w:tcW w:w="1271" w:type="dxa"/>
            <w:vAlign w:val="center"/>
          </w:tcPr>
          <w:p w14:paraId="581896E7" w14:textId="0C969205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</w:tcPr>
          <w:p w14:paraId="4261F5AF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431B0547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9" w:type="dxa"/>
          </w:tcPr>
          <w:p w14:paraId="7EA6524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  <w:p w14:paraId="4DB0483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69F82712" w14:textId="77777777" w:rsidTr="00B56C7D">
        <w:tc>
          <w:tcPr>
            <w:tcW w:w="1271" w:type="dxa"/>
            <w:vAlign w:val="center"/>
          </w:tcPr>
          <w:p w14:paraId="45FF8E92" w14:textId="076C8F6E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</w:tcPr>
          <w:p w14:paraId="780D5213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394" w:type="dxa"/>
          </w:tcPr>
          <w:p w14:paraId="32129758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9" w:type="dxa"/>
          </w:tcPr>
          <w:p w14:paraId="0E44C8F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  <w:p w14:paraId="7FDD5AF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06D26878" w14:textId="77777777" w:rsidTr="00B56C7D">
        <w:tc>
          <w:tcPr>
            <w:tcW w:w="1271" w:type="dxa"/>
            <w:vAlign w:val="center"/>
          </w:tcPr>
          <w:p w14:paraId="6FFFE049" w14:textId="6AC7189E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</w:tcPr>
          <w:p w14:paraId="464C4F4C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394" w:type="dxa"/>
          </w:tcPr>
          <w:p w14:paraId="788AFD55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9" w:type="dxa"/>
          </w:tcPr>
          <w:p w14:paraId="0725A73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  <w:p w14:paraId="4A8C638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4A" w:rsidRPr="006105D4" w14:paraId="7CB7C071" w14:textId="77777777" w:rsidTr="00B56C7D">
        <w:tc>
          <w:tcPr>
            <w:tcW w:w="1271" w:type="dxa"/>
            <w:vAlign w:val="center"/>
          </w:tcPr>
          <w:p w14:paraId="50FE68D5" w14:textId="7308654C" w:rsidR="00CE784A" w:rsidRPr="00B56C7D" w:rsidRDefault="00B56C7D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5" w:type="dxa"/>
          </w:tcPr>
          <w:p w14:paraId="4B0897C8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394" w:type="dxa"/>
          </w:tcPr>
          <w:p w14:paraId="23B3BCC8" w14:textId="77777777" w:rsidR="00CE784A" w:rsidRPr="006105D4" w:rsidRDefault="00CE784A" w:rsidP="001473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9" w:type="dxa"/>
          </w:tcPr>
          <w:p w14:paraId="415E186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  <w:p w14:paraId="51DBEA4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5EABA8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AEC2891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10DD2908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0F7BD008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информатики Белгородской области на основе уровневого подхода </w:t>
      </w:r>
    </w:p>
    <w:p w14:paraId="1BE87842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405A3C0A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1B681DAD" wp14:editId="5F94A3BF">
            <wp:extent cx="5905500" cy="2466753"/>
            <wp:effectExtent l="0" t="0" r="0" b="10160"/>
            <wp:docPr id="109" name="Диаграмма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4"/>
              </a:graphicData>
            </a:graphic>
          </wp:inline>
        </w:drawing>
      </w:r>
    </w:p>
    <w:p w14:paraId="7B6DF094" w14:textId="63D537DC" w:rsidR="00CE784A" w:rsidRPr="006105D4" w:rsidRDefault="00CE784A" w:rsidP="00C26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43B36AEE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551A0E64" w14:textId="77777777" w:rsidR="00CE784A" w:rsidRPr="006105D4" w:rsidRDefault="00CE784A" w:rsidP="00CE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информатики Белгородской области на основе уровневого подхода.</w:t>
      </w:r>
    </w:p>
    <w:p w14:paraId="63A6FBAD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06445902" w14:textId="52832918" w:rsidR="00CE784A" w:rsidRPr="006105D4" w:rsidRDefault="00CE784A" w:rsidP="00C2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информатики Белгородской облас</w:t>
      </w:r>
      <w:r w:rsidR="00C26F19" w:rsidRPr="006105D4">
        <w:rPr>
          <w:rFonts w:ascii="Times New Roman" w:hAnsi="Times New Roman" w:cs="Times New Roman"/>
          <w:b/>
          <w:sz w:val="24"/>
          <w:szCs w:val="24"/>
        </w:rPr>
        <w:t>ти на основе уровневого подхода</w:t>
      </w:r>
    </w:p>
    <w:p w14:paraId="238E9030" w14:textId="5C41CFFE" w:rsidR="00CE784A" w:rsidRPr="006105D4" w:rsidRDefault="00CE784A" w:rsidP="00CE78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386B0DF0" wp14:editId="174653FB">
            <wp:extent cx="6021070" cy="2286000"/>
            <wp:effectExtent l="0" t="0" r="17780" b="0"/>
            <wp:docPr id="110" name="Диаграмма 1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5"/>
              </a:graphicData>
            </a:graphic>
          </wp:inline>
        </w:drawing>
      </w:r>
    </w:p>
    <w:p w14:paraId="2F3E4673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13 педагога (4,8%), 31 педагог (11,5%) показали высокий дефицитарный уровень, 96 педагогов (35,6%) демонстрируют средний дефицитарный уровень, минимальный уровень или отсутствие дефицита наблюдается у 130 педагогов, что составляет 48,2% от общего количества (270 человек).</w:t>
      </w:r>
    </w:p>
    <w:p w14:paraId="0321686C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33AFA504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745A639E" w14:textId="77777777" w:rsidR="00CE784A" w:rsidRPr="006105D4" w:rsidRDefault="00CE784A" w:rsidP="00CE784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информатики Белгородской области в разрезе муниципальных образований</w:t>
      </w:r>
    </w:p>
    <w:p w14:paraId="4AAC9B16" w14:textId="77777777" w:rsidR="00CE784A" w:rsidRPr="006105D4" w:rsidRDefault="00CE784A" w:rsidP="00CE784A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41DDA712" wp14:editId="010AAD04">
            <wp:extent cx="6007100" cy="2402958"/>
            <wp:effectExtent l="0" t="0" r="12700" b="16510"/>
            <wp:docPr id="111" name="Диаграмма 1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6"/>
              </a:graphicData>
            </a:graphic>
          </wp:inline>
        </w:drawing>
      </w:r>
    </w:p>
    <w:p w14:paraId="08DEF3AD" w14:textId="6D67B2E9" w:rsidR="00CE784A" w:rsidRPr="006105D4" w:rsidRDefault="00CE784A" w:rsidP="00AC7DDA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</w:t>
      </w:r>
      <w:r w:rsidR="00AC7DDA" w:rsidRPr="006105D4">
        <w:t>я.</w:t>
      </w:r>
    </w:p>
    <w:p w14:paraId="3E477B99" w14:textId="77777777" w:rsidR="00AC7DDA" w:rsidRPr="006105D4" w:rsidRDefault="00AC7DDA" w:rsidP="00AC7DDA">
      <w:pPr>
        <w:pStyle w:val="a3"/>
        <w:ind w:left="0" w:firstLine="709"/>
      </w:pPr>
    </w:p>
    <w:p w14:paraId="64815E90" w14:textId="2BA4CCF3" w:rsidR="00B16B37" w:rsidRPr="006105D4" w:rsidRDefault="00CE784A" w:rsidP="00C26F1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Распределение заданий по</w:t>
      </w:r>
      <w:r w:rsidR="00C26F19" w:rsidRPr="006105D4">
        <w:rPr>
          <w:rFonts w:ascii="Times New Roman" w:hAnsi="Times New Roman" w:cs="Times New Roman"/>
          <w:b/>
          <w:sz w:val="28"/>
          <w:szCs w:val="28"/>
        </w:rPr>
        <w:t xml:space="preserve"> проверяемым умениям и знаниям </w:t>
      </w:r>
    </w:p>
    <w:p w14:paraId="6C575523" w14:textId="77777777" w:rsidR="00C26F19" w:rsidRPr="006105D4" w:rsidRDefault="00C26F19" w:rsidP="00C26F1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F5CE91" w14:textId="240164B6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37" w:rsidRPr="006105D4">
        <w:rPr>
          <w:rFonts w:ascii="Times New Roman" w:hAnsi="Times New Roman" w:cs="Times New Roman"/>
          <w:sz w:val="28"/>
          <w:szCs w:val="28"/>
        </w:rPr>
        <w:t>6</w:t>
      </w:r>
    </w:p>
    <w:p w14:paraId="34D9D65C" w14:textId="77777777" w:rsidR="00B16B37" w:rsidRPr="006105D4" w:rsidRDefault="00B16B37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2977"/>
        <w:gridCol w:w="1843"/>
      </w:tblGrid>
      <w:tr w:rsidR="00CE784A" w:rsidRPr="006105D4" w14:paraId="2C39B37F" w14:textId="77777777" w:rsidTr="001473BA">
        <w:tc>
          <w:tcPr>
            <w:tcW w:w="1129" w:type="dxa"/>
            <w:vAlign w:val="center"/>
          </w:tcPr>
          <w:p w14:paraId="58023E75" w14:textId="77777777" w:rsidR="00CE784A" w:rsidRPr="006105D4" w:rsidRDefault="00CE784A" w:rsidP="001473BA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544" w:type="dxa"/>
            <w:vAlign w:val="center"/>
          </w:tcPr>
          <w:p w14:paraId="6922E7AB" w14:textId="77777777" w:rsidR="00CE784A" w:rsidRPr="006105D4" w:rsidRDefault="00CE784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vAlign w:val="center"/>
          </w:tcPr>
          <w:p w14:paraId="7B1E6ACD" w14:textId="77777777" w:rsidR="00CE784A" w:rsidRPr="006105D4" w:rsidRDefault="00CE784A" w:rsidP="001473BA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3" w:type="dxa"/>
            <w:vAlign w:val="center"/>
          </w:tcPr>
          <w:p w14:paraId="58F438F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CE784A" w:rsidRPr="006105D4" w14:paraId="145D0F97" w14:textId="77777777" w:rsidTr="001473BA">
        <w:tc>
          <w:tcPr>
            <w:tcW w:w="1129" w:type="dxa"/>
            <w:vAlign w:val="center"/>
          </w:tcPr>
          <w:p w14:paraId="3CA7D439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544" w:type="dxa"/>
            <w:vAlign w:val="center"/>
          </w:tcPr>
          <w:p w14:paraId="0D85545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2977" w:type="dxa"/>
            <w:vAlign w:val="center"/>
          </w:tcPr>
          <w:p w14:paraId="4F00777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843" w:type="dxa"/>
            <w:vAlign w:val="center"/>
          </w:tcPr>
          <w:p w14:paraId="5FF3505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CE784A" w:rsidRPr="006105D4" w14:paraId="19D94736" w14:textId="77777777" w:rsidTr="001473BA">
        <w:tc>
          <w:tcPr>
            <w:tcW w:w="1129" w:type="dxa"/>
            <w:vAlign w:val="center"/>
          </w:tcPr>
          <w:p w14:paraId="512BD75D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544" w:type="dxa"/>
            <w:vAlign w:val="center"/>
          </w:tcPr>
          <w:p w14:paraId="19F1FDE1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2977" w:type="dxa"/>
            <w:vAlign w:val="center"/>
          </w:tcPr>
          <w:p w14:paraId="73A5543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843" w:type="dxa"/>
            <w:vAlign w:val="center"/>
          </w:tcPr>
          <w:p w14:paraId="289C93A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</w:tr>
      <w:tr w:rsidR="00CE784A" w:rsidRPr="006105D4" w14:paraId="56C994BB" w14:textId="77777777" w:rsidTr="001473BA">
        <w:tc>
          <w:tcPr>
            <w:tcW w:w="1129" w:type="dxa"/>
            <w:vAlign w:val="center"/>
          </w:tcPr>
          <w:p w14:paraId="3F8D986B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544" w:type="dxa"/>
            <w:vAlign w:val="center"/>
          </w:tcPr>
          <w:p w14:paraId="361D0462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2977" w:type="dxa"/>
            <w:vAlign w:val="center"/>
          </w:tcPr>
          <w:p w14:paraId="123DF055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843" w:type="dxa"/>
            <w:vAlign w:val="center"/>
          </w:tcPr>
          <w:p w14:paraId="6D39A05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</w:tr>
      <w:tr w:rsidR="00CE784A" w:rsidRPr="006105D4" w14:paraId="09492FBF" w14:textId="77777777" w:rsidTr="001473BA">
        <w:tc>
          <w:tcPr>
            <w:tcW w:w="1129" w:type="dxa"/>
            <w:vAlign w:val="center"/>
          </w:tcPr>
          <w:p w14:paraId="0E5BA37A" w14:textId="77777777" w:rsidR="00CE784A" w:rsidRPr="006105D4" w:rsidRDefault="00CE784A" w:rsidP="001473BA">
            <w:pPr>
              <w:pStyle w:val="a7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544" w:type="dxa"/>
            <w:vAlign w:val="center"/>
          </w:tcPr>
          <w:p w14:paraId="6C9B351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2977" w:type="dxa"/>
            <w:vAlign w:val="center"/>
          </w:tcPr>
          <w:p w14:paraId="1951A9C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843" w:type="dxa"/>
            <w:vAlign w:val="center"/>
          </w:tcPr>
          <w:p w14:paraId="6CEADDBB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CE784A" w:rsidRPr="006105D4" w14:paraId="79C54A7A" w14:textId="77777777" w:rsidTr="001473BA">
        <w:tc>
          <w:tcPr>
            <w:tcW w:w="1129" w:type="dxa"/>
            <w:vAlign w:val="center"/>
          </w:tcPr>
          <w:p w14:paraId="57B95993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544" w:type="dxa"/>
            <w:vAlign w:val="center"/>
          </w:tcPr>
          <w:p w14:paraId="7CAE362A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2977" w:type="dxa"/>
            <w:vAlign w:val="center"/>
          </w:tcPr>
          <w:p w14:paraId="4260DA5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843" w:type="dxa"/>
            <w:vAlign w:val="center"/>
          </w:tcPr>
          <w:p w14:paraId="18A47FB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CE784A" w:rsidRPr="006105D4" w14:paraId="18F15BFB" w14:textId="77777777" w:rsidTr="001473BA">
        <w:tc>
          <w:tcPr>
            <w:tcW w:w="1129" w:type="dxa"/>
            <w:vAlign w:val="center"/>
          </w:tcPr>
          <w:p w14:paraId="20C71BD7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544" w:type="dxa"/>
            <w:vAlign w:val="center"/>
          </w:tcPr>
          <w:p w14:paraId="1183C1C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2977" w:type="dxa"/>
            <w:vAlign w:val="center"/>
          </w:tcPr>
          <w:p w14:paraId="06ADAB64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843" w:type="dxa"/>
            <w:vAlign w:val="center"/>
          </w:tcPr>
          <w:p w14:paraId="4F94C25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E784A" w:rsidRPr="006105D4" w14:paraId="7F80D480" w14:textId="77777777" w:rsidTr="001473BA">
        <w:tc>
          <w:tcPr>
            <w:tcW w:w="1129" w:type="dxa"/>
            <w:vAlign w:val="center"/>
          </w:tcPr>
          <w:p w14:paraId="7E6258C3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3544" w:type="dxa"/>
            <w:vAlign w:val="center"/>
          </w:tcPr>
          <w:p w14:paraId="1DF433F7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2977" w:type="dxa"/>
            <w:vAlign w:val="center"/>
          </w:tcPr>
          <w:p w14:paraId="3C7A5FC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843" w:type="dxa"/>
            <w:vAlign w:val="center"/>
          </w:tcPr>
          <w:p w14:paraId="3DB90EF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</w:tr>
      <w:tr w:rsidR="00CE784A" w:rsidRPr="006105D4" w14:paraId="7C18404D" w14:textId="77777777" w:rsidTr="001473BA">
        <w:tc>
          <w:tcPr>
            <w:tcW w:w="1129" w:type="dxa"/>
            <w:vAlign w:val="center"/>
          </w:tcPr>
          <w:p w14:paraId="0C65357A" w14:textId="77777777" w:rsidR="00CE784A" w:rsidRPr="006105D4" w:rsidRDefault="00CE784A" w:rsidP="001473B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3544" w:type="dxa"/>
            <w:vAlign w:val="center"/>
          </w:tcPr>
          <w:p w14:paraId="21C15048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2977" w:type="dxa"/>
            <w:vAlign w:val="center"/>
          </w:tcPr>
          <w:p w14:paraId="10318E29" w14:textId="6D6A1384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843" w:type="dxa"/>
            <w:vAlign w:val="center"/>
          </w:tcPr>
          <w:p w14:paraId="5827709E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</w:tr>
      <w:tr w:rsidR="00CE784A" w:rsidRPr="006105D4" w14:paraId="4C6FD45C" w14:textId="77777777" w:rsidTr="001473BA">
        <w:tc>
          <w:tcPr>
            <w:tcW w:w="1129" w:type="dxa"/>
            <w:vAlign w:val="center"/>
          </w:tcPr>
          <w:p w14:paraId="4967C12F" w14:textId="77777777" w:rsidR="00CE784A" w:rsidRPr="006105D4" w:rsidRDefault="00CE784A" w:rsidP="001473BA">
            <w:pPr>
              <w:pStyle w:val="a7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3544" w:type="dxa"/>
            <w:vAlign w:val="center"/>
          </w:tcPr>
          <w:p w14:paraId="2C6B019D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2977" w:type="dxa"/>
            <w:vAlign w:val="center"/>
          </w:tcPr>
          <w:p w14:paraId="2029C03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843" w:type="dxa"/>
            <w:vAlign w:val="center"/>
          </w:tcPr>
          <w:p w14:paraId="7CBF2809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</w:tr>
      <w:tr w:rsidR="00CE784A" w:rsidRPr="006105D4" w14:paraId="2267A555" w14:textId="77777777" w:rsidTr="001473BA">
        <w:tc>
          <w:tcPr>
            <w:tcW w:w="1129" w:type="dxa"/>
            <w:vAlign w:val="center"/>
          </w:tcPr>
          <w:p w14:paraId="7932A742" w14:textId="77777777" w:rsidR="00CE784A" w:rsidRPr="006105D4" w:rsidRDefault="00CE784A" w:rsidP="001473BA">
            <w:pPr>
              <w:pStyle w:val="a7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3544" w:type="dxa"/>
            <w:vAlign w:val="center"/>
          </w:tcPr>
          <w:p w14:paraId="27478703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2977" w:type="dxa"/>
            <w:vAlign w:val="center"/>
          </w:tcPr>
          <w:p w14:paraId="7E1357A0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843" w:type="dxa"/>
            <w:vAlign w:val="center"/>
          </w:tcPr>
          <w:p w14:paraId="471597A6" w14:textId="77777777" w:rsidR="00CE784A" w:rsidRPr="006105D4" w:rsidRDefault="00CE784A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</w:tr>
    </w:tbl>
    <w:p w14:paraId="7D3E622D" w14:textId="77777777" w:rsidR="00CE784A" w:rsidRPr="006105D4" w:rsidRDefault="00CE784A" w:rsidP="00B16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9504E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09AB932" w14:textId="77777777" w:rsidR="00CE784A" w:rsidRPr="006105D4" w:rsidRDefault="00CE784A" w:rsidP="00CE7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2ABF8C7B" w14:textId="77777777" w:rsidR="00CE784A" w:rsidRPr="006105D4" w:rsidRDefault="00CE784A" w:rsidP="00CE78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117D11F2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информатики Белгородской области на основе уровневого подхода</w:t>
      </w:r>
    </w:p>
    <w:p w14:paraId="06261A6E" w14:textId="77777777" w:rsidR="00CE784A" w:rsidRPr="006105D4" w:rsidRDefault="00CE784A" w:rsidP="00CE7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7ED09332" w14:textId="77777777" w:rsidR="00CE784A" w:rsidRPr="006105D4" w:rsidRDefault="00CE784A" w:rsidP="00CE784A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310AAADD" wp14:editId="0149A2C0">
            <wp:extent cx="6047117" cy="2743200"/>
            <wp:effectExtent l="0" t="0" r="10795" b="0"/>
            <wp:docPr id="112" name="Диаграмма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7"/>
              </a:graphicData>
            </a:graphic>
          </wp:inline>
        </w:drawing>
      </w:r>
    </w:p>
    <w:p w14:paraId="7AC2B0E6" w14:textId="197B917D" w:rsidR="00B552CE" w:rsidRPr="006105D4" w:rsidRDefault="00CE784A" w:rsidP="00C26F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3489167E" w14:textId="77777777" w:rsidR="00C26F19" w:rsidRPr="006105D4" w:rsidRDefault="00C26F19" w:rsidP="00C26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185F69" w14:textId="2D469070" w:rsidR="00B552CE" w:rsidRPr="006105D4" w:rsidRDefault="00B552CE" w:rsidP="00C26F19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26" w:name="_Toc194054346"/>
      <w:r w:rsidRPr="006105D4">
        <w:rPr>
          <w:sz w:val="28"/>
          <w:szCs w:val="28"/>
        </w:rPr>
        <w:t xml:space="preserve">4.11. </w:t>
      </w:r>
      <w:r w:rsidR="00AC7DDA" w:rsidRPr="006105D4">
        <w:rPr>
          <w:sz w:val="28"/>
          <w:szCs w:val="28"/>
        </w:rPr>
        <w:t>Анализ результатов диагностики предметных, методических</w:t>
      </w:r>
      <w:r w:rsidR="00AC7DDA" w:rsidRPr="006105D4">
        <w:rPr>
          <w:spacing w:val="-1"/>
          <w:sz w:val="28"/>
          <w:szCs w:val="28"/>
        </w:rPr>
        <w:t xml:space="preserve"> </w:t>
      </w:r>
      <w:r w:rsidR="00AC7DDA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AC7DDA" w:rsidRPr="006105D4">
        <w:rPr>
          <w:spacing w:val="-67"/>
          <w:sz w:val="28"/>
          <w:szCs w:val="28"/>
        </w:rPr>
        <w:t xml:space="preserve">           </w:t>
      </w:r>
      <w:r w:rsidR="00AC7DDA" w:rsidRPr="006105D4">
        <w:rPr>
          <w:sz w:val="28"/>
          <w:szCs w:val="28"/>
        </w:rPr>
        <w:t xml:space="preserve">компетенций </w:t>
      </w:r>
      <w:r w:rsidR="00E51203" w:rsidRPr="006105D4">
        <w:rPr>
          <w:sz w:val="28"/>
          <w:szCs w:val="28"/>
        </w:rPr>
        <w:t>учителей иностранных языков (английский язык)</w:t>
      </w:r>
      <w:bookmarkEnd w:id="26"/>
    </w:p>
    <w:p w14:paraId="071FD575" w14:textId="77777777" w:rsidR="00C26F19" w:rsidRPr="006105D4" w:rsidRDefault="00C26F19" w:rsidP="00C26F19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</w:p>
    <w:p w14:paraId="0E3AA462" w14:textId="10A0E56F" w:rsidR="00504363" w:rsidRPr="006105D4" w:rsidRDefault="00504363" w:rsidP="00504363">
      <w:pPr>
        <w:pStyle w:val="a3"/>
        <w:ind w:left="0" w:firstLine="709"/>
      </w:pPr>
      <w:r w:rsidRPr="006105D4">
        <w:t>Диагностическую работу, предназ</w:t>
      </w:r>
      <w:r w:rsidR="00CE784A" w:rsidRPr="006105D4">
        <w:t>наченную для оценки предметных,</w:t>
      </w:r>
      <w:r w:rsidRPr="006105D4">
        <w:t xml:space="preserve"> </w:t>
      </w:r>
      <w:r w:rsidR="00CE784A" w:rsidRPr="006105D4">
        <w:t>методических, психолого-педагогических</w:t>
      </w:r>
      <w:r w:rsidRPr="006105D4">
        <w:t xml:space="preserve"> компетенций учителей, обеспечивающих предметные результаты освоения обучающимися основной образовательной программы основного общего и/</w:t>
      </w:r>
      <w:r w:rsidR="00B16B37" w:rsidRPr="006105D4">
        <w:t xml:space="preserve">или среднего общего образования </w:t>
      </w:r>
      <w:r w:rsidRPr="006105D4">
        <w:t xml:space="preserve">по предмету «Английский язык» выполнили </w:t>
      </w:r>
      <w:r w:rsidR="00E51203" w:rsidRPr="006105D4">
        <w:t>401 учитель</w:t>
      </w:r>
      <w:r w:rsidRPr="006105D4">
        <w:t>.</w:t>
      </w:r>
    </w:p>
    <w:p w14:paraId="7AC10B4E" w14:textId="77777777" w:rsidR="00504363" w:rsidRPr="006105D4" w:rsidRDefault="00504363" w:rsidP="00504363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14:paraId="5BF918D1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7E39F54B" w14:textId="77777777" w:rsidR="00E51203" w:rsidRPr="006105D4" w:rsidRDefault="00E51203" w:rsidP="00E512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1084499E" w14:textId="77777777" w:rsidR="00E51203" w:rsidRPr="006105D4" w:rsidRDefault="00E51203" w:rsidP="00E512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1"/>
        <w:gridCol w:w="4238"/>
        <w:gridCol w:w="855"/>
        <w:gridCol w:w="1004"/>
        <w:gridCol w:w="1134"/>
        <w:gridCol w:w="1553"/>
      </w:tblGrid>
      <w:tr w:rsidR="00E51203" w:rsidRPr="006105D4" w14:paraId="6293D261" w14:textId="77777777" w:rsidTr="00507F35">
        <w:tc>
          <w:tcPr>
            <w:tcW w:w="561" w:type="dxa"/>
            <w:vMerge w:val="restart"/>
            <w:vAlign w:val="center"/>
          </w:tcPr>
          <w:p w14:paraId="3E08E02E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38" w:type="dxa"/>
            <w:vMerge w:val="restart"/>
            <w:vAlign w:val="center"/>
          </w:tcPr>
          <w:p w14:paraId="758D1DDF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855" w:type="dxa"/>
            <w:vMerge w:val="restart"/>
            <w:vAlign w:val="center"/>
          </w:tcPr>
          <w:p w14:paraId="41BFFA0F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138" w:type="dxa"/>
            <w:gridSpan w:val="2"/>
            <w:vAlign w:val="center"/>
          </w:tcPr>
          <w:p w14:paraId="7CE8E9A3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553" w:type="dxa"/>
            <w:vMerge w:val="restart"/>
            <w:vAlign w:val="center"/>
          </w:tcPr>
          <w:p w14:paraId="0E580A67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E51203" w:rsidRPr="006105D4" w14:paraId="6B09640D" w14:textId="77777777" w:rsidTr="00507F35">
        <w:tc>
          <w:tcPr>
            <w:tcW w:w="561" w:type="dxa"/>
            <w:vMerge/>
            <w:vAlign w:val="center"/>
          </w:tcPr>
          <w:p w14:paraId="5BFABF95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8" w:type="dxa"/>
            <w:vMerge/>
            <w:vAlign w:val="center"/>
          </w:tcPr>
          <w:p w14:paraId="3D94A9FF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vMerge/>
            <w:vAlign w:val="center"/>
          </w:tcPr>
          <w:p w14:paraId="0B4A6093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679F13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1134" w:type="dxa"/>
            <w:vAlign w:val="center"/>
          </w:tcPr>
          <w:p w14:paraId="054E742C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ОО,</w:t>
            </w:r>
          </w:p>
          <w:p w14:paraId="2DCB6E6A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3" w:type="dxa"/>
            <w:vMerge/>
            <w:vAlign w:val="center"/>
          </w:tcPr>
          <w:p w14:paraId="70579559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1203" w:rsidRPr="006105D4" w14:paraId="4AA9A5C6" w14:textId="77777777" w:rsidTr="00507F35">
        <w:tc>
          <w:tcPr>
            <w:tcW w:w="561" w:type="dxa"/>
            <w:vAlign w:val="center"/>
          </w:tcPr>
          <w:p w14:paraId="62503624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7" w:name="_Hlk191305966"/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38" w:type="dxa"/>
            <w:vAlign w:val="center"/>
          </w:tcPr>
          <w:p w14:paraId="3A39E0D0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5" w:type="dxa"/>
            <w:vAlign w:val="center"/>
          </w:tcPr>
          <w:p w14:paraId="59726E51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04" w:type="dxa"/>
            <w:vAlign w:val="center"/>
          </w:tcPr>
          <w:p w14:paraId="15FF02B4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3176EBB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3" w:type="dxa"/>
            <w:vAlign w:val="center"/>
          </w:tcPr>
          <w:p w14:paraId="64FFF6BD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51203" w:rsidRPr="006105D4" w14:paraId="45DFE9EA" w14:textId="77777777" w:rsidTr="00B56C7D">
        <w:tc>
          <w:tcPr>
            <w:tcW w:w="561" w:type="dxa"/>
            <w:vAlign w:val="center"/>
          </w:tcPr>
          <w:p w14:paraId="69497318" w14:textId="24231736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41D15B93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855" w:type="dxa"/>
          </w:tcPr>
          <w:p w14:paraId="17B2F9E9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04" w:type="dxa"/>
          </w:tcPr>
          <w:p w14:paraId="482A1B8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E4F7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553" w:type="dxa"/>
          </w:tcPr>
          <w:p w14:paraId="2CEAC6F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51203" w:rsidRPr="006105D4" w14:paraId="0FEA803E" w14:textId="77777777" w:rsidTr="00B56C7D">
        <w:tc>
          <w:tcPr>
            <w:tcW w:w="561" w:type="dxa"/>
            <w:vAlign w:val="center"/>
          </w:tcPr>
          <w:p w14:paraId="3A1D9D56" w14:textId="713E3D2B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1D29B23A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855" w:type="dxa"/>
          </w:tcPr>
          <w:p w14:paraId="63A7279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04" w:type="dxa"/>
          </w:tcPr>
          <w:p w14:paraId="1EA5F75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E7C4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553" w:type="dxa"/>
          </w:tcPr>
          <w:p w14:paraId="26C2880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E51203" w:rsidRPr="006105D4" w14:paraId="6A37298D" w14:textId="77777777" w:rsidTr="00B56C7D">
        <w:tc>
          <w:tcPr>
            <w:tcW w:w="561" w:type="dxa"/>
            <w:vAlign w:val="center"/>
          </w:tcPr>
          <w:p w14:paraId="3246875E" w14:textId="7BBD908E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56C3E781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855" w:type="dxa"/>
          </w:tcPr>
          <w:p w14:paraId="34952F3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4" w:type="dxa"/>
          </w:tcPr>
          <w:p w14:paraId="5A40DAF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C55D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553" w:type="dxa"/>
          </w:tcPr>
          <w:p w14:paraId="2B15465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1203" w:rsidRPr="006105D4" w14:paraId="0F5508B9" w14:textId="77777777" w:rsidTr="00B56C7D">
        <w:tc>
          <w:tcPr>
            <w:tcW w:w="561" w:type="dxa"/>
            <w:vAlign w:val="center"/>
          </w:tcPr>
          <w:p w14:paraId="6141F2CB" w14:textId="325F9431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3A0C3727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855" w:type="dxa"/>
          </w:tcPr>
          <w:p w14:paraId="01ACB21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04" w:type="dxa"/>
          </w:tcPr>
          <w:p w14:paraId="59396E9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4FE0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553" w:type="dxa"/>
          </w:tcPr>
          <w:p w14:paraId="56A1916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51203" w:rsidRPr="006105D4" w14:paraId="19A9DBEE" w14:textId="77777777" w:rsidTr="00B56C7D">
        <w:tc>
          <w:tcPr>
            <w:tcW w:w="561" w:type="dxa"/>
            <w:vAlign w:val="center"/>
          </w:tcPr>
          <w:p w14:paraId="4C3C59ED" w14:textId="17C4F85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4252C63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855" w:type="dxa"/>
          </w:tcPr>
          <w:p w14:paraId="7C8A319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4" w:type="dxa"/>
          </w:tcPr>
          <w:p w14:paraId="5C9E893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2BE8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553" w:type="dxa"/>
          </w:tcPr>
          <w:p w14:paraId="0954EA3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203" w:rsidRPr="006105D4" w14:paraId="4D482726" w14:textId="77777777" w:rsidTr="00B56C7D">
        <w:tc>
          <w:tcPr>
            <w:tcW w:w="561" w:type="dxa"/>
            <w:vAlign w:val="center"/>
          </w:tcPr>
          <w:p w14:paraId="246709C9" w14:textId="7A77E19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1FEF331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855" w:type="dxa"/>
          </w:tcPr>
          <w:p w14:paraId="3687053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4" w:type="dxa"/>
          </w:tcPr>
          <w:p w14:paraId="74DFFA5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433B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553" w:type="dxa"/>
          </w:tcPr>
          <w:p w14:paraId="03902E2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51203" w:rsidRPr="006105D4" w14:paraId="06187A69" w14:textId="77777777" w:rsidTr="00B56C7D">
        <w:tc>
          <w:tcPr>
            <w:tcW w:w="561" w:type="dxa"/>
            <w:vAlign w:val="center"/>
          </w:tcPr>
          <w:p w14:paraId="6412BC7C" w14:textId="641662B4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3DD5DF87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855" w:type="dxa"/>
          </w:tcPr>
          <w:p w14:paraId="50ED08E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4" w:type="dxa"/>
          </w:tcPr>
          <w:p w14:paraId="307B24A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96D2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53" w:type="dxa"/>
          </w:tcPr>
          <w:p w14:paraId="591E9A7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1203" w:rsidRPr="006105D4" w14:paraId="19B253F0" w14:textId="77777777" w:rsidTr="00B56C7D">
        <w:tc>
          <w:tcPr>
            <w:tcW w:w="561" w:type="dxa"/>
            <w:vAlign w:val="center"/>
          </w:tcPr>
          <w:p w14:paraId="741CC3F1" w14:textId="49D56F2D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0E95DE6E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855" w:type="dxa"/>
          </w:tcPr>
          <w:p w14:paraId="2682C86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04" w:type="dxa"/>
          </w:tcPr>
          <w:p w14:paraId="024ED1D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5D8D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66%</w:t>
            </w:r>
          </w:p>
        </w:tc>
        <w:tc>
          <w:tcPr>
            <w:tcW w:w="1553" w:type="dxa"/>
          </w:tcPr>
          <w:p w14:paraId="3AEC638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E51203" w:rsidRPr="006105D4" w14:paraId="778A50D1" w14:textId="77777777" w:rsidTr="00B56C7D">
        <w:tc>
          <w:tcPr>
            <w:tcW w:w="561" w:type="dxa"/>
            <w:vAlign w:val="center"/>
          </w:tcPr>
          <w:p w14:paraId="694ACC44" w14:textId="1C16FEBF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758B41BD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855" w:type="dxa"/>
          </w:tcPr>
          <w:p w14:paraId="7A65E53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04" w:type="dxa"/>
          </w:tcPr>
          <w:p w14:paraId="3217956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B2DD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553" w:type="dxa"/>
          </w:tcPr>
          <w:p w14:paraId="06AB5FE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1203" w:rsidRPr="006105D4" w14:paraId="10A5258A" w14:textId="77777777" w:rsidTr="00B56C7D">
        <w:tc>
          <w:tcPr>
            <w:tcW w:w="561" w:type="dxa"/>
            <w:vAlign w:val="center"/>
          </w:tcPr>
          <w:p w14:paraId="104B5B76" w14:textId="3937A05B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3600895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855" w:type="dxa"/>
          </w:tcPr>
          <w:p w14:paraId="4DA0E541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04" w:type="dxa"/>
          </w:tcPr>
          <w:p w14:paraId="3087DFF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8733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553" w:type="dxa"/>
          </w:tcPr>
          <w:p w14:paraId="4458759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51203" w:rsidRPr="006105D4" w14:paraId="6BE6C6C6" w14:textId="77777777" w:rsidTr="00B56C7D">
        <w:tc>
          <w:tcPr>
            <w:tcW w:w="561" w:type="dxa"/>
            <w:vAlign w:val="center"/>
          </w:tcPr>
          <w:p w14:paraId="2A9DCB44" w14:textId="260F9B0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028BC906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855" w:type="dxa"/>
          </w:tcPr>
          <w:p w14:paraId="47AB8C1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4" w:type="dxa"/>
          </w:tcPr>
          <w:p w14:paraId="1B2984C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7A8E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553" w:type="dxa"/>
          </w:tcPr>
          <w:p w14:paraId="46775AE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1203" w:rsidRPr="006105D4" w14:paraId="714C6BCE" w14:textId="77777777" w:rsidTr="00B56C7D">
        <w:tc>
          <w:tcPr>
            <w:tcW w:w="561" w:type="dxa"/>
            <w:vAlign w:val="center"/>
          </w:tcPr>
          <w:p w14:paraId="0F6493FE" w14:textId="3FBB1876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208E26B5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</w:t>
            </w:r>
          </w:p>
        </w:tc>
        <w:tc>
          <w:tcPr>
            <w:tcW w:w="855" w:type="dxa"/>
          </w:tcPr>
          <w:p w14:paraId="086FA069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04" w:type="dxa"/>
          </w:tcPr>
          <w:p w14:paraId="3D69878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1266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53" w:type="dxa"/>
          </w:tcPr>
          <w:p w14:paraId="39AB078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1203" w:rsidRPr="006105D4" w14:paraId="6E67E1CB" w14:textId="77777777" w:rsidTr="00B56C7D">
        <w:tc>
          <w:tcPr>
            <w:tcW w:w="561" w:type="dxa"/>
            <w:vAlign w:val="center"/>
          </w:tcPr>
          <w:p w14:paraId="1BD0ACA8" w14:textId="07A63432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2F7C756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855" w:type="dxa"/>
          </w:tcPr>
          <w:p w14:paraId="54B00DF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4" w:type="dxa"/>
          </w:tcPr>
          <w:p w14:paraId="01147CA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E9D7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53" w:type="dxa"/>
          </w:tcPr>
          <w:p w14:paraId="07EB715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203" w:rsidRPr="006105D4" w14:paraId="3F11548B" w14:textId="77777777" w:rsidTr="00B56C7D">
        <w:tc>
          <w:tcPr>
            <w:tcW w:w="561" w:type="dxa"/>
            <w:vAlign w:val="center"/>
          </w:tcPr>
          <w:p w14:paraId="224E205F" w14:textId="0E2D270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2A3CA2DF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855" w:type="dxa"/>
          </w:tcPr>
          <w:p w14:paraId="73410DF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04" w:type="dxa"/>
          </w:tcPr>
          <w:p w14:paraId="21C29FF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FA6B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553" w:type="dxa"/>
          </w:tcPr>
          <w:p w14:paraId="362B881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51203" w:rsidRPr="006105D4" w14:paraId="3FF3EAF3" w14:textId="77777777" w:rsidTr="00B56C7D">
        <w:tc>
          <w:tcPr>
            <w:tcW w:w="561" w:type="dxa"/>
            <w:vAlign w:val="center"/>
          </w:tcPr>
          <w:p w14:paraId="16E51F15" w14:textId="753EE83E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6EE62026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855" w:type="dxa"/>
          </w:tcPr>
          <w:p w14:paraId="0D6C428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4" w:type="dxa"/>
          </w:tcPr>
          <w:p w14:paraId="0D3FE32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ACB1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553" w:type="dxa"/>
          </w:tcPr>
          <w:p w14:paraId="3E4D8BA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51203" w:rsidRPr="006105D4" w14:paraId="72C6AB42" w14:textId="77777777" w:rsidTr="00B56C7D">
        <w:tc>
          <w:tcPr>
            <w:tcW w:w="561" w:type="dxa"/>
            <w:vAlign w:val="center"/>
          </w:tcPr>
          <w:p w14:paraId="0B893F3A" w14:textId="0960954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2B4B4A78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855" w:type="dxa"/>
          </w:tcPr>
          <w:p w14:paraId="0274B27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04" w:type="dxa"/>
          </w:tcPr>
          <w:p w14:paraId="51F0378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F394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1553" w:type="dxa"/>
          </w:tcPr>
          <w:p w14:paraId="1C93F26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51203" w:rsidRPr="006105D4" w14:paraId="0C5C034C" w14:textId="77777777" w:rsidTr="00B56C7D">
        <w:tc>
          <w:tcPr>
            <w:tcW w:w="561" w:type="dxa"/>
            <w:vAlign w:val="center"/>
          </w:tcPr>
          <w:p w14:paraId="4AA50760" w14:textId="594B76EB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3818C637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855" w:type="dxa"/>
          </w:tcPr>
          <w:p w14:paraId="29790BB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4" w:type="dxa"/>
          </w:tcPr>
          <w:p w14:paraId="23C430B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ED61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553" w:type="dxa"/>
          </w:tcPr>
          <w:p w14:paraId="5AB928B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51203" w:rsidRPr="006105D4" w14:paraId="496DF8C4" w14:textId="77777777" w:rsidTr="00B56C7D">
        <w:tc>
          <w:tcPr>
            <w:tcW w:w="561" w:type="dxa"/>
            <w:vAlign w:val="center"/>
          </w:tcPr>
          <w:p w14:paraId="40F73607" w14:textId="3F1E0311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66E085F4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855" w:type="dxa"/>
          </w:tcPr>
          <w:p w14:paraId="4E7FD28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04" w:type="dxa"/>
          </w:tcPr>
          <w:p w14:paraId="18BD878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4F5C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  <w:tc>
          <w:tcPr>
            <w:tcW w:w="1553" w:type="dxa"/>
          </w:tcPr>
          <w:p w14:paraId="6B557B7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E51203" w:rsidRPr="006105D4" w14:paraId="6A53D2DF" w14:textId="77777777" w:rsidTr="00B56C7D">
        <w:tc>
          <w:tcPr>
            <w:tcW w:w="561" w:type="dxa"/>
            <w:vAlign w:val="center"/>
          </w:tcPr>
          <w:p w14:paraId="1AED5923" w14:textId="7D687A04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1E8156B4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855" w:type="dxa"/>
          </w:tcPr>
          <w:p w14:paraId="62E7F9B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4" w:type="dxa"/>
          </w:tcPr>
          <w:p w14:paraId="78633EB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9C18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553" w:type="dxa"/>
          </w:tcPr>
          <w:p w14:paraId="7E324A2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203" w:rsidRPr="006105D4" w14:paraId="27013800" w14:textId="77777777" w:rsidTr="00B56C7D">
        <w:tc>
          <w:tcPr>
            <w:tcW w:w="561" w:type="dxa"/>
            <w:vAlign w:val="center"/>
          </w:tcPr>
          <w:p w14:paraId="2CCD960C" w14:textId="2C1DD94D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66020673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855" w:type="dxa"/>
          </w:tcPr>
          <w:p w14:paraId="76BE5D8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04" w:type="dxa"/>
          </w:tcPr>
          <w:p w14:paraId="0017695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0681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553" w:type="dxa"/>
          </w:tcPr>
          <w:p w14:paraId="651663D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51203" w:rsidRPr="006105D4" w14:paraId="42E08235" w14:textId="77777777" w:rsidTr="00B56C7D">
        <w:tc>
          <w:tcPr>
            <w:tcW w:w="561" w:type="dxa"/>
            <w:vAlign w:val="center"/>
          </w:tcPr>
          <w:p w14:paraId="74CE2C5E" w14:textId="10261D8B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24890038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855" w:type="dxa"/>
          </w:tcPr>
          <w:p w14:paraId="36DA37B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04" w:type="dxa"/>
          </w:tcPr>
          <w:p w14:paraId="6C992DD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1802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553" w:type="dxa"/>
          </w:tcPr>
          <w:p w14:paraId="421F392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51203" w:rsidRPr="006105D4" w14:paraId="585F5187" w14:textId="77777777" w:rsidTr="00B56C7D">
        <w:tc>
          <w:tcPr>
            <w:tcW w:w="561" w:type="dxa"/>
            <w:vAlign w:val="center"/>
          </w:tcPr>
          <w:p w14:paraId="39EFFA74" w14:textId="21480450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38" w:type="dxa"/>
          </w:tcPr>
          <w:p w14:paraId="46680DC1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855" w:type="dxa"/>
          </w:tcPr>
          <w:p w14:paraId="20E4883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04" w:type="dxa"/>
          </w:tcPr>
          <w:p w14:paraId="7A4B984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DA8E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54%</w:t>
            </w:r>
          </w:p>
        </w:tc>
        <w:tc>
          <w:tcPr>
            <w:tcW w:w="1553" w:type="dxa"/>
          </w:tcPr>
          <w:p w14:paraId="29E52F9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E51203" w:rsidRPr="006105D4" w14:paraId="53ABD03C" w14:textId="77777777" w:rsidTr="00E51203">
        <w:tc>
          <w:tcPr>
            <w:tcW w:w="4799" w:type="dxa"/>
            <w:gridSpan w:val="2"/>
          </w:tcPr>
          <w:p w14:paraId="5BC77F2F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5" w:type="dxa"/>
          </w:tcPr>
          <w:p w14:paraId="0F67116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1004" w:type="dxa"/>
          </w:tcPr>
          <w:p w14:paraId="00147D4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1134" w:type="dxa"/>
          </w:tcPr>
          <w:p w14:paraId="2D160DB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35%</w:t>
            </w:r>
          </w:p>
        </w:tc>
        <w:tc>
          <w:tcPr>
            <w:tcW w:w="1553" w:type="dxa"/>
          </w:tcPr>
          <w:p w14:paraId="4218FCE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401</w:t>
            </w:r>
          </w:p>
        </w:tc>
      </w:tr>
      <w:bookmarkEnd w:id="27"/>
    </w:tbl>
    <w:p w14:paraId="5ADBA905" w14:textId="77777777" w:rsidR="00504363" w:rsidRPr="006105D4" w:rsidRDefault="00504363" w:rsidP="00504363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14:paraId="32CB38AB" w14:textId="64A38AC2" w:rsidR="00E51203" w:rsidRPr="006105D4" w:rsidRDefault="00504363" w:rsidP="00B16B3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</w:t>
      </w:r>
      <w:r w:rsidR="00B16B37" w:rsidRPr="006105D4">
        <w:rPr>
          <w:rStyle w:val="markedcontent"/>
          <w:rFonts w:eastAsiaTheme="minorEastAsia"/>
          <w:b/>
          <w:lang w:eastAsia="ru-RU"/>
        </w:rPr>
        <w:t xml:space="preserve"> варианта диагностической работы</w:t>
      </w:r>
    </w:p>
    <w:p w14:paraId="0CF245BE" w14:textId="77777777" w:rsidR="00504363" w:rsidRPr="006105D4" w:rsidRDefault="00504363" w:rsidP="00504363">
      <w:pPr>
        <w:pStyle w:val="a3"/>
        <w:ind w:left="0" w:firstLine="709"/>
      </w:pPr>
      <w:r w:rsidRPr="006105D4">
        <w:t>Диагностическая работа позволяет выявить знание учителем содержания преподаваемого учебного предмета.</w:t>
      </w:r>
    </w:p>
    <w:p w14:paraId="456A37A8" w14:textId="77777777" w:rsidR="00504363" w:rsidRPr="006105D4" w:rsidRDefault="00504363" w:rsidP="00504363">
      <w:pPr>
        <w:pStyle w:val="a3"/>
        <w:ind w:left="0" w:firstLine="709"/>
      </w:pPr>
      <w:r w:rsidRPr="006105D4">
        <w:t>Диагностическая работа ориентирована на выявление различных аспектов следующих трудовых действий учителя:</w:t>
      </w:r>
    </w:p>
    <w:p w14:paraId="16E5F343" w14:textId="77777777" w:rsidR="00504363" w:rsidRPr="006105D4" w:rsidRDefault="00504363" w:rsidP="00504363">
      <w:pPr>
        <w:pStyle w:val="a3"/>
        <w:numPr>
          <w:ilvl w:val="0"/>
          <w:numId w:val="21"/>
        </w:numPr>
        <w:ind w:left="0" w:firstLine="709"/>
      </w:pPr>
      <w:r w:rsidRPr="006105D4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14:paraId="0EB212E8" w14:textId="77777777" w:rsidR="00504363" w:rsidRPr="006105D4" w:rsidRDefault="00504363" w:rsidP="00504363">
      <w:pPr>
        <w:pStyle w:val="a3"/>
        <w:numPr>
          <w:ilvl w:val="0"/>
          <w:numId w:val="21"/>
        </w:numPr>
        <w:ind w:left="0" w:firstLine="709"/>
      </w:pPr>
      <w:r w:rsidRPr="006105D4">
        <w:t>разработка и использование средств (инструментов) объективной оценки образовательных результатов, обучающихся в соответствии с требованиями ФГОС соответствующего уровня общего образования для индивидуализации обучения;</w:t>
      </w:r>
    </w:p>
    <w:p w14:paraId="608BFF48" w14:textId="77777777" w:rsidR="00504363" w:rsidRPr="006105D4" w:rsidRDefault="00504363" w:rsidP="00504363">
      <w:pPr>
        <w:pStyle w:val="a3"/>
        <w:numPr>
          <w:ilvl w:val="0"/>
          <w:numId w:val="21"/>
        </w:numPr>
        <w:ind w:left="0" w:firstLine="709"/>
      </w:pPr>
      <w:r w:rsidRPr="006105D4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14:paraId="75CD656A" w14:textId="77777777" w:rsidR="00504363" w:rsidRPr="006105D4" w:rsidRDefault="00504363" w:rsidP="00504363">
      <w:pPr>
        <w:pStyle w:val="a3"/>
        <w:ind w:left="0" w:firstLine="709"/>
      </w:pPr>
    </w:p>
    <w:p w14:paraId="38587DB3" w14:textId="6A68824D" w:rsidR="00504363" w:rsidRPr="006105D4" w:rsidRDefault="00504363" w:rsidP="00B16B3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</w:t>
      </w:r>
      <w:r w:rsidR="00B16B37" w:rsidRPr="006105D4">
        <w:rPr>
          <w:rStyle w:val="markedcontent"/>
          <w:rFonts w:eastAsiaTheme="minorEastAsia"/>
          <w:b/>
          <w:lang w:eastAsia="ru-RU"/>
        </w:rPr>
        <w:t>труктура диагностической работы</w:t>
      </w:r>
    </w:p>
    <w:p w14:paraId="0483D2E9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503EE952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1889BCDE" w14:textId="77777777" w:rsidR="00E51203" w:rsidRPr="006105D4" w:rsidRDefault="00E51203" w:rsidP="00E5120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771F4E76" w14:textId="77777777" w:rsidR="00E51203" w:rsidRPr="006105D4" w:rsidRDefault="00E51203" w:rsidP="00E5120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0711FF74" w14:textId="77777777" w:rsidR="00E51203" w:rsidRPr="006105D4" w:rsidRDefault="00E51203" w:rsidP="00E51203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5881BEE9" w14:textId="77777777" w:rsidR="00E51203" w:rsidRPr="006105D4" w:rsidRDefault="00E51203" w:rsidP="00E5120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485CC36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учителями английского языка по направлениям в разрезе муниципальных образований</w:t>
      </w:r>
    </w:p>
    <w:p w14:paraId="1BF7E5BF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313" w:tblpY="194"/>
        <w:tblOverlap w:val="never"/>
        <w:tblW w:w="9776" w:type="dxa"/>
        <w:tblLook w:val="04A0" w:firstRow="1" w:lastRow="0" w:firstColumn="1" w:lastColumn="0" w:noHBand="0" w:noVBand="1"/>
      </w:tblPr>
      <w:tblGrid>
        <w:gridCol w:w="797"/>
        <w:gridCol w:w="3510"/>
        <w:gridCol w:w="1585"/>
        <w:gridCol w:w="1779"/>
        <w:gridCol w:w="2105"/>
      </w:tblGrid>
      <w:tr w:rsidR="00E51203" w:rsidRPr="006105D4" w14:paraId="6B637CCC" w14:textId="77777777" w:rsidTr="00507F35">
        <w:tc>
          <w:tcPr>
            <w:tcW w:w="797" w:type="dxa"/>
            <w:vMerge w:val="restart"/>
            <w:vAlign w:val="center"/>
          </w:tcPr>
          <w:p w14:paraId="103597B9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10" w:type="dxa"/>
            <w:vMerge w:val="restart"/>
            <w:vAlign w:val="center"/>
          </w:tcPr>
          <w:p w14:paraId="730A44AF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469" w:type="dxa"/>
            <w:gridSpan w:val="3"/>
            <w:vAlign w:val="center"/>
          </w:tcPr>
          <w:p w14:paraId="6BF9DB6B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E51203" w:rsidRPr="006105D4" w14:paraId="07813428" w14:textId="77777777" w:rsidTr="00507F35">
        <w:trPr>
          <w:trHeight w:val="699"/>
        </w:trPr>
        <w:tc>
          <w:tcPr>
            <w:tcW w:w="797" w:type="dxa"/>
            <w:vMerge/>
            <w:vAlign w:val="center"/>
          </w:tcPr>
          <w:p w14:paraId="62B791B9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vAlign w:val="center"/>
          </w:tcPr>
          <w:p w14:paraId="375E4A89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375E4BED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779" w:type="dxa"/>
            <w:vAlign w:val="center"/>
          </w:tcPr>
          <w:p w14:paraId="37939AFD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2105" w:type="dxa"/>
            <w:vAlign w:val="center"/>
          </w:tcPr>
          <w:p w14:paraId="34ADB839" w14:textId="77777777" w:rsidR="00E51203" w:rsidRPr="006105D4" w:rsidRDefault="00E51203" w:rsidP="00507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E51203" w:rsidRPr="006105D4" w14:paraId="52C25CCB" w14:textId="77777777" w:rsidTr="00B56C7D">
        <w:tc>
          <w:tcPr>
            <w:tcW w:w="797" w:type="dxa"/>
            <w:vAlign w:val="center"/>
          </w:tcPr>
          <w:p w14:paraId="02BAA705" w14:textId="3FC5132A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DA61F0A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585" w:type="dxa"/>
            <w:vAlign w:val="center"/>
          </w:tcPr>
          <w:p w14:paraId="7901B3A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779" w:type="dxa"/>
            <w:vAlign w:val="center"/>
          </w:tcPr>
          <w:p w14:paraId="5154EEA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05" w:type="dxa"/>
          </w:tcPr>
          <w:p w14:paraId="4255058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E51203" w:rsidRPr="006105D4" w14:paraId="570CA89B" w14:textId="77777777" w:rsidTr="00B56C7D">
        <w:tc>
          <w:tcPr>
            <w:tcW w:w="797" w:type="dxa"/>
            <w:vAlign w:val="center"/>
          </w:tcPr>
          <w:p w14:paraId="056EB38A" w14:textId="067D1910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2EA55CE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585" w:type="dxa"/>
            <w:vAlign w:val="center"/>
          </w:tcPr>
          <w:p w14:paraId="72EA7AC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1779" w:type="dxa"/>
            <w:vAlign w:val="center"/>
          </w:tcPr>
          <w:p w14:paraId="287608C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  <w:tc>
          <w:tcPr>
            <w:tcW w:w="2105" w:type="dxa"/>
          </w:tcPr>
          <w:p w14:paraId="533C9AD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E51203" w:rsidRPr="006105D4" w14:paraId="10380E99" w14:textId="77777777" w:rsidTr="00B56C7D">
        <w:tc>
          <w:tcPr>
            <w:tcW w:w="797" w:type="dxa"/>
            <w:vAlign w:val="center"/>
          </w:tcPr>
          <w:p w14:paraId="1BAD2A3D" w14:textId="08373662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D3A1729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585" w:type="dxa"/>
            <w:vAlign w:val="center"/>
          </w:tcPr>
          <w:p w14:paraId="1897782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1779" w:type="dxa"/>
            <w:vAlign w:val="center"/>
          </w:tcPr>
          <w:p w14:paraId="05E95E7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05" w:type="dxa"/>
          </w:tcPr>
          <w:p w14:paraId="64D9BD1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51203" w:rsidRPr="006105D4" w14:paraId="6FF70E7D" w14:textId="77777777" w:rsidTr="00B56C7D">
        <w:tc>
          <w:tcPr>
            <w:tcW w:w="797" w:type="dxa"/>
            <w:vAlign w:val="center"/>
          </w:tcPr>
          <w:p w14:paraId="5194C4FE" w14:textId="492E1096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3563411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585" w:type="dxa"/>
            <w:vAlign w:val="center"/>
          </w:tcPr>
          <w:p w14:paraId="2D184A51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779" w:type="dxa"/>
            <w:vAlign w:val="center"/>
          </w:tcPr>
          <w:p w14:paraId="17E7CC9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2105" w:type="dxa"/>
          </w:tcPr>
          <w:p w14:paraId="32A1459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E51203" w:rsidRPr="006105D4" w14:paraId="4D75321A" w14:textId="77777777" w:rsidTr="00B56C7D">
        <w:tc>
          <w:tcPr>
            <w:tcW w:w="797" w:type="dxa"/>
            <w:vAlign w:val="center"/>
          </w:tcPr>
          <w:p w14:paraId="73F3B570" w14:textId="073F332C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7847668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585" w:type="dxa"/>
            <w:vAlign w:val="center"/>
          </w:tcPr>
          <w:p w14:paraId="5FBF633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79" w:type="dxa"/>
            <w:vAlign w:val="center"/>
          </w:tcPr>
          <w:p w14:paraId="4C4D793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05" w:type="dxa"/>
          </w:tcPr>
          <w:p w14:paraId="532F0239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1203" w:rsidRPr="006105D4" w14:paraId="4FF8AC4E" w14:textId="77777777" w:rsidTr="00B56C7D">
        <w:tc>
          <w:tcPr>
            <w:tcW w:w="797" w:type="dxa"/>
            <w:vAlign w:val="center"/>
          </w:tcPr>
          <w:p w14:paraId="240FF0C7" w14:textId="1E9AC8F2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294DA43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85F941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B8264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4A2433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51203" w:rsidRPr="006105D4" w14:paraId="71E700C7" w14:textId="77777777" w:rsidTr="00B56C7D">
        <w:tc>
          <w:tcPr>
            <w:tcW w:w="797" w:type="dxa"/>
            <w:vAlign w:val="center"/>
          </w:tcPr>
          <w:p w14:paraId="11F70FB2" w14:textId="331BBAF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E21CD98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275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4C3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74C4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51203" w:rsidRPr="006105D4" w14:paraId="5AC756A2" w14:textId="77777777" w:rsidTr="00B56C7D">
        <w:tc>
          <w:tcPr>
            <w:tcW w:w="797" w:type="dxa"/>
            <w:vAlign w:val="center"/>
          </w:tcPr>
          <w:p w14:paraId="4615D091" w14:textId="49E06168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4DEF1F45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585" w:type="dxa"/>
            <w:vAlign w:val="center"/>
          </w:tcPr>
          <w:p w14:paraId="698F76A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779" w:type="dxa"/>
            <w:vAlign w:val="center"/>
          </w:tcPr>
          <w:p w14:paraId="3FC8B82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  <w:tc>
          <w:tcPr>
            <w:tcW w:w="2105" w:type="dxa"/>
          </w:tcPr>
          <w:p w14:paraId="124E23F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E51203" w:rsidRPr="006105D4" w14:paraId="25B83A8D" w14:textId="77777777" w:rsidTr="00B56C7D">
        <w:tc>
          <w:tcPr>
            <w:tcW w:w="797" w:type="dxa"/>
            <w:vAlign w:val="center"/>
          </w:tcPr>
          <w:p w14:paraId="2C5367C2" w14:textId="4005BE2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6C04E54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585" w:type="dxa"/>
            <w:vAlign w:val="center"/>
          </w:tcPr>
          <w:p w14:paraId="6A899F9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1779" w:type="dxa"/>
            <w:vAlign w:val="center"/>
          </w:tcPr>
          <w:p w14:paraId="3CBD459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2105" w:type="dxa"/>
          </w:tcPr>
          <w:p w14:paraId="44239FD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E51203" w:rsidRPr="006105D4" w14:paraId="236F4553" w14:textId="77777777" w:rsidTr="00B56C7D">
        <w:tc>
          <w:tcPr>
            <w:tcW w:w="797" w:type="dxa"/>
            <w:vAlign w:val="center"/>
          </w:tcPr>
          <w:p w14:paraId="27AAEA39" w14:textId="375CC32C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62E84C9E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585" w:type="dxa"/>
            <w:vAlign w:val="center"/>
          </w:tcPr>
          <w:p w14:paraId="04D0474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1779" w:type="dxa"/>
            <w:vAlign w:val="center"/>
          </w:tcPr>
          <w:p w14:paraId="454B4EA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2105" w:type="dxa"/>
          </w:tcPr>
          <w:p w14:paraId="7514362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51203" w:rsidRPr="006105D4" w14:paraId="4B6C350A" w14:textId="77777777" w:rsidTr="00B56C7D">
        <w:tc>
          <w:tcPr>
            <w:tcW w:w="797" w:type="dxa"/>
            <w:vAlign w:val="center"/>
          </w:tcPr>
          <w:p w14:paraId="7EC3470F" w14:textId="7CB84320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489F659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C7D6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31C9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0E01E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51203" w:rsidRPr="006105D4" w14:paraId="090D3BF4" w14:textId="77777777" w:rsidTr="00B56C7D">
        <w:tc>
          <w:tcPr>
            <w:tcW w:w="797" w:type="dxa"/>
            <w:vAlign w:val="center"/>
          </w:tcPr>
          <w:p w14:paraId="113BA1F8" w14:textId="43F42227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7C16FB3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585" w:type="dxa"/>
            <w:vAlign w:val="center"/>
          </w:tcPr>
          <w:p w14:paraId="12E7003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1779" w:type="dxa"/>
            <w:vAlign w:val="center"/>
          </w:tcPr>
          <w:p w14:paraId="430118A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2105" w:type="dxa"/>
          </w:tcPr>
          <w:p w14:paraId="1C1C69A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E51203" w:rsidRPr="006105D4" w14:paraId="172CF253" w14:textId="77777777" w:rsidTr="00B56C7D">
        <w:tc>
          <w:tcPr>
            <w:tcW w:w="797" w:type="dxa"/>
            <w:vAlign w:val="center"/>
          </w:tcPr>
          <w:p w14:paraId="5BC1B9C9" w14:textId="07CF1201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2012C10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585" w:type="dxa"/>
            <w:vAlign w:val="center"/>
          </w:tcPr>
          <w:p w14:paraId="720425B2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79" w:type="dxa"/>
            <w:vAlign w:val="center"/>
          </w:tcPr>
          <w:p w14:paraId="24270D3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5" w:type="dxa"/>
          </w:tcPr>
          <w:p w14:paraId="09337C1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51203" w:rsidRPr="006105D4" w14:paraId="1A8642ED" w14:textId="77777777" w:rsidTr="00B56C7D">
        <w:tc>
          <w:tcPr>
            <w:tcW w:w="797" w:type="dxa"/>
            <w:vAlign w:val="center"/>
          </w:tcPr>
          <w:p w14:paraId="32591DD0" w14:textId="2DF2700E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FD98F3A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585" w:type="dxa"/>
            <w:vAlign w:val="center"/>
          </w:tcPr>
          <w:p w14:paraId="785875A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1779" w:type="dxa"/>
            <w:vAlign w:val="center"/>
          </w:tcPr>
          <w:p w14:paraId="74A6F38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2105" w:type="dxa"/>
          </w:tcPr>
          <w:p w14:paraId="43D9EDD8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51203" w:rsidRPr="006105D4" w14:paraId="477C0B4E" w14:textId="77777777" w:rsidTr="00B56C7D">
        <w:tc>
          <w:tcPr>
            <w:tcW w:w="797" w:type="dxa"/>
            <w:vAlign w:val="center"/>
          </w:tcPr>
          <w:p w14:paraId="2BC22E34" w14:textId="48C18BB2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3734BE5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585" w:type="dxa"/>
            <w:vAlign w:val="center"/>
          </w:tcPr>
          <w:p w14:paraId="09336337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779" w:type="dxa"/>
            <w:vAlign w:val="center"/>
          </w:tcPr>
          <w:p w14:paraId="1371F25A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2105" w:type="dxa"/>
          </w:tcPr>
          <w:p w14:paraId="156B111C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51203" w:rsidRPr="006105D4" w14:paraId="5569B7AC" w14:textId="77777777" w:rsidTr="00B56C7D">
        <w:tc>
          <w:tcPr>
            <w:tcW w:w="797" w:type="dxa"/>
            <w:vAlign w:val="center"/>
          </w:tcPr>
          <w:p w14:paraId="7CCA88A6" w14:textId="441917DC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0E935EE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585" w:type="dxa"/>
            <w:vAlign w:val="center"/>
          </w:tcPr>
          <w:p w14:paraId="0DC6950D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779" w:type="dxa"/>
            <w:vAlign w:val="center"/>
          </w:tcPr>
          <w:p w14:paraId="1650BFE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2105" w:type="dxa"/>
          </w:tcPr>
          <w:p w14:paraId="32DFF93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E51203" w:rsidRPr="006105D4" w14:paraId="16A99C7E" w14:textId="77777777" w:rsidTr="00B56C7D">
        <w:tc>
          <w:tcPr>
            <w:tcW w:w="797" w:type="dxa"/>
            <w:vAlign w:val="center"/>
          </w:tcPr>
          <w:p w14:paraId="53B81225" w14:textId="11B537DA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579CF0B4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585" w:type="dxa"/>
            <w:vAlign w:val="center"/>
          </w:tcPr>
          <w:p w14:paraId="3ACB0C5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779" w:type="dxa"/>
            <w:vAlign w:val="center"/>
          </w:tcPr>
          <w:p w14:paraId="1AA6705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2105" w:type="dxa"/>
          </w:tcPr>
          <w:p w14:paraId="7E301BD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E51203" w:rsidRPr="006105D4" w14:paraId="477EE84C" w14:textId="77777777" w:rsidTr="00B56C7D">
        <w:tc>
          <w:tcPr>
            <w:tcW w:w="797" w:type="dxa"/>
            <w:vAlign w:val="center"/>
          </w:tcPr>
          <w:p w14:paraId="03E55209" w14:textId="702C735E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F88E8F5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585" w:type="dxa"/>
            <w:vAlign w:val="center"/>
          </w:tcPr>
          <w:p w14:paraId="125DAFA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1779" w:type="dxa"/>
            <w:vAlign w:val="center"/>
          </w:tcPr>
          <w:p w14:paraId="2F27AF4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2105" w:type="dxa"/>
          </w:tcPr>
          <w:p w14:paraId="207BC69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E51203" w:rsidRPr="006105D4" w14:paraId="4E06928F" w14:textId="77777777" w:rsidTr="00B56C7D">
        <w:tc>
          <w:tcPr>
            <w:tcW w:w="797" w:type="dxa"/>
            <w:vAlign w:val="center"/>
          </w:tcPr>
          <w:p w14:paraId="6AA28A17" w14:textId="7452E0CB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7898966E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585" w:type="dxa"/>
            <w:vAlign w:val="center"/>
          </w:tcPr>
          <w:p w14:paraId="10CFE06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779" w:type="dxa"/>
            <w:vAlign w:val="center"/>
          </w:tcPr>
          <w:p w14:paraId="11E01B7F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05" w:type="dxa"/>
          </w:tcPr>
          <w:p w14:paraId="5D8B8F5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E51203" w:rsidRPr="006105D4" w14:paraId="05D0DDA6" w14:textId="77777777" w:rsidTr="00B56C7D">
        <w:tc>
          <w:tcPr>
            <w:tcW w:w="797" w:type="dxa"/>
            <w:vAlign w:val="center"/>
          </w:tcPr>
          <w:p w14:paraId="6D315A41" w14:textId="2A86D17F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1960557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585" w:type="dxa"/>
            <w:vAlign w:val="center"/>
          </w:tcPr>
          <w:p w14:paraId="1FBAA43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779" w:type="dxa"/>
            <w:vAlign w:val="center"/>
          </w:tcPr>
          <w:p w14:paraId="5639EB5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05" w:type="dxa"/>
          </w:tcPr>
          <w:p w14:paraId="0705D53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E51203" w:rsidRPr="006105D4" w14:paraId="57ADF4DF" w14:textId="77777777" w:rsidTr="00B56C7D">
        <w:tc>
          <w:tcPr>
            <w:tcW w:w="797" w:type="dxa"/>
            <w:vAlign w:val="center"/>
          </w:tcPr>
          <w:p w14:paraId="38D3CDCC" w14:textId="111FB175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308AD032" w14:textId="77777777" w:rsidR="00E51203" w:rsidRPr="006105D4" w:rsidRDefault="00E51203" w:rsidP="00E51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585" w:type="dxa"/>
            <w:vAlign w:val="center"/>
          </w:tcPr>
          <w:p w14:paraId="5861D3C5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79" w:type="dxa"/>
            <w:vAlign w:val="center"/>
          </w:tcPr>
          <w:p w14:paraId="3C0622F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2105" w:type="dxa"/>
          </w:tcPr>
          <w:p w14:paraId="5277C42E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E51203" w:rsidRPr="006105D4" w14:paraId="57A68CCD" w14:textId="77777777" w:rsidTr="00B56C7D">
        <w:tc>
          <w:tcPr>
            <w:tcW w:w="797" w:type="dxa"/>
            <w:vAlign w:val="center"/>
          </w:tcPr>
          <w:p w14:paraId="4797F8E3" w14:textId="07E79173" w:rsidR="00E51203" w:rsidRPr="006105D4" w:rsidRDefault="00E51203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2C33E931" w14:textId="77777777" w:rsidR="00E51203" w:rsidRPr="006105D4" w:rsidRDefault="00E51203" w:rsidP="00E51203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85" w:type="dxa"/>
            <w:vAlign w:val="center"/>
          </w:tcPr>
          <w:p w14:paraId="5E85D6A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779" w:type="dxa"/>
            <w:vAlign w:val="center"/>
          </w:tcPr>
          <w:p w14:paraId="4F882340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2105" w:type="dxa"/>
          </w:tcPr>
          <w:p w14:paraId="34BD27A4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51203" w:rsidRPr="006105D4" w14:paraId="48552191" w14:textId="77777777" w:rsidTr="00C26F19">
        <w:tc>
          <w:tcPr>
            <w:tcW w:w="4307" w:type="dxa"/>
            <w:gridSpan w:val="2"/>
          </w:tcPr>
          <w:p w14:paraId="2B748697" w14:textId="77777777" w:rsidR="00E51203" w:rsidRPr="006105D4" w:rsidRDefault="00E51203" w:rsidP="00E51203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585" w:type="dxa"/>
          </w:tcPr>
          <w:p w14:paraId="305C1AD6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779" w:type="dxa"/>
          </w:tcPr>
          <w:p w14:paraId="587E3E43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105" w:type="dxa"/>
          </w:tcPr>
          <w:p w14:paraId="7E2764DB" w14:textId="77777777" w:rsidR="00E51203" w:rsidRPr="006105D4" w:rsidRDefault="00E51203" w:rsidP="00E51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14:paraId="1F87DC4C" w14:textId="77777777" w:rsidR="00496116" w:rsidRPr="006105D4" w:rsidRDefault="00496116" w:rsidP="00E5120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1B09D4" w14:textId="77777777" w:rsidR="00496116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</w:p>
    <w:p w14:paraId="4F13AD47" w14:textId="465BB830" w:rsidR="00496116" w:rsidRPr="006105D4" w:rsidRDefault="00B16B37" w:rsidP="00B16B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и работы в целом</w:t>
      </w:r>
    </w:p>
    <w:p w14:paraId="59A8DFF9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3EA52EF2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40EB64DE" w14:textId="26479EB4" w:rsidR="00496116" w:rsidRPr="006105D4" w:rsidRDefault="00E51203" w:rsidP="00B16B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</w:t>
      </w:r>
      <w:r w:rsidR="00B16B37"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вни профессиональных дефицитов.</w:t>
      </w:r>
    </w:p>
    <w:p w14:paraId="21897DF4" w14:textId="77777777" w:rsidR="00496116" w:rsidRPr="006105D4" w:rsidRDefault="00496116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39B75324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24A0180A" w14:textId="77777777" w:rsidR="00B16B37" w:rsidRPr="006105D4" w:rsidRDefault="00B16B37" w:rsidP="00E51203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E51203" w:rsidRPr="006105D4" w14:paraId="3BD03506" w14:textId="77777777" w:rsidTr="00E51203">
        <w:trPr>
          <w:trHeight w:val="410"/>
        </w:trPr>
        <w:tc>
          <w:tcPr>
            <w:tcW w:w="5781" w:type="dxa"/>
            <w:vAlign w:val="center"/>
          </w:tcPr>
          <w:p w14:paraId="48FD628C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3BBA5FDD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77FC744D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2B06B811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E51203" w:rsidRPr="006105D4" w14:paraId="456597AF" w14:textId="77777777" w:rsidTr="00E51203">
        <w:trPr>
          <w:trHeight w:val="363"/>
        </w:trPr>
        <w:tc>
          <w:tcPr>
            <w:tcW w:w="5781" w:type="dxa"/>
            <w:vAlign w:val="center"/>
          </w:tcPr>
          <w:p w14:paraId="3D8F00A5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32188F23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7337F958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E51203" w:rsidRPr="006105D4" w14:paraId="6379BD7A" w14:textId="77777777" w:rsidTr="00E51203">
        <w:trPr>
          <w:trHeight w:val="86"/>
        </w:trPr>
        <w:tc>
          <w:tcPr>
            <w:tcW w:w="5781" w:type="dxa"/>
            <w:vAlign w:val="center"/>
          </w:tcPr>
          <w:p w14:paraId="6578F202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6BE923F8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6A15DADA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E51203" w:rsidRPr="006105D4" w14:paraId="46FFB5C7" w14:textId="77777777" w:rsidTr="00E51203">
        <w:trPr>
          <w:trHeight w:val="325"/>
        </w:trPr>
        <w:tc>
          <w:tcPr>
            <w:tcW w:w="5781" w:type="dxa"/>
            <w:vAlign w:val="center"/>
          </w:tcPr>
          <w:p w14:paraId="5066DAD2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14E57A8A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29AC837" w14:textId="77777777" w:rsidR="00E51203" w:rsidRPr="006105D4" w:rsidRDefault="00E51203" w:rsidP="00E51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5AED7E4A" w14:textId="77777777" w:rsidR="00E51203" w:rsidRPr="006105D4" w:rsidRDefault="00E51203" w:rsidP="00B16B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6412C568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педагогов, подготовивших участников ОГЭ, ЕГЭ, распределились следующим образом (диаграмма 1). </w:t>
      </w:r>
    </w:p>
    <w:p w14:paraId="3F2C0F88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</w:t>
      </w:r>
    </w:p>
    <w:p w14:paraId="185CABB3" w14:textId="36B1A873" w:rsidR="00E51203" w:rsidRPr="006105D4" w:rsidRDefault="00496116" w:rsidP="00E512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98191F" wp14:editId="3C1067FB">
            <wp:extent cx="5656521" cy="4937125"/>
            <wp:effectExtent l="0" t="0" r="1905" b="15875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8"/>
              </a:graphicData>
            </a:graphic>
          </wp:inline>
        </w:drawing>
      </w:r>
    </w:p>
    <w:p w14:paraId="3633BCF5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79E4CF0E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59E833EF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1D4EBC" w14:textId="77777777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4B626640" w14:textId="2CC6F766" w:rsidR="00E51203" w:rsidRPr="006105D4" w:rsidRDefault="00E51203" w:rsidP="00E512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B16B37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18F98AEE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39298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792BABA7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1B652F17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13CC3DEE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1D708C42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01C18DAE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9650D8C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учителей английского языка Белгородской области на основе уровневого подхода.</w:t>
      </w:r>
    </w:p>
    <w:p w14:paraId="34C59CB0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18DAD7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009027DA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учителей английского языка Белгородской области на основе уровневого подхода</w:t>
      </w:r>
    </w:p>
    <w:p w14:paraId="35557D16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3F2EC8" wp14:editId="63D05F01">
            <wp:extent cx="5908675" cy="2533650"/>
            <wp:effectExtent l="0" t="0" r="15875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9"/>
              </a:graphicData>
            </a:graphic>
          </wp:inline>
        </w:drawing>
      </w:r>
    </w:p>
    <w:p w14:paraId="2BAC72E3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80 педагогов (20%) показали высокий дефицитарный уровень, 91 педагогов (23%) демонстрируют средний дефицитарный уровень, минимальный уровень или отсутствие дефицита наблюдается у 230 педагогов, что составляет 57% от общего количества (401 человека).</w:t>
      </w:r>
    </w:p>
    <w:p w14:paraId="11C02ECB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14CFE60C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06B91059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учителей английского языка Белгородской области в разрезе муниципальных образований</w:t>
      </w:r>
    </w:p>
    <w:p w14:paraId="04B4E816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B38433C" w14:textId="77777777" w:rsidR="00E51203" w:rsidRPr="006105D4" w:rsidRDefault="00E51203" w:rsidP="00E51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8A895D" wp14:editId="03C4A901">
            <wp:extent cx="5909022" cy="3200400"/>
            <wp:effectExtent l="0" t="0" r="15875" b="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0"/>
              </a:graphicData>
            </a:graphic>
          </wp:inline>
        </w:drawing>
      </w:r>
    </w:p>
    <w:p w14:paraId="28782F93" w14:textId="77777777" w:rsidR="00E51203" w:rsidRPr="006105D4" w:rsidRDefault="00E51203" w:rsidP="00E51203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25C5E346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CAD7D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07DC7D14" w14:textId="77777777" w:rsidR="00B16B37" w:rsidRPr="006105D4" w:rsidRDefault="00B16B37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2886753" w14:textId="52B51466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37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7496A7ED" w14:textId="77777777" w:rsidR="00B16B37" w:rsidRPr="006105D4" w:rsidRDefault="00B16B37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271"/>
        <w:gridCol w:w="2268"/>
        <w:gridCol w:w="4111"/>
        <w:gridCol w:w="1701"/>
      </w:tblGrid>
      <w:tr w:rsidR="00E51203" w:rsidRPr="006105D4" w14:paraId="747BA0E5" w14:textId="77777777" w:rsidTr="0060127F">
        <w:tc>
          <w:tcPr>
            <w:tcW w:w="1271" w:type="dxa"/>
            <w:vAlign w:val="center"/>
          </w:tcPr>
          <w:p w14:paraId="45F07AE2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268" w:type="dxa"/>
            <w:vAlign w:val="center"/>
          </w:tcPr>
          <w:p w14:paraId="35A71A3E" w14:textId="472B7852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111" w:type="dxa"/>
            <w:vAlign w:val="center"/>
          </w:tcPr>
          <w:p w14:paraId="66A67F0F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1C6547AE" w14:textId="1ADF8732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C26F19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E51203" w:rsidRPr="006105D4" w14:paraId="14C27328" w14:textId="77777777" w:rsidTr="0060127F">
        <w:tc>
          <w:tcPr>
            <w:tcW w:w="1271" w:type="dxa"/>
            <w:vAlign w:val="center"/>
          </w:tcPr>
          <w:p w14:paraId="45D8645B" w14:textId="59C3A83E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198ED7F2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Определение темы (идеи) текста, прогнозирование содержания текста по заголовку</w:t>
            </w:r>
          </w:p>
        </w:tc>
        <w:tc>
          <w:tcPr>
            <w:tcW w:w="4111" w:type="dxa"/>
            <w:vAlign w:val="center"/>
          </w:tcPr>
          <w:p w14:paraId="17FF0D1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Определение темы (идеи) текста, прогнозирование содержания текста по заголовку</w:t>
            </w:r>
          </w:p>
        </w:tc>
        <w:tc>
          <w:tcPr>
            <w:tcW w:w="1701" w:type="dxa"/>
            <w:vAlign w:val="center"/>
          </w:tcPr>
          <w:p w14:paraId="2EA5412F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73,3</w:t>
            </w:r>
          </w:p>
        </w:tc>
      </w:tr>
      <w:tr w:rsidR="00E51203" w:rsidRPr="006105D4" w14:paraId="70A30E5D" w14:textId="77777777" w:rsidTr="0060127F">
        <w:tc>
          <w:tcPr>
            <w:tcW w:w="1271" w:type="dxa"/>
            <w:vAlign w:val="center"/>
          </w:tcPr>
          <w:p w14:paraId="02C87929" w14:textId="421A2698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5FDCD32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Детальное понимание текста. Поиск причины и следствия. Синтез. Перифраз</w:t>
            </w:r>
          </w:p>
        </w:tc>
        <w:tc>
          <w:tcPr>
            <w:tcW w:w="4111" w:type="dxa"/>
            <w:vAlign w:val="center"/>
          </w:tcPr>
          <w:p w14:paraId="359CDD3B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Детальное понимание текста. Поиск причины и следствия. Синтез. Перифраз</w:t>
            </w:r>
          </w:p>
        </w:tc>
        <w:tc>
          <w:tcPr>
            <w:tcW w:w="1701" w:type="dxa"/>
            <w:vAlign w:val="center"/>
          </w:tcPr>
          <w:p w14:paraId="5DDFE00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</w:tr>
      <w:tr w:rsidR="00E51203" w:rsidRPr="006105D4" w14:paraId="5D56F339" w14:textId="77777777" w:rsidTr="0060127F">
        <w:tc>
          <w:tcPr>
            <w:tcW w:w="1271" w:type="dxa"/>
            <w:vAlign w:val="center"/>
          </w:tcPr>
          <w:p w14:paraId="3A6AF61A" w14:textId="0047676B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34702813" w14:textId="77777777" w:rsidR="00E51203" w:rsidRPr="006105D4" w:rsidRDefault="00E51203" w:rsidP="0060127F">
            <w:pPr>
              <w:tabs>
                <w:tab w:val="left" w:pos="551"/>
                <w:tab w:val="center" w:pos="1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Фразовые глаголы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11" w:type="dxa"/>
            <w:vAlign w:val="center"/>
          </w:tcPr>
          <w:p w14:paraId="4DBE3891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Распознавание в письменном тексте лексических единиц (многозначных слов, фразовых глаголов, клише, средств логической связи), обслуживающих ситуации общения</w:t>
            </w:r>
          </w:p>
        </w:tc>
        <w:tc>
          <w:tcPr>
            <w:tcW w:w="1701" w:type="dxa"/>
            <w:vAlign w:val="center"/>
          </w:tcPr>
          <w:p w14:paraId="158D007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E51203" w:rsidRPr="006105D4" w14:paraId="1771DE02" w14:textId="77777777" w:rsidTr="0060127F">
        <w:tc>
          <w:tcPr>
            <w:tcW w:w="1271" w:type="dxa"/>
            <w:vAlign w:val="center"/>
          </w:tcPr>
          <w:p w14:paraId="6BBDBB6E" w14:textId="4E573150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68CC501D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Словообразование</w:t>
            </w:r>
          </w:p>
        </w:tc>
        <w:tc>
          <w:tcPr>
            <w:tcW w:w="4111" w:type="dxa"/>
            <w:vAlign w:val="center"/>
          </w:tcPr>
          <w:p w14:paraId="012A4AC5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Значение изученных лексических единиц, основных способов словообразования</w:t>
            </w:r>
          </w:p>
        </w:tc>
        <w:tc>
          <w:tcPr>
            <w:tcW w:w="1701" w:type="dxa"/>
            <w:vAlign w:val="center"/>
          </w:tcPr>
          <w:p w14:paraId="4E83201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</w:tr>
      <w:tr w:rsidR="00E51203" w:rsidRPr="006105D4" w14:paraId="59E27DFF" w14:textId="77777777" w:rsidTr="0060127F">
        <w:tc>
          <w:tcPr>
            <w:tcW w:w="1271" w:type="dxa"/>
            <w:vAlign w:val="center"/>
          </w:tcPr>
          <w:p w14:paraId="065EA9A7" w14:textId="020BA1CF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789F249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Видовременные формы глаголов</w:t>
            </w:r>
          </w:p>
        </w:tc>
        <w:tc>
          <w:tcPr>
            <w:tcW w:w="4111" w:type="dxa"/>
            <w:vAlign w:val="center"/>
          </w:tcPr>
          <w:p w14:paraId="0C4C76AD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Структуры простых и сложных предложений; различных типов предложений; выявление признаков изученных грамматических явлений</w:t>
            </w:r>
          </w:p>
        </w:tc>
        <w:tc>
          <w:tcPr>
            <w:tcW w:w="1701" w:type="dxa"/>
            <w:vAlign w:val="center"/>
          </w:tcPr>
          <w:p w14:paraId="6C718404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E51203" w:rsidRPr="006105D4" w14:paraId="561588D4" w14:textId="77777777" w:rsidTr="0060127F">
        <w:tc>
          <w:tcPr>
            <w:tcW w:w="1271" w:type="dxa"/>
            <w:vAlign w:val="center"/>
          </w:tcPr>
          <w:p w14:paraId="610872E1" w14:textId="134B389A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1C2C1A6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Условные предложения с глаголами в сослагательном наклонении</w:t>
            </w:r>
          </w:p>
        </w:tc>
        <w:tc>
          <w:tcPr>
            <w:tcW w:w="4111" w:type="dxa"/>
            <w:vAlign w:val="center"/>
          </w:tcPr>
          <w:p w14:paraId="62FC9948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Употреблении условных предложений с глаголами в сослагательном наклонении</w:t>
            </w:r>
          </w:p>
        </w:tc>
        <w:tc>
          <w:tcPr>
            <w:tcW w:w="1701" w:type="dxa"/>
            <w:vAlign w:val="center"/>
          </w:tcPr>
          <w:p w14:paraId="0F915925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</w:tbl>
    <w:p w14:paraId="132F0330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12389176" w14:textId="30B70A96" w:rsidR="00E51203" w:rsidRPr="006105D4" w:rsidRDefault="00E51203" w:rsidP="00B16B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6 заданий участниками диагностики приведено на диаграмме 4.</w:t>
      </w:r>
    </w:p>
    <w:p w14:paraId="255C060B" w14:textId="77777777" w:rsidR="0060127F" w:rsidRPr="006105D4" w:rsidRDefault="0060127F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1F310DD9" w14:textId="5EB6C979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2F36A724" w14:textId="77777777" w:rsidR="0060127F" w:rsidRPr="006105D4" w:rsidRDefault="0060127F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7ECF73A" w14:textId="77777777" w:rsidR="00E51203" w:rsidRPr="006105D4" w:rsidRDefault="00E51203" w:rsidP="00E51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предметных компетенций учителей английского языка Белгородской области на основе уровневого подхода по отдельным заданиям</w:t>
      </w:r>
    </w:p>
    <w:p w14:paraId="49B10443" w14:textId="791DD74F" w:rsidR="00E51203" w:rsidRPr="006105D4" w:rsidRDefault="00E51203" w:rsidP="00B16B37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A943447" wp14:editId="12A64204">
            <wp:extent cx="5940425" cy="3178317"/>
            <wp:effectExtent l="0" t="0" r="3175" b="3175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1"/>
              </a:graphicData>
            </a:graphic>
          </wp:inline>
        </w:drawing>
      </w:r>
    </w:p>
    <w:p w14:paraId="26FD6A2A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Cs/>
          <w:sz w:val="28"/>
          <w:szCs w:val="28"/>
        </w:rPr>
        <w:t>Анализ результатов диаграммы 1 показывает, что наибольшие затруднения вызвали у педагогов английского языка следующие задания:</w:t>
      </w:r>
    </w:p>
    <w:p w14:paraId="62DE8F58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№2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проверяемые умения понимать текст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детально, искать причины и следствия 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52,3%);</w:t>
      </w:r>
    </w:p>
    <w:p w14:paraId="0F2E04C1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№5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знание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структуры простых и сложных предложений, различных типов предложений; выявление признаков изученных грамматических явлений 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59%</w:t>
      </w:r>
      <w:r w:rsidRPr="006105D4">
        <w:rPr>
          <w:rFonts w:ascii="Times New Roman" w:hAnsi="Times New Roman" w:cs="Times New Roman"/>
          <w:bCs/>
          <w:sz w:val="28"/>
          <w:szCs w:val="28"/>
        </w:rPr>
        <w:t>);</w:t>
      </w:r>
    </w:p>
    <w:p w14:paraId="73791529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Среди заданий диагностической работы успешно выполнялись всеми участниками оценки компетенций следующие задания:</w:t>
      </w:r>
    </w:p>
    <w:p w14:paraId="072DB6D1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№1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05D4">
        <w:rPr>
          <w:rFonts w:ascii="Times New Roman" w:hAnsi="Times New Roman" w:cs="Times New Roman"/>
          <w:sz w:val="28"/>
          <w:szCs w:val="28"/>
        </w:rPr>
        <w:t xml:space="preserve">проверяет умение определять темы (идеи) текста, прогнозирование содержания текста по заголовку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73,3%);</w:t>
      </w:r>
    </w:p>
    <w:p w14:paraId="7FCB1935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№3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умение распознавать в письменном тексте лексические единицы (многозначных слов, фразовых глаголов, клише, средств логической связи), обслуживающих ситуации общения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82%);</w:t>
      </w:r>
    </w:p>
    <w:p w14:paraId="2D9309AE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№4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знание значения изученных лексических единиц, основных способов словообразования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75,4%);</w:t>
      </w:r>
    </w:p>
    <w:p w14:paraId="7CE722C3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5D4">
        <w:rPr>
          <w:rFonts w:ascii="Times New Roman" w:hAnsi="Times New Roman" w:cs="Times New Roman"/>
          <w:b/>
          <w:bCs/>
          <w:sz w:val="28"/>
          <w:szCs w:val="28"/>
        </w:rPr>
        <w:t>задание №6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умение употребления условных предложений с глаголами в сослагательном наклонении </w:t>
      </w:r>
      <w:r w:rsidRPr="006105D4">
        <w:rPr>
          <w:rFonts w:ascii="Times New Roman" w:hAnsi="Times New Roman" w:cs="Times New Roman"/>
          <w:bCs/>
          <w:sz w:val="28"/>
          <w:szCs w:val="28"/>
        </w:rPr>
        <w:t xml:space="preserve">(средний процент выполнения </w:t>
      </w:r>
      <w:r w:rsidRPr="006105D4">
        <w:rPr>
          <w:rFonts w:ascii="Times New Roman" w:hAnsi="Times New Roman" w:cs="Times New Roman"/>
          <w:sz w:val="28"/>
          <w:szCs w:val="28"/>
        </w:rPr>
        <w:t>– 82%</w:t>
      </w:r>
      <w:r w:rsidRPr="006105D4">
        <w:rPr>
          <w:rFonts w:ascii="Times New Roman" w:hAnsi="Times New Roman" w:cs="Times New Roman"/>
          <w:bCs/>
          <w:sz w:val="28"/>
          <w:szCs w:val="28"/>
        </w:rPr>
        <w:t>);</w:t>
      </w:r>
    </w:p>
    <w:p w14:paraId="4A2D88C7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Анализ представленных данных показывает, что наиболее сложными для выполнения оказались задания № 2 и № 5.</w:t>
      </w:r>
    </w:p>
    <w:p w14:paraId="4FE51089" w14:textId="77777777" w:rsidR="00E51203" w:rsidRPr="006105D4" w:rsidRDefault="00E51203" w:rsidP="00B16B37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B8343C" w14:textId="77777777" w:rsidR="00E51203" w:rsidRPr="006105D4" w:rsidRDefault="00E51203" w:rsidP="00B16B37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32B89AD2" w14:textId="77777777" w:rsidR="00E51203" w:rsidRPr="006105D4" w:rsidRDefault="00E51203" w:rsidP="00B16B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6F182687" w14:textId="77777777" w:rsidR="00E51203" w:rsidRPr="006105D4" w:rsidRDefault="00E51203" w:rsidP="00B16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0C8B0ABF" w14:textId="77777777" w:rsidR="00E51203" w:rsidRPr="006105D4" w:rsidRDefault="00E51203" w:rsidP="00B16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4D28050C" w14:textId="77777777" w:rsidR="00E51203" w:rsidRPr="006105D4" w:rsidRDefault="00E51203" w:rsidP="00B16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13567807" w14:textId="77777777" w:rsidR="00E51203" w:rsidRPr="006105D4" w:rsidRDefault="00E51203" w:rsidP="00B16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диаграмме 5 представлен уровень дефицитов (в %) предметных компетенций учителей английского языка Белгородской области </w:t>
      </w:r>
      <w:r w:rsidRPr="006105D4">
        <w:rPr>
          <w:rFonts w:ascii="Times New Roman" w:hAnsi="Times New Roman" w:cs="Times New Roman"/>
          <w:sz w:val="28"/>
          <w:szCs w:val="28"/>
        </w:rPr>
        <w:br/>
        <w:t>по результатам диагностики.</w:t>
      </w:r>
    </w:p>
    <w:p w14:paraId="77474FC6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05CC57B8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учителей английского языка Белгородской области на основе уровневого подхода</w:t>
      </w:r>
    </w:p>
    <w:p w14:paraId="0B4DD9D5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3F4C1A" wp14:editId="2634ADFE">
            <wp:extent cx="5901069" cy="3009900"/>
            <wp:effectExtent l="0" t="0" r="4445" b="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2"/>
              </a:graphicData>
            </a:graphic>
          </wp:inline>
        </w:drawing>
      </w:r>
    </w:p>
    <w:p w14:paraId="44AA6565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0A330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 к выполнению диагностики методических компетенций 1 педагог (0,2%), 67 педагогов (16,7%) показали высокий дефицитарный уровень, 123 педагога (30,6%) демонстрируют средний дефицитарный уровень, минимальный уровень или отсутствие дефицита наблюдается у 210 педагогов, что составляет 52,3% от общего количества (401 человека).</w:t>
      </w:r>
    </w:p>
    <w:p w14:paraId="2B815DED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1CFD1FBF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B7A347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учителей английского языка Белгородской области в разрезе муниципальных образований</w:t>
      </w:r>
    </w:p>
    <w:p w14:paraId="60FF99CE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48BC6AD2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AE535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6D7E32" wp14:editId="2560DE11">
            <wp:extent cx="5940425" cy="2573079"/>
            <wp:effectExtent l="0" t="0" r="3175" b="1778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3"/>
              </a:graphicData>
            </a:graphic>
          </wp:inline>
        </w:drawing>
      </w:r>
    </w:p>
    <w:p w14:paraId="5D182A2C" w14:textId="77777777" w:rsidR="00E51203" w:rsidRPr="006105D4" w:rsidRDefault="00E51203" w:rsidP="00E51203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316C702" w14:textId="77777777" w:rsidR="00E51203" w:rsidRPr="006105D4" w:rsidRDefault="00E51203" w:rsidP="00E51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DD5638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1541688F" w14:textId="027F669B" w:rsidR="00E51203" w:rsidRPr="006105D4" w:rsidRDefault="00B16B37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p w14:paraId="0954E1A3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985"/>
        <w:gridCol w:w="4819"/>
        <w:gridCol w:w="1701"/>
      </w:tblGrid>
      <w:tr w:rsidR="00E51203" w:rsidRPr="006105D4" w14:paraId="47EEECA5" w14:textId="77777777" w:rsidTr="00507F35">
        <w:trPr>
          <w:trHeight w:val="203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1860D9B9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68D47D3" w14:textId="1034031A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5095DA5" w14:textId="43D1B707" w:rsidR="00E51203" w:rsidRPr="006105D4" w:rsidRDefault="00E51203" w:rsidP="0060127F">
            <w:pPr>
              <w:tabs>
                <w:tab w:val="center" w:pos="2513"/>
                <w:tab w:val="right" w:pos="50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5A3D4F" w14:textId="649550A4" w:rsidR="00E51203" w:rsidRPr="006105D4" w:rsidRDefault="0060127F" w:rsidP="0060127F">
            <w:pPr>
              <w:tabs>
                <w:tab w:val="right" w:pos="50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процент выполнения, 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E51203" w:rsidRPr="006105D4" w14:paraId="60E836C6" w14:textId="77777777" w:rsidTr="00507F35">
        <w:trPr>
          <w:trHeight w:val="422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3D4" w14:textId="47C71A7A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B657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2F0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F587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</w:tr>
      <w:tr w:rsidR="00E51203" w:rsidRPr="006105D4" w14:paraId="7A8499E5" w14:textId="77777777" w:rsidTr="00507F35">
        <w:trPr>
          <w:trHeight w:val="422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3826" w14:textId="3C4FA372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EB1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95D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0D99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</w:tr>
      <w:tr w:rsidR="00E51203" w:rsidRPr="006105D4" w14:paraId="7C27A595" w14:textId="77777777" w:rsidTr="00507F35">
        <w:trPr>
          <w:trHeight w:val="219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D4EF" w14:textId="563E202F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C0A6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C6265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781D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E51203" w:rsidRPr="006105D4" w14:paraId="1B3ACD06" w14:textId="77777777" w:rsidTr="00507F35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360C" w14:textId="286587C3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3A0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3BC9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7ECA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</w:tr>
      <w:tr w:rsidR="00E51203" w:rsidRPr="006105D4" w14:paraId="3FEF9BFE" w14:textId="77777777" w:rsidTr="00507F35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1727" w14:textId="5A1611C4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00F2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0C38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A50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</w:tr>
      <w:tr w:rsidR="00E51203" w:rsidRPr="006105D4" w14:paraId="526F1D3B" w14:textId="77777777" w:rsidTr="00507F35">
        <w:trPr>
          <w:trHeight w:val="219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48EC" w14:textId="1BB46273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A63EB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149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1BF4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79,6</w:t>
            </w:r>
          </w:p>
        </w:tc>
      </w:tr>
      <w:tr w:rsidR="00E51203" w:rsidRPr="006105D4" w14:paraId="0A8BF827" w14:textId="77777777" w:rsidTr="00507F35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461D" w14:textId="72318BDF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8CA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569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8F01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E51203" w:rsidRPr="006105D4" w14:paraId="133B8BF9" w14:textId="77777777" w:rsidTr="00507F35">
        <w:trPr>
          <w:trHeight w:val="422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9B07" w14:textId="71CFEFC2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317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2490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4E82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E51203" w:rsidRPr="006105D4" w14:paraId="128E2D5B" w14:textId="77777777" w:rsidTr="00507F35">
        <w:trPr>
          <w:trHeight w:val="422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9284" w14:textId="512DC828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2C199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D6EF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6C3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E51203" w:rsidRPr="006105D4" w14:paraId="14C0F1F2" w14:textId="77777777" w:rsidTr="00507F35">
        <w:trPr>
          <w:trHeight w:val="422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AD35" w14:textId="646488E9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7D07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B1E7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DAF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</w:tbl>
    <w:p w14:paraId="490E92B3" w14:textId="18BFA201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1EC94C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B1D5481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4F439757" w14:textId="6F11D6CB" w:rsidR="0060127F" w:rsidRPr="006105D4" w:rsidRDefault="00E51203" w:rsidP="0060127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2CF34FE5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Средний процент выполнения диагностики методических компетенций учителей английского языка Белгородской области на основе уровневого подхода </w:t>
      </w:r>
    </w:p>
    <w:p w14:paraId="0D4CC096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5484FD67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A10576" wp14:editId="4E603F03">
            <wp:extent cx="5905500" cy="2424223"/>
            <wp:effectExtent l="0" t="0" r="0" b="14605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4"/>
              </a:graphicData>
            </a:graphic>
          </wp:inline>
        </w:drawing>
      </w:r>
    </w:p>
    <w:p w14:paraId="7694B211" w14:textId="3D2A432B" w:rsidR="00E51203" w:rsidRPr="006105D4" w:rsidRDefault="00E51203" w:rsidP="00601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</w:t>
      </w:r>
      <w:r w:rsidR="0060127F" w:rsidRPr="006105D4">
        <w:rPr>
          <w:rFonts w:ascii="Times New Roman" w:eastAsia="Times New Roman" w:hAnsi="Times New Roman" w:cs="Times New Roman"/>
          <w:sz w:val="28"/>
          <w:szCs w:val="28"/>
        </w:rPr>
        <w:t xml:space="preserve"> компетенций задания с 1 по 10.</w:t>
      </w:r>
    </w:p>
    <w:p w14:paraId="5D5E4369" w14:textId="77777777" w:rsidR="0060127F" w:rsidRPr="006105D4" w:rsidRDefault="0060127F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802B37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6D06AC54" w14:textId="77777777" w:rsidR="00E51203" w:rsidRPr="006105D4" w:rsidRDefault="00E51203" w:rsidP="00E51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учителей английского языка Белгородской области на основе уровневого подхода.</w:t>
      </w:r>
    </w:p>
    <w:p w14:paraId="340DFA11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173F3937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учителей английского языка Белгородской области на основе уровневого подхода</w:t>
      </w:r>
    </w:p>
    <w:p w14:paraId="6F82C10E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351A45" w14:textId="77777777" w:rsidR="00E51203" w:rsidRPr="006105D4" w:rsidRDefault="00E51203" w:rsidP="00E512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E02038" wp14:editId="2E02F324">
            <wp:extent cx="5901070" cy="2370455"/>
            <wp:effectExtent l="0" t="0" r="4445" b="10795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5"/>
              </a:graphicData>
            </a:graphic>
          </wp:inline>
        </w:drawing>
      </w:r>
    </w:p>
    <w:p w14:paraId="3E3D76FF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AFBBD" w14:textId="5BE0D3D2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7 пед</w:t>
      </w:r>
      <w:r w:rsidR="006A1337" w:rsidRPr="006105D4">
        <w:rPr>
          <w:rFonts w:ascii="Times New Roman" w:hAnsi="Times New Roman" w:cs="Times New Roman"/>
          <w:sz w:val="28"/>
          <w:szCs w:val="28"/>
        </w:rPr>
        <w:t>агогов (1,7%), 73 педагогов (18</w:t>
      </w:r>
      <w:r w:rsidRPr="006105D4">
        <w:rPr>
          <w:rFonts w:ascii="Times New Roman" w:hAnsi="Times New Roman" w:cs="Times New Roman"/>
          <w:sz w:val="28"/>
          <w:szCs w:val="28"/>
        </w:rPr>
        <w:t>%) показали высокий дефицитарный уровень, 11</w:t>
      </w:r>
      <w:r w:rsidR="006A1337" w:rsidRPr="006105D4">
        <w:rPr>
          <w:rFonts w:ascii="Times New Roman" w:hAnsi="Times New Roman" w:cs="Times New Roman"/>
          <w:sz w:val="28"/>
          <w:szCs w:val="28"/>
        </w:rPr>
        <w:t>4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педагогов (28%) демонстрируют средний дефицитарный уровень, минимальный уровень или отсутствие дефицита наблюдается у </w:t>
      </w:r>
      <w:r w:rsidR="006A1337" w:rsidRPr="006105D4">
        <w:rPr>
          <w:rFonts w:ascii="Times New Roman" w:hAnsi="Times New Roman" w:cs="Times New Roman"/>
          <w:sz w:val="28"/>
          <w:szCs w:val="28"/>
        </w:rPr>
        <w:t>210 педагогов</w:t>
      </w:r>
      <w:r w:rsidRPr="006105D4">
        <w:rPr>
          <w:rFonts w:ascii="Times New Roman" w:hAnsi="Times New Roman" w:cs="Times New Roman"/>
          <w:sz w:val="28"/>
          <w:szCs w:val="28"/>
        </w:rPr>
        <w:t>, что составляет 5</w:t>
      </w:r>
      <w:r w:rsidR="006A1337" w:rsidRPr="006105D4">
        <w:rPr>
          <w:rFonts w:ascii="Times New Roman" w:hAnsi="Times New Roman" w:cs="Times New Roman"/>
          <w:sz w:val="28"/>
          <w:szCs w:val="28"/>
        </w:rPr>
        <w:t xml:space="preserve">2,3 </w:t>
      </w:r>
      <w:r w:rsidRPr="006105D4">
        <w:rPr>
          <w:rFonts w:ascii="Times New Roman" w:hAnsi="Times New Roman" w:cs="Times New Roman"/>
          <w:sz w:val="28"/>
          <w:szCs w:val="28"/>
        </w:rPr>
        <w:t>% от общего количества (401 человека).</w:t>
      </w:r>
    </w:p>
    <w:p w14:paraId="5B68591A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4D2F134F" w14:textId="77777777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2204A7E0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учителей английского языка Белгородской области в разрезе муниципальных образований</w:t>
      </w:r>
    </w:p>
    <w:p w14:paraId="27A8FE9D" w14:textId="77777777" w:rsidR="00E51203" w:rsidRPr="006105D4" w:rsidRDefault="00E51203" w:rsidP="00E51203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BD8A0B" wp14:editId="1C65B3F8">
            <wp:extent cx="5940425" cy="2418715"/>
            <wp:effectExtent l="0" t="0" r="3175" b="63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6"/>
              </a:graphicData>
            </a:graphic>
          </wp:inline>
        </w:drawing>
      </w:r>
    </w:p>
    <w:p w14:paraId="193C9665" w14:textId="77777777" w:rsidR="00E51203" w:rsidRPr="006105D4" w:rsidRDefault="00E51203" w:rsidP="00E51203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44624D80" w14:textId="77777777" w:rsidR="00E51203" w:rsidRPr="006105D4" w:rsidRDefault="00E51203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6C8FF749" w14:textId="77777777" w:rsidR="00B16B37" w:rsidRPr="006105D4" w:rsidRDefault="00B16B37" w:rsidP="00E512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3F2CE" w14:textId="21EFBA88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37" w:rsidRPr="006105D4">
        <w:rPr>
          <w:rFonts w:ascii="Times New Roman" w:hAnsi="Times New Roman" w:cs="Times New Roman"/>
          <w:sz w:val="28"/>
          <w:szCs w:val="28"/>
        </w:rPr>
        <w:t>6</w:t>
      </w:r>
    </w:p>
    <w:p w14:paraId="4F3AE854" w14:textId="77777777" w:rsidR="00B16B37" w:rsidRPr="006105D4" w:rsidRDefault="00B16B37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3686"/>
        <w:gridCol w:w="1705"/>
      </w:tblGrid>
      <w:tr w:rsidR="00E51203" w:rsidRPr="006105D4" w14:paraId="6D2DEED4" w14:textId="77777777" w:rsidTr="0060127F">
        <w:trPr>
          <w:trHeight w:val="1004"/>
          <w:jc w:val="center"/>
        </w:trPr>
        <w:tc>
          <w:tcPr>
            <w:tcW w:w="1129" w:type="dxa"/>
            <w:vAlign w:val="center"/>
          </w:tcPr>
          <w:p w14:paraId="3BC39665" w14:textId="090DD8EE" w:rsidR="00E51203" w:rsidRPr="006105D4" w:rsidRDefault="0060127F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E51203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2977" w:type="dxa"/>
            <w:vAlign w:val="center"/>
          </w:tcPr>
          <w:p w14:paraId="596D7309" w14:textId="06337085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86" w:type="dxa"/>
            <w:vAlign w:val="center"/>
          </w:tcPr>
          <w:p w14:paraId="56E31202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5" w:type="dxa"/>
            <w:vAlign w:val="center"/>
          </w:tcPr>
          <w:p w14:paraId="31538BFB" w14:textId="6DA08895" w:rsidR="00E51203" w:rsidRPr="00D55CAC" w:rsidRDefault="00E51203" w:rsidP="00D55C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0127F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E51203" w:rsidRPr="006105D4" w14:paraId="4FE8A9F2" w14:textId="77777777" w:rsidTr="00D55CAC">
        <w:trPr>
          <w:trHeight w:val="1162"/>
          <w:jc w:val="center"/>
        </w:trPr>
        <w:tc>
          <w:tcPr>
            <w:tcW w:w="1129" w:type="dxa"/>
            <w:vAlign w:val="center"/>
          </w:tcPr>
          <w:p w14:paraId="16302245" w14:textId="0AB6ACA6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F9F703B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2A165FF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705" w:type="dxa"/>
            <w:vAlign w:val="center"/>
          </w:tcPr>
          <w:p w14:paraId="74D2A3F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</w:tr>
      <w:tr w:rsidR="00E51203" w:rsidRPr="006105D4" w14:paraId="200D504E" w14:textId="77777777" w:rsidTr="0060127F">
        <w:trPr>
          <w:trHeight w:val="1649"/>
          <w:jc w:val="center"/>
        </w:trPr>
        <w:tc>
          <w:tcPr>
            <w:tcW w:w="1129" w:type="dxa"/>
            <w:vAlign w:val="center"/>
          </w:tcPr>
          <w:p w14:paraId="2BCC8EBE" w14:textId="1D0A1D32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8CE317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4F0E1EA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705" w:type="dxa"/>
            <w:vAlign w:val="center"/>
          </w:tcPr>
          <w:p w14:paraId="5817B1D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E51203" w:rsidRPr="006105D4" w14:paraId="100790FC" w14:textId="77777777" w:rsidTr="0060127F">
        <w:trPr>
          <w:trHeight w:val="1124"/>
          <w:jc w:val="center"/>
        </w:trPr>
        <w:tc>
          <w:tcPr>
            <w:tcW w:w="1129" w:type="dxa"/>
            <w:vAlign w:val="center"/>
          </w:tcPr>
          <w:p w14:paraId="39CE8EB6" w14:textId="280EC62E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45B5CE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15C89EF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705" w:type="dxa"/>
            <w:vAlign w:val="center"/>
          </w:tcPr>
          <w:p w14:paraId="16247775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E51203" w:rsidRPr="006105D4" w14:paraId="6BDC1FE9" w14:textId="77777777" w:rsidTr="0060127F">
        <w:trPr>
          <w:trHeight w:val="969"/>
          <w:jc w:val="center"/>
        </w:trPr>
        <w:tc>
          <w:tcPr>
            <w:tcW w:w="1129" w:type="dxa"/>
            <w:vAlign w:val="center"/>
          </w:tcPr>
          <w:p w14:paraId="0D51BFFC" w14:textId="59D5A355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3ECF03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8985CDD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5" w:type="dxa"/>
            <w:vAlign w:val="center"/>
          </w:tcPr>
          <w:p w14:paraId="182F5BA9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</w:tr>
      <w:tr w:rsidR="00E51203" w:rsidRPr="006105D4" w14:paraId="288B67CF" w14:textId="77777777" w:rsidTr="0060127F">
        <w:trPr>
          <w:trHeight w:val="1030"/>
          <w:jc w:val="center"/>
        </w:trPr>
        <w:tc>
          <w:tcPr>
            <w:tcW w:w="1129" w:type="dxa"/>
            <w:vAlign w:val="center"/>
          </w:tcPr>
          <w:p w14:paraId="76C10C5A" w14:textId="73E7DECC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03C94F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74EDC34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5" w:type="dxa"/>
            <w:vAlign w:val="center"/>
          </w:tcPr>
          <w:p w14:paraId="47627E1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E51203" w:rsidRPr="006105D4" w14:paraId="3803340C" w14:textId="77777777" w:rsidTr="0060127F">
        <w:trPr>
          <w:trHeight w:val="1138"/>
          <w:jc w:val="center"/>
        </w:trPr>
        <w:tc>
          <w:tcPr>
            <w:tcW w:w="1129" w:type="dxa"/>
            <w:vAlign w:val="center"/>
          </w:tcPr>
          <w:p w14:paraId="071A3FED" w14:textId="215B4008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1324C4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76397D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705" w:type="dxa"/>
            <w:vAlign w:val="center"/>
          </w:tcPr>
          <w:p w14:paraId="4488326C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</w:tr>
      <w:tr w:rsidR="00E51203" w:rsidRPr="006105D4" w14:paraId="257C6B29" w14:textId="77777777" w:rsidTr="0060127F">
        <w:trPr>
          <w:trHeight w:val="1144"/>
          <w:jc w:val="center"/>
        </w:trPr>
        <w:tc>
          <w:tcPr>
            <w:tcW w:w="1129" w:type="dxa"/>
            <w:vAlign w:val="center"/>
          </w:tcPr>
          <w:p w14:paraId="6DF08FE4" w14:textId="44B43990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D0E5F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AD25C3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705" w:type="dxa"/>
            <w:vAlign w:val="center"/>
          </w:tcPr>
          <w:p w14:paraId="2E8E55C0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E51203" w:rsidRPr="006105D4" w14:paraId="5B71258E" w14:textId="77777777" w:rsidTr="0060127F">
        <w:trPr>
          <w:trHeight w:val="1248"/>
          <w:jc w:val="center"/>
        </w:trPr>
        <w:tc>
          <w:tcPr>
            <w:tcW w:w="1129" w:type="dxa"/>
            <w:vAlign w:val="center"/>
          </w:tcPr>
          <w:p w14:paraId="3127D784" w14:textId="51112E2A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083B1B3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7451C8F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705" w:type="dxa"/>
            <w:vAlign w:val="center"/>
          </w:tcPr>
          <w:p w14:paraId="71656F71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E51203" w:rsidRPr="006105D4" w14:paraId="6A10CDE2" w14:textId="77777777" w:rsidTr="00D55CAC">
        <w:trPr>
          <w:trHeight w:val="1310"/>
          <w:jc w:val="center"/>
        </w:trPr>
        <w:tc>
          <w:tcPr>
            <w:tcW w:w="1129" w:type="dxa"/>
            <w:vAlign w:val="center"/>
          </w:tcPr>
          <w:p w14:paraId="1EBA9AD2" w14:textId="1B24EDD5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D222C8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38D5136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705" w:type="dxa"/>
            <w:vAlign w:val="center"/>
          </w:tcPr>
          <w:p w14:paraId="6F715683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</w:tr>
      <w:tr w:rsidR="00E51203" w:rsidRPr="006105D4" w14:paraId="02D5C14E" w14:textId="77777777" w:rsidTr="0060127F">
        <w:trPr>
          <w:trHeight w:val="1170"/>
          <w:jc w:val="center"/>
        </w:trPr>
        <w:tc>
          <w:tcPr>
            <w:tcW w:w="1129" w:type="dxa"/>
            <w:vAlign w:val="center"/>
          </w:tcPr>
          <w:p w14:paraId="21B73F54" w14:textId="72C4BF6B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E054665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6A521A" w14:textId="77777777" w:rsidR="00E51203" w:rsidRPr="006105D4" w:rsidRDefault="00E51203" w:rsidP="006012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705" w:type="dxa"/>
            <w:vAlign w:val="center"/>
          </w:tcPr>
          <w:p w14:paraId="38DC9F3D" w14:textId="77777777" w:rsidR="00E51203" w:rsidRPr="006105D4" w:rsidRDefault="00E51203" w:rsidP="00601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</w:tr>
    </w:tbl>
    <w:p w14:paraId="5D656E27" w14:textId="77777777" w:rsidR="00E51203" w:rsidRPr="006105D4" w:rsidRDefault="00E51203" w:rsidP="00E51203">
      <w:pPr>
        <w:rPr>
          <w:rFonts w:ascii="Times New Roman" w:hAnsi="Times New Roman" w:cs="Times New Roman"/>
          <w:sz w:val="28"/>
          <w:szCs w:val="28"/>
        </w:rPr>
      </w:pPr>
    </w:p>
    <w:p w14:paraId="173FBD71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353586B" w14:textId="77777777" w:rsidR="00E51203" w:rsidRPr="006105D4" w:rsidRDefault="00E51203" w:rsidP="00E51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3083CAF1" w14:textId="77777777" w:rsidR="0060127F" w:rsidRPr="006105D4" w:rsidRDefault="0060127F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2F73B579" w14:textId="1B4B3D85" w:rsidR="00E51203" w:rsidRPr="006105D4" w:rsidRDefault="00E51203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08FE3531" w14:textId="77777777" w:rsidR="0060127F" w:rsidRPr="006105D4" w:rsidRDefault="0060127F" w:rsidP="00E5120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05AA12" w14:textId="77777777" w:rsidR="00E51203" w:rsidRPr="006105D4" w:rsidRDefault="00E51203" w:rsidP="00E51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английского языка Белгородской области на основе уровневого подхода по отдельным заданиям</w:t>
      </w:r>
    </w:p>
    <w:p w14:paraId="455A271E" w14:textId="77777777" w:rsidR="00E51203" w:rsidRPr="006105D4" w:rsidRDefault="00E51203" w:rsidP="00E51203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B6011F" wp14:editId="21A66F07">
            <wp:extent cx="5901070" cy="2743200"/>
            <wp:effectExtent l="0" t="0" r="4445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7"/>
              </a:graphicData>
            </a:graphic>
          </wp:inline>
        </w:drawing>
      </w:r>
    </w:p>
    <w:p w14:paraId="3CA07E41" w14:textId="1E44ABA9" w:rsidR="00504363" w:rsidRPr="006105D4" w:rsidRDefault="00E51203" w:rsidP="009055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6168EEB2" w14:textId="77777777" w:rsidR="00504363" w:rsidRPr="006105D4" w:rsidRDefault="00504363" w:rsidP="009650E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</w:p>
    <w:p w14:paraId="51088775" w14:textId="63996648" w:rsidR="00B552CE" w:rsidRPr="006105D4" w:rsidRDefault="00B552CE" w:rsidP="00AC7DDA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28" w:name="_Toc194054347"/>
      <w:r w:rsidRPr="006105D4">
        <w:rPr>
          <w:sz w:val="28"/>
          <w:szCs w:val="28"/>
        </w:rPr>
        <w:t xml:space="preserve">4.12. </w:t>
      </w:r>
      <w:r w:rsidR="00AC7DDA" w:rsidRPr="006105D4">
        <w:rPr>
          <w:sz w:val="28"/>
          <w:szCs w:val="28"/>
        </w:rPr>
        <w:t>Анализ результатов диагностики предметных, методических</w:t>
      </w:r>
      <w:r w:rsidR="00AC7DDA" w:rsidRPr="006105D4">
        <w:rPr>
          <w:spacing w:val="-1"/>
          <w:sz w:val="28"/>
          <w:szCs w:val="28"/>
        </w:rPr>
        <w:t xml:space="preserve"> </w:t>
      </w:r>
      <w:r w:rsidR="00AC7DDA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AC7DDA" w:rsidRPr="006105D4">
        <w:rPr>
          <w:spacing w:val="-67"/>
          <w:sz w:val="28"/>
          <w:szCs w:val="28"/>
        </w:rPr>
        <w:t xml:space="preserve">           </w:t>
      </w:r>
      <w:r w:rsidR="00AC7DDA" w:rsidRPr="006105D4">
        <w:rPr>
          <w:sz w:val="28"/>
          <w:szCs w:val="28"/>
        </w:rPr>
        <w:t xml:space="preserve">компетенций </w:t>
      </w:r>
      <w:r w:rsidR="00680E9A" w:rsidRPr="006105D4">
        <w:rPr>
          <w:sz w:val="28"/>
          <w:szCs w:val="28"/>
        </w:rPr>
        <w:t>педагогических работников дошкольного образования</w:t>
      </w:r>
      <w:bookmarkEnd w:id="28"/>
    </w:p>
    <w:p w14:paraId="2F511680" w14:textId="2C4E110F" w:rsidR="00B552CE" w:rsidRPr="006105D4" w:rsidRDefault="00B552CE" w:rsidP="00F7254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rPr>
          <w:sz w:val="28"/>
          <w:szCs w:val="28"/>
        </w:rPr>
      </w:pPr>
    </w:p>
    <w:p w14:paraId="3D5DD788" w14:textId="39388B45" w:rsidR="00A66257" w:rsidRPr="006105D4" w:rsidRDefault="0015186B" w:rsidP="0015186B">
      <w:pPr>
        <w:pStyle w:val="a3"/>
        <w:ind w:left="0" w:firstLine="709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 w:rsidRPr="006105D4">
        <w:t xml:space="preserve">Диагностическую работу, предназначенную для оценки </w:t>
      </w:r>
      <w:r w:rsidR="00680E9A" w:rsidRPr="006105D4">
        <w:t>предметных, методических и психолого-педагогических</w:t>
      </w:r>
      <w:r w:rsidRPr="006105D4">
        <w:t xml:space="preserve"> компетенций </w:t>
      </w:r>
      <w:r w:rsidR="00680E9A" w:rsidRPr="006105D4">
        <w:t>педагог</w:t>
      </w:r>
      <w:r w:rsidR="00106EED" w:rsidRPr="006105D4">
        <w:t>ических работников дошкольного образования</w:t>
      </w:r>
      <w:r w:rsidRPr="006105D4">
        <w:t xml:space="preserve">, обеспечивающих </w:t>
      </w:r>
      <w:r w:rsidR="00075ACC" w:rsidRPr="006105D4">
        <w:t xml:space="preserve">сопровождение образовательного процесса </w:t>
      </w:r>
      <w:r w:rsidR="00A66257" w:rsidRPr="006105D4">
        <w:t xml:space="preserve">в пределах требований федеральных государственных образовательных стандартов и основной общеобразовательной программы дошкольного образования, </w:t>
      </w:r>
      <w:r w:rsidRPr="006105D4">
        <w:t xml:space="preserve">выполнили </w:t>
      </w:r>
      <w:r w:rsidR="00A66257" w:rsidRPr="006105D4">
        <w:t>4339</w:t>
      </w:r>
      <w:r w:rsidRPr="006105D4">
        <w:t xml:space="preserve"> </w:t>
      </w:r>
      <w:r w:rsidR="00A66257" w:rsidRPr="006105D4">
        <w:t>педагогов</w:t>
      </w:r>
      <w:r w:rsidRPr="006105D4">
        <w:t>.</w:t>
      </w:r>
      <w:r w:rsidR="00106EED" w:rsidRPr="006105D4">
        <w:rPr>
          <w:rFonts w:asciiTheme="minorHAnsi" w:eastAsiaTheme="minorEastAsia" w:hAnsiTheme="minorHAnsi" w:cstheme="minorBidi"/>
          <w:sz w:val="22"/>
          <w:szCs w:val="22"/>
          <w:lang w:eastAsia="ru-RU"/>
        </w:rPr>
        <w:t xml:space="preserve"> </w:t>
      </w:r>
    </w:p>
    <w:p w14:paraId="1379653F" w14:textId="649D9331" w:rsidR="0015186B" w:rsidRPr="006105D4" w:rsidRDefault="0015186B" w:rsidP="0015186B">
      <w:pPr>
        <w:pStyle w:val="a3"/>
        <w:ind w:left="0" w:firstLine="709"/>
      </w:pPr>
      <w:r w:rsidRPr="006105D4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</w:t>
      </w:r>
      <w:r w:rsidR="00A66257" w:rsidRPr="006105D4">
        <w:t>нь владения педагогом предметными, методическими и психолого-педагогическими компетенциями</w:t>
      </w:r>
      <w:r w:rsidRPr="006105D4">
        <w:t xml:space="preserve"> в процессе решения профессиональных задач.</w:t>
      </w:r>
    </w:p>
    <w:p w14:paraId="5D464131" w14:textId="77777777" w:rsidR="00A66257" w:rsidRPr="006105D4" w:rsidRDefault="00A66257" w:rsidP="00A66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1 представлена информация о количестве участников диагностики в разрезе муниципальных образований:</w:t>
      </w:r>
    </w:p>
    <w:p w14:paraId="5B08790A" w14:textId="77777777" w:rsidR="0060127F" w:rsidRPr="006105D4" w:rsidRDefault="0060127F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6B3FDA2D" w14:textId="4B0D5F29" w:rsidR="00A66257" w:rsidRPr="006105D4" w:rsidRDefault="00A66257" w:rsidP="00A662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0DBD5F64" w14:textId="77777777" w:rsidR="0090551E" w:rsidRPr="006105D4" w:rsidRDefault="0090551E" w:rsidP="00A662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0"/>
        <w:gridCol w:w="4112"/>
        <w:gridCol w:w="1128"/>
        <w:gridCol w:w="1233"/>
        <w:gridCol w:w="1007"/>
        <w:gridCol w:w="1255"/>
      </w:tblGrid>
      <w:tr w:rsidR="00A66257" w:rsidRPr="006105D4" w14:paraId="145EC305" w14:textId="77777777" w:rsidTr="0060127F">
        <w:trPr>
          <w:trHeight w:val="532"/>
        </w:trPr>
        <w:tc>
          <w:tcPr>
            <w:tcW w:w="610" w:type="dxa"/>
            <w:vMerge w:val="restart"/>
            <w:vAlign w:val="center"/>
          </w:tcPr>
          <w:p w14:paraId="0BA1E756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14:paraId="5D3492CD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1128" w:type="dxa"/>
            <w:vMerge w:val="restart"/>
            <w:vAlign w:val="center"/>
          </w:tcPr>
          <w:p w14:paraId="44F0A408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ОО</w:t>
            </w:r>
          </w:p>
        </w:tc>
        <w:tc>
          <w:tcPr>
            <w:tcW w:w="2240" w:type="dxa"/>
            <w:gridSpan w:val="2"/>
            <w:vAlign w:val="center"/>
          </w:tcPr>
          <w:p w14:paraId="5ED18D6A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282AF26D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vMerge w:val="restart"/>
            <w:vAlign w:val="center"/>
          </w:tcPr>
          <w:p w14:paraId="12A30E0D" w14:textId="77777777" w:rsidR="00A66257" w:rsidRPr="006105D4" w:rsidRDefault="00A66257" w:rsidP="006012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учителей</w:t>
            </w:r>
          </w:p>
        </w:tc>
      </w:tr>
      <w:tr w:rsidR="00A66257" w:rsidRPr="006105D4" w14:paraId="1168A660" w14:textId="77777777" w:rsidTr="001473BA">
        <w:trPr>
          <w:trHeight w:val="532"/>
        </w:trPr>
        <w:tc>
          <w:tcPr>
            <w:tcW w:w="610" w:type="dxa"/>
            <w:vMerge/>
          </w:tcPr>
          <w:p w14:paraId="126C566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2" w:type="dxa"/>
            <w:vMerge/>
          </w:tcPr>
          <w:p w14:paraId="613C9BF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" w:type="dxa"/>
            <w:vMerge/>
          </w:tcPr>
          <w:p w14:paraId="6D38430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</w:tcPr>
          <w:p w14:paraId="227107E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007" w:type="dxa"/>
          </w:tcPr>
          <w:p w14:paraId="65496CD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55" w:type="dxa"/>
            <w:vMerge/>
          </w:tcPr>
          <w:p w14:paraId="4CE1E70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257" w:rsidRPr="006105D4" w14:paraId="3CA1B5F4" w14:textId="77777777" w:rsidTr="001473BA">
        <w:trPr>
          <w:trHeight w:val="280"/>
        </w:trPr>
        <w:tc>
          <w:tcPr>
            <w:tcW w:w="610" w:type="dxa"/>
          </w:tcPr>
          <w:p w14:paraId="76C3788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43F2DF94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7780E3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33C5A7C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40C22A5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3DE925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66257" w:rsidRPr="006105D4" w14:paraId="125A2C24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2CE2616" w14:textId="00F0712C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E8AA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B75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9E6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B88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FB89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A66257" w:rsidRPr="006105D4" w14:paraId="3113C343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85C1109" w14:textId="23325DDB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4355" w14:textId="77777777" w:rsidR="00A66257" w:rsidRPr="006105D4" w:rsidRDefault="00A66257" w:rsidP="001473BA">
            <w:pPr>
              <w:tabs>
                <w:tab w:val="center" w:pos="20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158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D8F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6E0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DCFA4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</w:tr>
      <w:tr w:rsidR="00A66257" w:rsidRPr="006105D4" w14:paraId="2252C4B5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E369E68" w14:textId="5E476F3A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D70B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A3F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85B5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2736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3146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66257" w:rsidRPr="006105D4" w14:paraId="50A2BCA8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C510EF2" w14:textId="7582F326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6C9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63F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BCA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99D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E62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A66257" w:rsidRPr="006105D4" w14:paraId="2CC0CD3E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E2C611C" w14:textId="3BB6F0B1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E1C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D83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987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87D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19C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A66257" w:rsidRPr="006105D4" w14:paraId="58ED5503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7B8E8BFA" w14:textId="743C81C0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E876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CD6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071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D8F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BADF4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6257" w:rsidRPr="006105D4" w14:paraId="65255B86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23E3392C" w14:textId="504A9F94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01BB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5E5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0FA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C15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766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A66257" w:rsidRPr="006105D4" w14:paraId="63B121E7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65352049" w14:textId="59D8E248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6CFB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B89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754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267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99B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A66257" w:rsidRPr="006105D4" w14:paraId="29359E54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1D6E7C1A" w14:textId="706DC51C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BB7A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FC7B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C74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213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217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A66257" w:rsidRPr="006105D4" w14:paraId="79161DB5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907D1CA" w14:textId="3E2FC506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DA9F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CDF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670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9A7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49F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A66257" w:rsidRPr="006105D4" w14:paraId="2433BA20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607EA38F" w14:textId="49A648C7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9A0F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2DF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CBD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4F2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05A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66257" w:rsidRPr="006105D4" w14:paraId="144BD96F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6F782B06" w14:textId="0B42CCB8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775E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4A75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4475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B07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B99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A66257" w:rsidRPr="006105D4" w14:paraId="0B78C32E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CE1294D" w14:textId="1CB45AD4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4EBC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3B05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F58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E7A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E6A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66257" w:rsidRPr="006105D4" w14:paraId="4334D052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32E470C3" w14:textId="4E0D4265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B366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F94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7BCB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1B1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6DC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A66257" w:rsidRPr="006105D4" w14:paraId="34312406" w14:textId="77777777" w:rsidTr="00B56C7D">
        <w:trPr>
          <w:trHeight w:val="280"/>
        </w:trPr>
        <w:tc>
          <w:tcPr>
            <w:tcW w:w="610" w:type="dxa"/>
            <w:vAlign w:val="center"/>
          </w:tcPr>
          <w:p w14:paraId="5C28A4A4" w14:textId="6DB8EC30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1307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B92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2DD30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C7A5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37D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A66257" w:rsidRPr="006105D4" w14:paraId="49E5B7BA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5C3FC9D4" w14:textId="6A49E2EC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A714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74A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AC1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FF9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5E5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66257" w:rsidRPr="006105D4" w14:paraId="13114CE6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CC63F47" w14:textId="2F9370BF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3F11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327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B70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53E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17BA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66257" w:rsidRPr="006105D4" w14:paraId="4286E0A2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19BFD2DF" w14:textId="46591046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7B24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14E1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DED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D06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CC84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</w:tr>
      <w:tr w:rsidR="00A66257" w:rsidRPr="006105D4" w14:paraId="26D4CD95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4B648A48" w14:textId="61D232CE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C76B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36D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211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254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F2C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A66257" w:rsidRPr="006105D4" w14:paraId="72A71391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4CDF8853" w14:textId="57F3FFD2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B5AA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089D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17F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7F7F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0A26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A66257" w:rsidRPr="006105D4" w14:paraId="29F644E3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0EA691A0" w14:textId="46AA0636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598E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596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975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EDC5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7543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A66257" w:rsidRPr="006105D4" w14:paraId="6D47DA86" w14:textId="77777777" w:rsidTr="00B56C7D">
        <w:trPr>
          <w:trHeight w:val="266"/>
        </w:trPr>
        <w:tc>
          <w:tcPr>
            <w:tcW w:w="610" w:type="dxa"/>
            <w:vAlign w:val="center"/>
          </w:tcPr>
          <w:p w14:paraId="67BD7F1F" w14:textId="03BD272E" w:rsidR="00A66257" w:rsidRPr="006105D4" w:rsidRDefault="00A66257" w:rsidP="00B56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AD1D" w14:textId="77777777" w:rsidR="00A66257" w:rsidRPr="006105D4" w:rsidRDefault="00A66257" w:rsidP="0014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1E1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D34A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1A3C9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310E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</w:tr>
      <w:tr w:rsidR="00A66257" w:rsidRPr="006105D4" w14:paraId="6D99F4CB" w14:textId="77777777" w:rsidTr="001473BA">
        <w:trPr>
          <w:trHeight w:val="266"/>
        </w:trPr>
        <w:tc>
          <w:tcPr>
            <w:tcW w:w="4722" w:type="dxa"/>
            <w:gridSpan w:val="2"/>
            <w:vAlign w:val="center"/>
          </w:tcPr>
          <w:p w14:paraId="78972ADB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28" w:type="dxa"/>
            <w:vAlign w:val="center"/>
          </w:tcPr>
          <w:p w14:paraId="5A540E37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441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14:paraId="65B23B28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406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14:paraId="01944BF2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92.1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vAlign w:val="center"/>
          </w:tcPr>
          <w:p w14:paraId="3132314C" w14:textId="77777777" w:rsidR="00A66257" w:rsidRPr="006105D4" w:rsidRDefault="00A66257" w:rsidP="00147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4339</w:t>
            </w:r>
          </w:p>
        </w:tc>
      </w:tr>
    </w:tbl>
    <w:p w14:paraId="332DEB18" w14:textId="77777777" w:rsidR="0015186B" w:rsidRPr="006105D4" w:rsidRDefault="0015186B" w:rsidP="0015186B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14:paraId="03A0BCF5" w14:textId="77777777" w:rsidR="0015186B" w:rsidRPr="006105D4" w:rsidRDefault="0015186B" w:rsidP="0015186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487DB02F" w14:textId="03C6033A" w:rsidR="0015186B" w:rsidRPr="006105D4" w:rsidRDefault="0015186B" w:rsidP="00D55CAC">
      <w:pPr>
        <w:pStyle w:val="a3"/>
        <w:ind w:left="0" w:firstLine="708"/>
      </w:pPr>
      <w:r w:rsidRPr="006105D4">
        <w:t xml:space="preserve">Диагностическая работа позволяет выявить </w:t>
      </w:r>
      <w:r w:rsidR="00AE166C" w:rsidRPr="006105D4">
        <w:t>уровень сформированности</w:t>
      </w:r>
      <w:r w:rsidR="001473BA" w:rsidRPr="006105D4">
        <w:t xml:space="preserve"> профессиональной компетентности педагогов дошкольного образования.</w:t>
      </w:r>
    </w:p>
    <w:p w14:paraId="18DCE939" w14:textId="799B36DA" w:rsidR="0015186B" w:rsidRPr="006105D4" w:rsidRDefault="0015186B" w:rsidP="0015186B">
      <w:pPr>
        <w:pStyle w:val="a3"/>
        <w:ind w:left="0" w:firstLine="709"/>
      </w:pPr>
      <w:r w:rsidRPr="006105D4">
        <w:t xml:space="preserve">Диагностическая работа ориентирована на выявление различных аспектов следующих трудовых действий </w:t>
      </w:r>
      <w:r w:rsidR="001473BA" w:rsidRPr="006105D4">
        <w:t>педагога</w:t>
      </w:r>
      <w:r w:rsidRPr="006105D4">
        <w:t>:</w:t>
      </w:r>
    </w:p>
    <w:p w14:paraId="6DEBE3A1" w14:textId="091671DB" w:rsidR="0015186B" w:rsidRPr="006105D4" w:rsidRDefault="0015186B" w:rsidP="0015186B">
      <w:pPr>
        <w:pStyle w:val="a3"/>
        <w:numPr>
          <w:ilvl w:val="0"/>
          <w:numId w:val="21"/>
        </w:numPr>
        <w:ind w:left="0" w:firstLine="709"/>
      </w:pPr>
      <w:r w:rsidRPr="006105D4">
        <w:t xml:space="preserve"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</w:t>
      </w:r>
      <w:r w:rsidR="00AE166C" w:rsidRPr="006105D4">
        <w:t>воспитанников</w:t>
      </w:r>
      <w:r w:rsidRPr="006105D4">
        <w:t xml:space="preserve">, в том числе </w:t>
      </w:r>
      <w:r w:rsidR="00AE166C" w:rsidRPr="006105D4">
        <w:t xml:space="preserve">детей </w:t>
      </w:r>
      <w:r w:rsidRPr="006105D4">
        <w:t>с особыми образовательными потребностями;</w:t>
      </w:r>
    </w:p>
    <w:p w14:paraId="0D8892F9" w14:textId="41D57FDC" w:rsidR="0015186B" w:rsidRPr="006105D4" w:rsidRDefault="0015186B" w:rsidP="0015186B">
      <w:pPr>
        <w:pStyle w:val="a3"/>
        <w:numPr>
          <w:ilvl w:val="0"/>
          <w:numId w:val="21"/>
        </w:numPr>
        <w:ind w:left="0" w:firstLine="709"/>
      </w:pPr>
      <w:r w:rsidRPr="006105D4">
        <w:t xml:space="preserve">разработка и использование средств (инструментов) объективной оценки </w:t>
      </w:r>
      <w:r w:rsidR="001473BA" w:rsidRPr="006105D4">
        <w:t>образовательных результатов,</w:t>
      </w:r>
      <w:r w:rsidRPr="006105D4">
        <w:t xml:space="preserve"> </w:t>
      </w:r>
      <w:r w:rsidR="00AE166C" w:rsidRPr="006105D4">
        <w:t>воспитанников</w:t>
      </w:r>
      <w:r w:rsidRPr="006105D4">
        <w:t xml:space="preserve"> в соответствии с требованиями ФГОС соответствующего уровня образования для индивидуализации обучения;</w:t>
      </w:r>
    </w:p>
    <w:p w14:paraId="4B7B1B1F" w14:textId="740B6B2A" w:rsidR="0015186B" w:rsidRPr="006105D4" w:rsidRDefault="0015186B" w:rsidP="0015186B">
      <w:pPr>
        <w:pStyle w:val="a3"/>
        <w:numPr>
          <w:ilvl w:val="0"/>
          <w:numId w:val="21"/>
        </w:numPr>
        <w:ind w:left="0" w:firstLine="709"/>
      </w:pPr>
      <w:r w:rsidRPr="006105D4">
        <w:t xml:space="preserve">формирование инклюзивной и мотивирующей образовательной среды для обеспечения полноценного участия </w:t>
      </w:r>
      <w:r w:rsidR="00AE166C" w:rsidRPr="006105D4">
        <w:t>воспитанников</w:t>
      </w:r>
      <w:r w:rsidRPr="006105D4">
        <w:t xml:space="preserve"> (в том числе с особыми образовательными потребностями) в учебной деятельности.</w:t>
      </w:r>
    </w:p>
    <w:p w14:paraId="4CCC44BC" w14:textId="77777777" w:rsidR="0015186B" w:rsidRPr="006105D4" w:rsidRDefault="0015186B" w:rsidP="0015186B">
      <w:pPr>
        <w:pStyle w:val="a3"/>
        <w:ind w:left="0" w:firstLine="709"/>
      </w:pPr>
    </w:p>
    <w:p w14:paraId="5375BD48" w14:textId="77777777" w:rsidR="0015186B" w:rsidRPr="006105D4" w:rsidRDefault="0015186B" w:rsidP="0015186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14:paraId="66EB5CF4" w14:textId="77777777" w:rsidR="0015186B" w:rsidRPr="006105D4" w:rsidRDefault="0015186B" w:rsidP="0015186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14:paraId="12492540" w14:textId="77777777" w:rsidR="004531B7" w:rsidRPr="006105D4" w:rsidRDefault="0015186B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sz w:val="28"/>
          <w:szCs w:val="28"/>
        </w:rPr>
        <w:t xml:space="preserve">          </w:t>
      </w:r>
      <w:r w:rsidR="004531B7"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1B26BE33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385B7BFA" w14:textId="77777777" w:rsidR="004531B7" w:rsidRPr="006105D4" w:rsidRDefault="004531B7" w:rsidP="004531B7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28AFEA4E" w14:textId="77777777" w:rsidR="004531B7" w:rsidRPr="006105D4" w:rsidRDefault="004531B7" w:rsidP="004531B7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7FBC8CEC" w14:textId="77777777" w:rsidR="004531B7" w:rsidRPr="006105D4" w:rsidRDefault="004531B7" w:rsidP="004531B7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7F772AB9" w14:textId="77777777" w:rsidR="004531B7" w:rsidRPr="006105D4" w:rsidRDefault="004531B7" w:rsidP="004531B7">
      <w:pPr>
        <w:tabs>
          <w:tab w:val="left" w:pos="6495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ab/>
      </w:r>
    </w:p>
    <w:p w14:paraId="19AEF81D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диагностической работы педагогических работников дошкольного образования по направлениям в разрезе муниципальных образований</w:t>
      </w:r>
    </w:p>
    <w:p w14:paraId="363BEA26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8714294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729" w:tblpY="194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701"/>
        <w:gridCol w:w="1842"/>
        <w:gridCol w:w="1985"/>
      </w:tblGrid>
      <w:tr w:rsidR="004531B7" w:rsidRPr="006105D4" w14:paraId="446728B3" w14:textId="77777777" w:rsidTr="0060127F">
        <w:tc>
          <w:tcPr>
            <w:tcW w:w="562" w:type="dxa"/>
            <w:vMerge w:val="restart"/>
            <w:vAlign w:val="center"/>
          </w:tcPr>
          <w:p w14:paraId="5C1423F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14:paraId="0BB5CDA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  <w:vAlign w:val="center"/>
          </w:tcPr>
          <w:p w14:paraId="589E1A6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4531B7" w:rsidRPr="006105D4" w14:paraId="18DAA372" w14:textId="77777777" w:rsidTr="0060127F">
        <w:tc>
          <w:tcPr>
            <w:tcW w:w="562" w:type="dxa"/>
            <w:vMerge/>
            <w:vAlign w:val="center"/>
          </w:tcPr>
          <w:p w14:paraId="4491219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14:paraId="0EC33B8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2D0A74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9AE2FD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A6D942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4531B7" w:rsidRPr="006105D4" w14:paraId="515945B7" w14:textId="77777777" w:rsidTr="0060127F">
        <w:trPr>
          <w:trHeight w:val="552"/>
        </w:trPr>
        <w:tc>
          <w:tcPr>
            <w:tcW w:w="562" w:type="dxa"/>
            <w:vAlign w:val="center"/>
          </w:tcPr>
          <w:p w14:paraId="16BD1420" w14:textId="2DAC4CDF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EB9BC94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795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F1E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F95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4531B7" w:rsidRPr="006105D4" w14:paraId="5578C7FD" w14:textId="77777777" w:rsidTr="0060127F">
        <w:tc>
          <w:tcPr>
            <w:tcW w:w="562" w:type="dxa"/>
            <w:vAlign w:val="center"/>
          </w:tcPr>
          <w:p w14:paraId="68D45669" w14:textId="460DE366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503DC00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E6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4C0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6C53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</w:tr>
      <w:tr w:rsidR="004531B7" w:rsidRPr="006105D4" w14:paraId="1C986529" w14:textId="77777777" w:rsidTr="0060127F">
        <w:tc>
          <w:tcPr>
            <w:tcW w:w="562" w:type="dxa"/>
            <w:vAlign w:val="center"/>
          </w:tcPr>
          <w:p w14:paraId="159D1C2A" w14:textId="1DD99879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74E3646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EC0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99A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307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4531B7" w:rsidRPr="006105D4" w14:paraId="1CF33113" w14:textId="77777777" w:rsidTr="0060127F">
        <w:tc>
          <w:tcPr>
            <w:tcW w:w="562" w:type="dxa"/>
            <w:vAlign w:val="center"/>
          </w:tcPr>
          <w:p w14:paraId="1D6D9463" w14:textId="3FBB1A52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0FE2602D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596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304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599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4531B7" w:rsidRPr="006105D4" w14:paraId="0543E9A6" w14:textId="77777777" w:rsidTr="0060127F">
        <w:tc>
          <w:tcPr>
            <w:tcW w:w="562" w:type="dxa"/>
            <w:vAlign w:val="center"/>
          </w:tcPr>
          <w:p w14:paraId="38AE631F" w14:textId="07ED96C1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151D5F1A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1CD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7CD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ABD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4531B7" w:rsidRPr="006105D4" w14:paraId="2FAFAC9E" w14:textId="77777777" w:rsidTr="0060127F">
        <w:tc>
          <w:tcPr>
            <w:tcW w:w="562" w:type="dxa"/>
            <w:vAlign w:val="center"/>
          </w:tcPr>
          <w:p w14:paraId="196726CD" w14:textId="40BD313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548415E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842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66D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396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531B7" w:rsidRPr="006105D4" w14:paraId="754CD311" w14:textId="77777777" w:rsidTr="0060127F">
        <w:tc>
          <w:tcPr>
            <w:tcW w:w="562" w:type="dxa"/>
            <w:vAlign w:val="center"/>
          </w:tcPr>
          <w:p w14:paraId="017DEEDC" w14:textId="351619A5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7413002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B9E8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C81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766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4531B7" w:rsidRPr="006105D4" w14:paraId="517D4B03" w14:textId="77777777" w:rsidTr="0060127F">
        <w:tc>
          <w:tcPr>
            <w:tcW w:w="562" w:type="dxa"/>
            <w:vAlign w:val="center"/>
          </w:tcPr>
          <w:p w14:paraId="1F4A181B" w14:textId="2BE2A2CA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88B910E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8D0B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64B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1D8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4531B7" w:rsidRPr="006105D4" w14:paraId="1022E87D" w14:textId="77777777" w:rsidTr="0060127F">
        <w:tc>
          <w:tcPr>
            <w:tcW w:w="562" w:type="dxa"/>
            <w:vAlign w:val="center"/>
          </w:tcPr>
          <w:p w14:paraId="4EB387CF" w14:textId="308BDCAD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86DE23F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60C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5AC1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08B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</w:tr>
      <w:tr w:rsidR="004531B7" w:rsidRPr="006105D4" w14:paraId="6E59E147" w14:textId="77777777" w:rsidTr="0060127F">
        <w:tc>
          <w:tcPr>
            <w:tcW w:w="562" w:type="dxa"/>
            <w:vAlign w:val="center"/>
          </w:tcPr>
          <w:p w14:paraId="263DCA12" w14:textId="009DA2A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B7DD308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A01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59F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517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</w:tr>
      <w:tr w:rsidR="004531B7" w:rsidRPr="006105D4" w14:paraId="414B8B25" w14:textId="77777777" w:rsidTr="0060127F">
        <w:tc>
          <w:tcPr>
            <w:tcW w:w="562" w:type="dxa"/>
            <w:vAlign w:val="center"/>
          </w:tcPr>
          <w:p w14:paraId="09245BD4" w14:textId="3A75B749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2E39162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2D5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28E5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ABE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</w:tr>
      <w:tr w:rsidR="004531B7" w:rsidRPr="006105D4" w14:paraId="5BEC0940" w14:textId="77777777" w:rsidTr="0060127F">
        <w:tc>
          <w:tcPr>
            <w:tcW w:w="562" w:type="dxa"/>
            <w:vAlign w:val="center"/>
          </w:tcPr>
          <w:p w14:paraId="0A25D633" w14:textId="51054476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8970824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02DF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0AE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7C1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</w:tr>
      <w:tr w:rsidR="004531B7" w:rsidRPr="006105D4" w14:paraId="0E443BE0" w14:textId="77777777" w:rsidTr="0060127F">
        <w:tc>
          <w:tcPr>
            <w:tcW w:w="562" w:type="dxa"/>
            <w:vAlign w:val="center"/>
          </w:tcPr>
          <w:p w14:paraId="092BB63E" w14:textId="5220391C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CFB21C4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B53B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7628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C72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</w:tr>
      <w:tr w:rsidR="004531B7" w:rsidRPr="006105D4" w14:paraId="275A88EC" w14:textId="77777777" w:rsidTr="0060127F">
        <w:tc>
          <w:tcPr>
            <w:tcW w:w="562" w:type="dxa"/>
            <w:vAlign w:val="center"/>
          </w:tcPr>
          <w:p w14:paraId="6AB9BAE4" w14:textId="393BC3A2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243B7B5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B96C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81F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CE3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</w:tr>
      <w:tr w:rsidR="004531B7" w:rsidRPr="006105D4" w14:paraId="34B9A17B" w14:textId="77777777" w:rsidTr="0060127F">
        <w:tc>
          <w:tcPr>
            <w:tcW w:w="562" w:type="dxa"/>
            <w:vAlign w:val="center"/>
          </w:tcPr>
          <w:p w14:paraId="57439741" w14:textId="44CCFD3C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70E8A6E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746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6AF6" w14:textId="77777777" w:rsidR="004531B7" w:rsidRPr="006105D4" w:rsidRDefault="004531B7" w:rsidP="00406DC7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58C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</w:tr>
      <w:tr w:rsidR="004531B7" w:rsidRPr="006105D4" w14:paraId="29439A62" w14:textId="77777777" w:rsidTr="0060127F">
        <w:tc>
          <w:tcPr>
            <w:tcW w:w="562" w:type="dxa"/>
            <w:vAlign w:val="center"/>
          </w:tcPr>
          <w:p w14:paraId="5074BC75" w14:textId="071BC96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96EA700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845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DEA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AF7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68,1</w:t>
            </w:r>
          </w:p>
        </w:tc>
      </w:tr>
      <w:tr w:rsidR="004531B7" w:rsidRPr="006105D4" w14:paraId="55212233" w14:textId="77777777" w:rsidTr="0060127F">
        <w:tc>
          <w:tcPr>
            <w:tcW w:w="562" w:type="dxa"/>
            <w:vAlign w:val="center"/>
          </w:tcPr>
          <w:p w14:paraId="21865FA5" w14:textId="500A4FC1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B0FFFB4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702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B19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6F2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</w:tr>
      <w:tr w:rsidR="004531B7" w:rsidRPr="006105D4" w14:paraId="027DB24F" w14:textId="77777777" w:rsidTr="0060127F">
        <w:tc>
          <w:tcPr>
            <w:tcW w:w="562" w:type="dxa"/>
            <w:vAlign w:val="center"/>
          </w:tcPr>
          <w:p w14:paraId="7329D6DD" w14:textId="36A28910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724E269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E8F0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1611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7C5D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</w:tr>
      <w:tr w:rsidR="004531B7" w:rsidRPr="006105D4" w14:paraId="02589FCC" w14:textId="77777777" w:rsidTr="0060127F">
        <w:tc>
          <w:tcPr>
            <w:tcW w:w="562" w:type="dxa"/>
            <w:vAlign w:val="center"/>
          </w:tcPr>
          <w:p w14:paraId="2B2E3513" w14:textId="1470FE83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26B6F279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CAE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A33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174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</w:tr>
      <w:tr w:rsidR="004531B7" w:rsidRPr="006105D4" w14:paraId="4C8C18DD" w14:textId="77777777" w:rsidTr="0060127F">
        <w:tc>
          <w:tcPr>
            <w:tcW w:w="562" w:type="dxa"/>
            <w:vAlign w:val="center"/>
          </w:tcPr>
          <w:p w14:paraId="1CF6F8C7" w14:textId="4DE096F2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9B2AF74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D8B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3F40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24B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531B7" w:rsidRPr="006105D4" w14:paraId="468C430A" w14:textId="77777777" w:rsidTr="0060127F">
        <w:tc>
          <w:tcPr>
            <w:tcW w:w="562" w:type="dxa"/>
            <w:vAlign w:val="center"/>
          </w:tcPr>
          <w:p w14:paraId="35A2A496" w14:textId="3C0B93F6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B90E137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C2D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6D0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69F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4531B7" w:rsidRPr="006105D4" w14:paraId="6F4BA701" w14:textId="77777777" w:rsidTr="0060127F">
        <w:tc>
          <w:tcPr>
            <w:tcW w:w="562" w:type="dxa"/>
            <w:vAlign w:val="center"/>
          </w:tcPr>
          <w:p w14:paraId="0DF4A396" w14:textId="23381A3D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D3479DF" w14:textId="77777777" w:rsidR="004531B7" w:rsidRPr="006105D4" w:rsidRDefault="004531B7" w:rsidP="00406D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4BA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532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3CE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4531B7" w:rsidRPr="006105D4" w14:paraId="1B8307BE" w14:textId="77777777" w:rsidTr="0060127F">
        <w:tc>
          <w:tcPr>
            <w:tcW w:w="3823" w:type="dxa"/>
            <w:gridSpan w:val="2"/>
          </w:tcPr>
          <w:p w14:paraId="4452C9B3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A71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64,6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675F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89E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60,6</w:t>
            </w:r>
          </w:p>
        </w:tc>
      </w:tr>
    </w:tbl>
    <w:p w14:paraId="0CCCB1CF" w14:textId="77777777" w:rsidR="004531B7" w:rsidRPr="006105D4" w:rsidRDefault="004531B7" w:rsidP="004531B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3928015" w14:textId="77777777" w:rsidR="008233C1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</w:t>
      </w:r>
    </w:p>
    <w:p w14:paraId="23CE0501" w14:textId="7CBD331E" w:rsidR="004531B7" w:rsidRPr="006105D4" w:rsidRDefault="008233C1" w:rsidP="004531B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и работы </w:t>
      </w:r>
      <w:r w:rsidR="004531B7"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31A2B0AF" w14:textId="7034311A" w:rsidR="004531B7" w:rsidRPr="006105D4" w:rsidRDefault="004531B7" w:rsidP="00514D0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496101B1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плана».</w:t>
      </w:r>
    </w:p>
    <w:p w14:paraId="298AAE28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4847F99D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p w14:paraId="36E9D4A4" w14:textId="77777777" w:rsidR="008233C1" w:rsidRPr="006105D4" w:rsidRDefault="008233C1" w:rsidP="004531B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4531B7" w:rsidRPr="006105D4" w14:paraId="3F8AA1DF" w14:textId="77777777" w:rsidTr="00406DC7">
        <w:trPr>
          <w:trHeight w:val="410"/>
        </w:trPr>
        <w:tc>
          <w:tcPr>
            <w:tcW w:w="5781" w:type="dxa"/>
            <w:vAlign w:val="center"/>
          </w:tcPr>
          <w:p w14:paraId="0C3FE803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0AB464C1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4589F34A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58473A0B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4531B7" w:rsidRPr="006105D4" w14:paraId="01568161" w14:textId="77777777" w:rsidTr="00406DC7">
        <w:trPr>
          <w:trHeight w:val="363"/>
        </w:trPr>
        <w:tc>
          <w:tcPr>
            <w:tcW w:w="5781" w:type="dxa"/>
            <w:vAlign w:val="center"/>
          </w:tcPr>
          <w:p w14:paraId="4470B4BD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32D29080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52FE502C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4531B7" w:rsidRPr="006105D4" w14:paraId="4C08B0B3" w14:textId="77777777" w:rsidTr="00406DC7">
        <w:trPr>
          <w:trHeight w:val="86"/>
        </w:trPr>
        <w:tc>
          <w:tcPr>
            <w:tcW w:w="5781" w:type="dxa"/>
            <w:vAlign w:val="center"/>
          </w:tcPr>
          <w:p w14:paraId="6EAE0E19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265FC733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4369C71E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4531B7" w:rsidRPr="006105D4" w14:paraId="361491D6" w14:textId="77777777" w:rsidTr="00406DC7">
        <w:trPr>
          <w:trHeight w:val="325"/>
        </w:trPr>
        <w:tc>
          <w:tcPr>
            <w:tcW w:w="5781" w:type="dxa"/>
            <w:vAlign w:val="center"/>
          </w:tcPr>
          <w:p w14:paraId="046FA4F6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4A18345A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1D9D495F" w14:textId="77777777" w:rsidR="004531B7" w:rsidRPr="006105D4" w:rsidRDefault="004531B7" w:rsidP="00406D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4E2B8DCA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77EB706C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педагогических работников дошкольного образования, распределились следующим образом (диаграмма 1). </w:t>
      </w:r>
    </w:p>
    <w:p w14:paraId="1E44CA9C" w14:textId="48E11072" w:rsidR="004531B7" w:rsidRPr="006105D4" w:rsidRDefault="004531B7" w:rsidP="008233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40C026" wp14:editId="49528377">
            <wp:extent cx="5940425" cy="5506361"/>
            <wp:effectExtent l="0" t="0" r="3175" b="18415"/>
            <wp:docPr id="152" name="Диаграмма 1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8"/>
              </a:graphicData>
            </a:graphic>
          </wp:inline>
        </w:drawing>
      </w:r>
    </w:p>
    <w:p w14:paraId="501D8163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B38812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5A77F87F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478517CC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EECA05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7EC904A5" w14:textId="2E4E93C5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8233C1" w:rsidRPr="006105D4">
        <w:rPr>
          <w:rFonts w:ascii="Times New Roman" w:eastAsia="Times New Roman" w:hAnsi="Times New Roman" w:cs="Times New Roman"/>
          <w:sz w:val="28"/>
          <w:szCs w:val="28"/>
        </w:rPr>
        <w:t xml:space="preserve">диагностической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работы отводилось 180 минут.</w:t>
      </w:r>
    </w:p>
    <w:p w14:paraId="00C41E30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C6CECE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2BF8BDF5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009C2E75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02AEF8CD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учителя;</w:t>
      </w:r>
    </w:p>
    <w:p w14:paraId="0D8B9017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3E23897F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745EB519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педагогических работников дошкольного образования Белгородской области на основе уровневого подхода.</w:t>
      </w:r>
    </w:p>
    <w:p w14:paraId="70566E13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C9C19E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5D15A7D5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педагогических работников дошкольного образования Белгородской области на основе уровневого подхода</w:t>
      </w:r>
    </w:p>
    <w:p w14:paraId="22D483A0" w14:textId="77777777" w:rsidR="004531B7" w:rsidRPr="006105D4" w:rsidRDefault="004531B7" w:rsidP="00453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765C49E7" wp14:editId="0CCFD7FE">
            <wp:extent cx="5969000" cy="1956391"/>
            <wp:effectExtent l="0" t="0" r="12700" b="6350"/>
            <wp:docPr id="153" name="Диаграмма 1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9"/>
              </a:graphicData>
            </a:graphic>
          </wp:inline>
        </w:drawing>
      </w:r>
    </w:p>
    <w:p w14:paraId="4DCA6485" w14:textId="77777777" w:rsidR="004531B7" w:rsidRPr="006105D4" w:rsidRDefault="004531B7" w:rsidP="004531B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87F2286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1043 педагогических работника (24%) показали высокий дефицитарный уровень, 1699 педагогических работников (39,2%) демонстрируют средний дефицитарный уровень, минимальный уровень или отсутствие дефицита наблюдается у 1597 педагогических работников, что составляет 36,8% от общего количества (4339 человек).</w:t>
      </w:r>
    </w:p>
    <w:p w14:paraId="705C5135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20A458FD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20DBA576" w14:textId="3E1286ED" w:rsidR="004531B7" w:rsidRPr="006105D4" w:rsidRDefault="004531B7" w:rsidP="00601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компетенций педагогических работников дошкольного образования Белгородской области в ра</w:t>
      </w:r>
      <w:r w:rsidR="0060127F" w:rsidRPr="006105D4">
        <w:rPr>
          <w:rFonts w:ascii="Times New Roman" w:hAnsi="Times New Roman" w:cs="Times New Roman"/>
          <w:b/>
          <w:sz w:val="24"/>
          <w:szCs w:val="24"/>
        </w:rPr>
        <w:t>зрезе муниципальных образований</w:t>
      </w:r>
    </w:p>
    <w:p w14:paraId="256770DE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B37371" wp14:editId="64E10A97">
            <wp:extent cx="5868670" cy="2658140"/>
            <wp:effectExtent l="0" t="0" r="17780" b="8890"/>
            <wp:docPr id="154" name="Диаграмма 1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0"/>
              </a:graphicData>
            </a:graphic>
          </wp:inline>
        </w:drawing>
      </w:r>
    </w:p>
    <w:p w14:paraId="0C61B5B1" w14:textId="77777777" w:rsidR="004531B7" w:rsidRPr="006105D4" w:rsidRDefault="004531B7" w:rsidP="004531B7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1B83EDE4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4A0C36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1787B76C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6C338ED" w14:textId="536AC444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233C1" w:rsidRPr="006105D4">
        <w:rPr>
          <w:rFonts w:ascii="Times New Roman" w:hAnsi="Times New Roman" w:cs="Times New Roman"/>
          <w:sz w:val="28"/>
          <w:szCs w:val="28"/>
        </w:rPr>
        <w:t>4</w:t>
      </w:r>
    </w:p>
    <w:p w14:paraId="4C946F51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ayout w:type="fixed"/>
        <w:tblLook w:val="04A0" w:firstRow="1" w:lastRow="0" w:firstColumn="1" w:lastColumn="0" w:noHBand="0" w:noVBand="1"/>
      </w:tblPr>
      <w:tblGrid>
        <w:gridCol w:w="1128"/>
        <w:gridCol w:w="1702"/>
        <w:gridCol w:w="5031"/>
        <w:gridCol w:w="1638"/>
      </w:tblGrid>
      <w:tr w:rsidR="004531B7" w:rsidRPr="006105D4" w14:paraId="2A1EF9F5" w14:textId="77777777" w:rsidTr="00406DC7">
        <w:tc>
          <w:tcPr>
            <w:tcW w:w="1128" w:type="dxa"/>
            <w:vAlign w:val="center"/>
          </w:tcPr>
          <w:p w14:paraId="4A6BB69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1702" w:type="dxa"/>
            <w:vAlign w:val="center"/>
          </w:tcPr>
          <w:p w14:paraId="214968B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031" w:type="dxa"/>
            <w:vAlign w:val="center"/>
          </w:tcPr>
          <w:p w14:paraId="18424F5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38" w:type="dxa"/>
            <w:vAlign w:val="center"/>
          </w:tcPr>
          <w:p w14:paraId="42EA1B1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4531B7" w:rsidRPr="006105D4" w14:paraId="72801740" w14:textId="77777777" w:rsidTr="00406DC7">
        <w:tc>
          <w:tcPr>
            <w:tcW w:w="1128" w:type="dxa"/>
            <w:vAlign w:val="center"/>
          </w:tcPr>
          <w:p w14:paraId="0167FE5B" w14:textId="3A534FC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0D958E1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Общие положения ФОП ДО</w:t>
            </w:r>
          </w:p>
        </w:tc>
        <w:tc>
          <w:tcPr>
            <w:tcW w:w="5031" w:type="dxa"/>
          </w:tcPr>
          <w:p w14:paraId="3D783E6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структуры, состава, и компонент ФОП ДО, умение ориентироваться в разделах и содержании</w:t>
            </w:r>
          </w:p>
        </w:tc>
        <w:tc>
          <w:tcPr>
            <w:tcW w:w="1638" w:type="dxa"/>
            <w:vAlign w:val="center"/>
          </w:tcPr>
          <w:p w14:paraId="48FED00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531B7" w:rsidRPr="006105D4" w14:paraId="05D7F624" w14:textId="77777777" w:rsidTr="00406DC7">
        <w:tc>
          <w:tcPr>
            <w:tcW w:w="1128" w:type="dxa"/>
            <w:vAlign w:val="center"/>
          </w:tcPr>
          <w:p w14:paraId="3708E99D" w14:textId="29287949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6BF6ED2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Целевой раздел ФОП ДО</w:t>
            </w:r>
          </w:p>
        </w:tc>
        <w:tc>
          <w:tcPr>
            <w:tcW w:w="5031" w:type="dxa"/>
          </w:tcPr>
          <w:p w14:paraId="7AF49EB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специфики и системных особенностей дошкольного образования, планируемые результаты в соответствии с возрастной периодизацией, обозначенной для уровня дошкольного образования; Знания по применению инструментария, методов диагностики развития ребенка дошкольного возраста в соответствии с ФОП ДО</w:t>
            </w:r>
          </w:p>
        </w:tc>
        <w:tc>
          <w:tcPr>
            <w:tcW w:w="1638" w:type="dxa"/>
            <w:vAlign w:val="center"/>
          </w:tcPr>
          <w:p w14:paraId="157A09D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62,44</w:t>
            </w:r>
          </w:p>
        </w:tc>
      </w:tr>
      <w:tr w:rsidR="004531B7" w:rsidRPr="006105D4" w14:paraId="4CE07FEC" w14:textId="77777777" w:rsidTr="00406DC7">
        <w:tc>
          <w:tcPr>
            <w:tcW w:w="1128" w:type="dxa"/>
            <w:vAlign w:val="center"/>
          </w:tcPr>
          <w:p w14:paraId="490A7AAD" w14:textId="10C19FE4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3211102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Содержательный раздел ФОП ДО</w:t>
            </w:r>
          </w:p>
        </w:tc>
        <w:tc>
          <w:tcPr>
            <w:tcW w:w="5031" w:type="dxa"/>
          </w:tcPr>
          <w:p w14:paraId="53A5385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Ориентирование в задачах, содержании образовательной деятельности возрастных групп в соответствии с ФОП ДО;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>Знание пяти направлений развития детей дошкольного возраста согласно ФОП ДО, ориентирование в их содержании;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>Умение определять и применять формы реализации ФОП ДО в соответствии с видами детской деятельности;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>Ориентирование в выборе средств воспитания и обучения, необходимые для реализации ФОП ДО;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>Знание основных форм, способов, методов обучения и развития детей дошкольного возраста в соответствии с ФОП ДО</w:t>
            </w:r>
          </w:p>
        </w:tc>
        <w:tc>
          <w:tcPr>
            <w:tcW w:w="1638" w:type="dxa"/>
            <w:vAlign w:val="center"/>
          </w:tcPr>
          <w:p w14:paraId="046FB78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75,64</w:t>
            </w:r>
          </w:p>
        </w:tc>
      </w:tr>
      <w:tr w:rsidR="004531B7" w:rsidRPr="006105D4" w14:paraId="63745607" w14:textId="77777777" w:rsidTr="00406DC7">
        <w:tc>
          <w:tcPr>
            <w:tcW w:w="1128" w:type="dxa"/>
            <w:vAlign w:val="center"/>
          </w:tcPr>
          <w:p w14:paraId="5B985E52" w14:textId="6F1FB46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7F67449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Содержательный и организационный разделы ФОП ДО</w:t>
            </w:r>
          </w:p>
        </w:tc>
        <w:tc>
          <w:tcPr>
            <w:tcW w:w="5031" w:type="dxa"/>
          </w:tcPr>
          <w:p w14:paraId="37BFDFD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Ориентирование в выборе средств воспитания и обучения, необходимые для реализации ФОП ДО</w:t>
            </w:r>
          </w:p>
        </w:tc>
        <w:tc>
          <w:tcPr>
            <w:tcW w:w="1638" w:type="dxa"/>
            <w:vAlign w:val="center"/>
          </w:tcPr>
          <w:p w14:paraId="56FA82A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531B7" w:rsidRPr="006105D4" w14:paraId="6896C27D" w14:textId="77777777" w:rsidTr="00406DC7">
        <w:tc>
          <w:tcPr>
            <w:tcW w:w="1128" w:type="dxa"/>
            <w:vAlign w:val="center"/>
          </w:tcPr>
          <w:p w14:paraId="01153E50" w14:textId="2E58FE08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2704288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031" w:type="dxa"/>
          </w:tcPr>
          <w:p w14:paraId="659395F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государственной символики РФ</w:t>
            </w:r>
          </w:p>
        </w:tc>
        <w:tc>
          <w:tcPr>
            <w:tcW w:w="1638" w:type="dxa"/>
            <w:vAlign w:val="center"/>
          </w:tcPr>
          <w:p w14:paraId="69EDF32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94,78</w:t>
            </w:r>
          </w:p>
        </w:tc>
      </w:tr>
      <w:tr w:rsidR="004531B7" w:rsidRPr="006105D4" w14:paraId="6B1E8F0E" w14:textId="77777777" w:rsidTr="00406DC7">
        <w:tc>
          <w:tcPr>
            <w:tcW w:w="1128" w:type="dxa"/>
            <w:vAlign w:val="center"/>
          </w:tcPr>
          <w:p w14:paraId="7AB017A3" w14:textId="27164350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5087CD7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Интерес к художественной литературе</w:t>
            </w:r>
          </w:p>
        </w:tc>
        <w:tc>
          <w:tcPr>
            <w:tcW w:w="5031" w:type="dxa"/>
          </w:tcPr>
          <w:p w14:paraId="04E11A0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Ребёнок знает литературные произведения различных жанров</w:t>
            </w:r>
          </w:p>
        </w:tc>
        <w:tc>
          <w:tcPr>
            <w:tcW w:w="1638" w:type="dxa"/>
            <w:vAlign w:val="center"/>
          </w:tcPr>
          <w:p w14:paraId="4AB05E4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93,83</w:t>
            </w:r>
          </w:p>
        </w:tc>
      </w:tr>
      <w:tr w:rsidR="004531B7" w:rsidRPr="006105D4" w14:paraId="3D2C9605" w14:textId="77777777" w:rsidTr="00406DC7">
        <w:tc>
          <w:tcPr>
            <w:tcW w:w="1128" w:type="dxa"/>
            <w:vAlign w:val="center"/>
          </w:tcPr>
          <w:p w14:paraId="0E62F92F" w14:textId="1C2115B4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05FE458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5031" w:type="dxa"/>
          </w:tcPr>
          <w:p w14:paraId="06BE5AD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Городки: знание 4-5 фигур</w:t>
            </w:r>
          </w:p>
        </w:tc>
        <w:tc>
          <w:tcPr>
            <w:tcW w:w="1638" w:type="dxa"/>
            <w:vAlign w:val="center"/>
          </w:tcPr>
          <w:p w14:paraId="4FB0655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93,99</w:t>
            </w:r>
          </w:p>
        </w:tc>
      </w:tr>
      <w:tr w:rsidR="004531B7" w:rsidRPr="006105D4" w14:paraId="61116B5C" w14:textId="77777777" w:rsidTr="00406DC7">
        <w:tc>
          <w:tcPr>
            <w:tcW w:w="1128" w:type="dxa"/>
            <w:vAlign w:val="center"/>
          </w:tcPr>
          <w:p w14:paraId="7284085E" w14:textId="3C4A525D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4E41F41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Приобщение к искусству</w:t>
            </w:r>
          </w:p>
        </w:tc>
        <w:tc>
          <w:tcPr>
            <w:tcW w:w="5031" w:type="dxa"/>
          </w:tcPr>
          <w:p w14:paraId="533DC63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Воспринимать и понимать произведения различных видов искусства</w:t>
            </w:r>
          </w:p>
        </w:tc>
        <w:tc>
          <w:tcPr>
            <w:tcW w:w="1638" w:type="dxa"/>
            <w:vAlign w:val="center"/>
          </w:tcPr>
          <w:p w14:paraId="03EAC84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98,81</w:t>
            </w:r>
          </w:p>
        </w:tc>
      </w:tr>
      <w:tr w:rsidR="004531B7" w:rsidRPr="006105D4" w14:paraId="2220749D" w14:textId="77777777" w:rsidTr="00406DC7">
        <w:tc>
          <w:tcPr>
            <w:tcW w:w="1128" w:type="dxa"/>
            <w:vAlign w:val="center"/>
          </w:tcPr>
          <w:p w14:paraId="74508B06" w14:textId="0A468790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50F266E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Связная речь; Грамматический строй речи</w:t>
            </w:r>
          </w:p>
        </w:tc>
        <w:tc>
          <w:tcPr>
            <w:tcW w:w="5031" w:type="dxa"/>
          </w:tcPr>
          <w:p w14:paraId="7E61AFC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638" w:type="dxa"/>
            <w:vAlign w:val="center"/>
          </w:tcPr>
          <w:p w14:paraId="04A0A68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63,35</w:t>
            </w:r>
          </w:p>
        </w:tc>
      </w:tr>
      <w:tr w:rsidR="004531B7" w:rsidRPr="006105D4" w14:paraId="33146525" w14:textId="77777777" w:rsidTr="00406DC7">
        <w:tc>
          <w:tcPr>
            <w:tcW w:w="1128" w:type="dxa"/>
            <w:vAlign w:val="center"/>
          </w:tcPr>
          <w:p w14:paraId="52266507" w14:textId="4ECB679E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6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2" w:type="dxa"/>
            <w:vAlign w:val="center"/>
          </w:tcPr>
          <w:p w14:paraId="25FEAE0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Методические компетенции;</w:t>
            </w:r>
          </w:p>
          <w:p w14:paraId="3666753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социальной психологии</w:t>
            </w:r>
          </w:p>
        </w:tc>
        <w:tc>
          <w:tcPr>
            <w:tcW w:w="5031" w:type="dxa"/>
          </w:tcPr>
          <w:p w14:paraId="13ABADC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Основы социальной психологии, психологии развития личности, возрастной психологии и педагогики детей дошкольного возраста, психологии девиантного поведения, психологии семьи и семейного воспитания;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>Проектирование индивидуального образовательного маршрута дошкольника с ограниченными возможностями здоровья;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Использование методов и средств анализа психолого-педагогического мониторинга, позволяющих оценить результаты освоения детьми образовательных программ, степень сформированности у них качеств, необходимых для дальнейшего обучения </w:t>
            </w:r>
          </w:p>
        </w:tc>
        <w:tc>
          <w:tcPr>
            <w:tcW w:w="1638" w:type="dxa"/>
            <w:vAlign w:val="center"/>
          </w:tcPr>
          <w:p w14:paraId="3C375DC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</w:tr>
    </w:tbl>
    <w:p w14:paraId="3079007A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2D141F77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4.</w:t>
      </w:r>
    </w:p>
    <w:p w14:paraId="7807D538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5F8BC000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предметных компетенций педагогических работников дошкольного образования Белгородской области на основе уровневого подхода по отдельным заданиям</w:t>
      </w:r>
      <w:r w:rsidRPr="006105D4">
        <w:rPr>
          <w:rFonts w:ascii="Times New Roman" w:hAnsi="Times New Roman" w:cs="Times New Roman"/>
          <w:b/>
          <w:sz w:val="24"/>
          <w:szCs w:val="24"/>
        </w:rPr>
        <w:br/>
      </w:r>
    </w:p>
    <w:p w14:paraId="0F51A72E" w14:textId="77777777" w:rsidR="004531B7" w:rsidRPr="006105D4" w:rsidRDefault="004531B7" w:rsidP="004531B7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FA86495" wp14:editId="1A276EB7">
            <wp:extent cx="5876925" cy="3200400"/>
            <wp:effectExtent l="0" t="0" r="9525" b="0"/>
            <wp:docPr id="155" name="Диаграмма 1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1"/>
              </a:graphicData>
            </a:graphic>
          </wp:inline>
        </w:drawing>
      </w:r>
    </w:p>
    <w:p w14:paraId="4A8747C2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8B238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Анализ результатов показывает, что все участники диагностики </w:t>
      </w:r>
      <w:r w:rsidRPr="006105D4">
        <w:rPr>
          <w:rFonts w:ascii="Times New Roman" w:hAnsi="Times New Roman" w:cs="Times New Roman"/>
          <w:sz w:val="28"/>
          <w:szCs w:val="28"/>
        </w:rPr>
        <w:t>педагогических работников дошкольного образования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не испытывали сложности при выполнении отдельных заданий:</w:t>
      </w:r>
    </w:p>
    <w:p w14:paraId="0E39F8E5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1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</w:t>
      </w:r>
      <w:r w:rsidRPr="006105D4">
        <w:rPr>
          <w:rFonts w:ascii="Times New Roman" w:hAnsi="Times New Roman" w:cs="Times New Roman"/>
          <w:sz w:val="28"/>
          <w:szCs w:val="28"/>
        </w:rPr>
        <w:t xml:space="preserve">знания структуры, состава, и компонент ФОП ДО, умение ориентироваться в разделах и содержании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90%);</w:t>
      </w:r>
    </w:p>
    <w:p w14:paraId="610E27E8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знание специфики и системных особенностей дошкольного образования, планируемые результаты в соответствии с возрастной периодизацией, обозначенной для уровня дошкольного образования, знания по применению инструментария, методов диагностики развития ребенка дошкольного возраста в соответствии с ФОП ДО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62,4%);</w:t>
      </w:r>
    </w:p>
    <w:p w14:paraId="771DCA64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3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умения ориентирования в задачах, содержании образовательной деятельности возрастных групп в соответствии с ФОП ДО, знания пяти направлений развития детей дошкольного возраста согласно ФОП ДО, умения ориентироваться в их содержании, умение определять и применять формы реализации ФОП ДО в соответствии с видами детской деятельности, умения ориентироваться в выборе средств воспитания и обучения, необходимые для реализации ФОП ДО, знания основных форм, способов, методов обучения и развития детей дошкольного возраста в соответствии с ФОП ДО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75,6%);</w:t>
      </w:r>
    </w:p>
    <w:p w14:paraId="4CEA59BC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4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умения ориентироваться в выборе средств воспитания и обучения, необходимые для реализации ФОП ДО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64%);</w:t>
      </w:r>
    </w:p>
    <w:p w14:paraId="5581616E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5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знания государственной символики РФ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94,8%);</w:t>
      </w:r>
    </w:p>
    <w:p w14:paraId="5F839486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6 </w:t>
      </w:r>
      <w:r w:rsidRPr="006105D4">
        <w:rPr>
          <w:rFonts w:ascii="Times New Roman" w:hAnsi="Times New Roman" w:cs="Times New Roman"/>
          <w:sz w:val="28"/>
          <w:szCs w:val="28"/>
        </w:rPr>
        <w:t>проверяет знания по теме: «Интерес к художественной литературе»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93,8%);</w:t>
      </w:r>
    </w:p>
    <w:p w14:paraId="55E5B12B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7 </w:t>
      </w:r>
      <w:r w:rsidRPr="006105D4">
        <w:rPr>
          <w:rFonts w:ascii="Times New Roman" w:hAnsi="Times New Roman" w:cs="Times New Roman"/>
          <w:sz w:val="28"/>
          <w:szCs w:val="28"/>
        </w:rPr>
        <w:t>проверяет знания по теме: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6105D4">
        <w:rPr>
          <w:rFonts w:ascii="Times New Roman" w:hAnsi="Times New Roman" w:cs="Times New Roman"/>
          <w:sz w:val="28"/>
          <w:szCs w:val="28"/>
        </w:rPr>
        <w:t>Спортивные игры»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94%);</w:t>
      </w:r>
    </w:p>
    <w:p w14:paraId="67CAAC50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8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навыки </w:t>
      </w:r>
      <w:r w:rsidRPr="006105D4">
        <w:rPr>
          <w:rFonts w:ascii="Times New Roman" w:hAnsi="Times New Roman" w:cs="Times New Roman"/>
          <w:sz w:val="28"/>
          <w:szCs w:val="28"/>
        </w:rPr>
        <w:t>воспринимать и понимать произведения различных видов искусства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98,8%);</w:t>
      </w:r>
    </w:p>
    <w:p w14:paraId="65417644" w14:textId="77777777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9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</w:t>
      </w:r>
      <w:r w:rsidRPr="006105D4">
        <w:rPr>
          <w:rFonts w:ascii="Times New Roman" w:hAnsi="Times New Roman" w:cs="Times New Roman"/>
          <w:sz w:val="28"/>
          <w:szCs w:val="28"/>
        </w:rPr>
        <w:t xml:space="preserve"> знания по теме: «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Связная речь; Грамматический строй речи»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63,4%);</w:t>
      </w:r>
    </w:p>
    <w:p w14:paraId="1B62FC8D" w14:textId="0230C1FE" w:rsidR="004531B7" w:rsidRPr="006105D4" w:rsidRDefault="004531B7" w:rsidP="00453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10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знания основы социальной психологии, психологии развития личности, возрастной психологии и педагогики детей дошкольного возраста, психологии девиантного поведения, психологии семьи и семейного воспитания, умения проектировать индивидуальный образовательн</w:t>
      </w:r>
      <w:r w:rsidR="005246C4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маршрут дошкольника с ограниченными возможностями здоровья, навыки использования методов и средств анализа психолого-педагогического мониторинга, позволяющих оценить результаты освоения детьми образовательных программ, степень сформированности у них качеств, необходимых для дальнейшего обучения</w:t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</w:t>
      </w:r>
      <w:r w:rsidRPr="006105D4">
        <w:rPr>
          <w:rFonts w:ascii="Times New Roman" w:hAnsi="Times New Roman" w:cs="Times New Roman"/>
          <w:sz w:val="28"/>
          <w:szCs w:val="28"/>
        </w:rPr>
        <w:t xml:space="preserve"> 70,6%);</w:t>
      </w:r>
    </w:p>
    <w:p w14:paraId="3F7F6BA3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165131D2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43F10474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1044B4B4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36D519B5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28481710" w14:textId="0A58DFCF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</w:t>
      </w:r>
      <w:r w:rsidR="008233C1" w:rsidRPr="006105D4">
        <w:rPr>
          <w:rFonts w:ascii="Times New Roman" w:hAnsi="Times New Roman" w:cs="Times New Roman"/>
          <w:sz w:val="28"/>
          <w:szCs w:val="28"/>
        </w:rPr>
        <w:t>диаграмме 5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представлены результаты диагностики методических компетенций педагогических работников дошкольного образования Белгородской области на основе уровневого подхода.</w:t>
      </w:r>
    </w:p>
    <w:p w14:paraId="70A98046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31AAF7DD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компетенций педагогических работников дошкольного образования Белгородской области на основе уровневого подхода</w:t>
      </w:r>
    </w:p>
    <w:p w14:paraId="4D0C313B" w14:textId="254411C8" w:rsidR="004531B7" w:rsidRPr="006105D4" w:rsidRDefault="004531B7" w:rsidP="00601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75CF1A00" wp14:editId="2BB49C0D">
            <wp:extent cx="5922010" cy="2785730"/>
            <wp:effectExtent l="0" t="0" r="2540" b="15240"/>
            <wp:docPr id="156" name="Диаграмма 1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2"/>
              </a:graphicData>
            </a:graphic>
          </wp:inline>
        </w:drawing>
      </w:r>
    </w:p>
    <w:p w14:paraId="4AD36215" w14:textId="77777777" w:rsidR="0060127F" w:rsidRPr="006105D4" w:rsidRDefault="0060127F" w:rsidP="00601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C973EE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410 педагогических работников (9,4%), 1158 педагогических работников (26,7%) показали высокий дефицитарный уровень, 1697 педагогических работников (39,1%) демонстрируют средний дефицитарный уровень, минимальный уровень или отсутствие дефицита наблюдается у 1074 педагогических работника, что составляет 24,8% от общего количества (4339 человек).</w:t>
      </w:r>
    </w:p>
    <w:p w14:paraId="367166F3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3ECC6EBD" w14:textId="77777777" w:rsidR="0060127F" w:rsidRPr="006105D4" w:rsidRDefault="0060127F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2C01FB7F" w14:textId="631A134C" w:rsidR="0060127F" w:rsidRPr="006105D4" w:rsidRDefault="004531B7" w:rsidP="0060127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5C5226FC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педагогических работников дошкольного образования Белгородской области в разрезе муниципальных образований</w:t>
      </w:r>
    </w:p>
    <w:p w14:paraId="203F007A" w14:textId="77777777" w:rsidR="0060127F" w:rsidRPr="006105D4" w:rsidRDefault="0060127F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EEA50F" w14:textId="2B0AC23D" w:rsidR="0060127F" w:rsidRPr="006105D4" w:rsidRDefault="004531B7" w:rsidP="006012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26480156" wp14:editId="4C671E85">
            <wp:extent cx="6049645" cy="2498652"/>
            <wp:effectExtent l="0" t="0" r="8255" b="16510"/>
            <wp:docPr id="157" name="Диаграмма 1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3"/>
              </a:graphicData>
            </a:graphic>
          </wp:inline>
        </w:drawing>
      </w:r>
    </w:p>
    <w:p w14:paraId="7E1532B8" w14:textId="77777777" w:rsidR="004531B7" w:rsidRPr="006105D4" w:rsidRDefault="004531B7" w:rsidP="004531B7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0E47A7C5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BEBD5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0E8EBE00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4933E37" w14:textId="6A4ADA43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233C1" w:rsidRPr="006105D4">
        <w:rPr>
          <w:rFonts w:ascii="Times New Roman" w:hAnsi="Times New Roman" w:cs="Times New Roman"/>
          <w:sz w:val="28"/>
          <w:szCs w:val="28"/>
        </w:rPr>
        <w:t>5</w:t>
      </w:r>
    </w:p>
    <w:p w14:paraId="151BC983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849"/>
      </w:tblGrid>
      <w:tr w:rsidR="004531B7" w:rsidRPr="006105D4" w14:paraId="61684C53" w14:textId="77777777" w:rsidTr="00406DC7">
        <w:tc>
          <w:tcPr>
            <w:tcW w:w="1271" w:type="dxa"/>
            <w:vAlign w:val="center"/>
          </w:tcPr>
          <w:p w14:paraId="4FC6BD4A" w14:textId="77777777" w:rsidR="004531B7" w:rsidRPr="006105D4" w:rsidRDefault="004531B7" w:rsidP="00406DC7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336" w:type="dxa"/>
            <w:vAlign w:val="center"/>
          </w:tcPr>
          <w:p w14:paraId="16589CB9" w14:textId="77777777" w:rsidR="004531B7" w:rsidRPr="006105D4" w:rsidRDefault="004531B7" w:rsidP="00406DC7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60811AB4" w14:textId="77777777" w:rsidR="004531B7" w:rsidRPr="006105D4" w:rsidRDefault="004531B7" w:rsidP="00406DC7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53EA5FC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4531B7" w:rsidRPr="006105D4" w14:paraId="40D94577" w14:textId="77777777" w:rsidTr="005246C4">
        <w:tc>
          <w:tcPr>
            <w:tcW w:w="1271" w:type="dxa"/>
            <w:vAlign w:val="center"/>
          </w:tcPr>
          <w:p w14:paraId="7944E47D" w14:textId="60305103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6" w:type="dxa"/>
          </w:tcPr>
          <w:p w14:paraId="62FE9588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</w:tcPr>
          <w:p w14:paraId="5BBB61A4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A53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</w:tr>
      <w:tr w:rsidR="004531B7" w:rsidRPr="006105D4" w14:paraId="04AED21E" w14:textId="77777777" w:rsidTr="005246C4">
        <w:tc>
          <w:tcPr>
            <w:tcW w:w="1271" w:type="dxa"/>
            <w:vAlign w:val="center"/>
          </w:tcPr>
          <w:p w14:paraId="6A4ACF6D" w14:textId="38A0B775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</w:tcPr>
          <w:p w14:paraId="530489B3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</w:tcPr>
          <w:p w14:paraId="70237097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458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</w:tr>
      <w:tr w:rsidR="004531B7" w:rsidRPr="006105D4" w14:paraId="4657CDD5" w14:textId="77777777" w:rsidTr="005246C4">
        <w:tc>
          <w:tcPr>
            <w:tcW w:w="1271" w:type="dxa"/>
            <w:vAlign w:val="center"/>
          </w:tcPr>
          <w:p w14:paraId="41BF715C" w14:textId="08AAD567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</w:tcPr>
          <w:p w14:paraId="686CB38E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2D314653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9BA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</w:tr>
      <w:tr w:rsidR="004531B7" w:rsidRPr="006105D4" w14:paraId="6360A5AA" w14:textId="77777777" w:rsidTr="005246C4">
        <w:tc>
          <w:tcPr>
            <w:tcW w:w="1271" w:type="dxa"/>
            <w:vAlign w:val="center"/>
          </w:tcPr>
          <w:p w14:paraId="31802EA2" w14:textId="1CC9985A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</w:tcPr>
          <w:p w14:paraId="1D89D6EB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4C06B596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088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4531B7" w:rsidRPr="006105D4" w14:paraId="2A7FD323" w14:textId="77777777" w:rsidTr="005246C4">
        <w:tc>
          <w:tcPr>
            <w:tcW w:w="1271" w:type="dxa"/>
            <w:vAlign w:val="center"/>
          </w:tcPr>
          <w:p w14:paraId="0DC05250" w14:textId="7CE6768E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</w:tcPr>
          <w:p w14:paraId="26227B97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13EC0FFF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6FB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</w:tr>
      <w:tr w:rsidR="004531B7" w:rsidRPr="006105D4" w14:paraId="262CD663" w14:textId="77777777" w:rsidTr="005246C4">
        <w:tc>
          <w:tcPr>
            <w:tcW w:w="1271" w:type="dxa"/>
            <w:vAlign w:val="center"/>
          </w:tcPr>
          <w:p w14:paraId="04D3A688" w14:textId="305F18D4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</w:tcPr>
          <w:p w14:paraId="46A86774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4595A1E2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045A7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4531B7" w:rsidRPr="006105D4" w14:paraId="7E146639" w14:textId="77777777" w:rsidTr="005246C4">
        <w:tc>
          <w:tcPr>
            <w:tcW w:w="1271" w:type="dxa"/>
            <w:vAlign w:val="center"/>
          </w:tcPr>
          <w:p w14:paraId="212948B7" w14:textId="4B483E94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</w:tcPr>
          <w:p w14:paraId="47D76986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2DF819BD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03C4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4531B7" w:rsidRPr="006105D4" w14:paraId="04779D08" w14:textId="77777777" w:rsidTr="005246C4">
        <w:tc>
          <w:tcPr>
            <w:tcW w:w="1271" w:type="dxa"/>
            <w:vAlign w:val="center"/>
          </w:tcPr>
          <w:p w14:paraId="6FA28606" w14:textId="2D958B22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</w:tcPr>
          <w:p w14:paraId="48FC94FB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</w:tcPr>
          <w:p w14:paraId="1CEC4451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96D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</w:tc>
      </w:tr>
      <w:tr w:rsidR="004531B7" w:rsidRPr="006105D4" w14:paraId="6268EB1F" w14:textId="77777777" w:rsidTr="005246C4">
        <w:tc>
          <w:tcPr>
            <w:tcW w:w="1271" w:type="dxa"/>
            <w:vAlign w:val="center"/>
          </w:tcPr>
          <w:p w14:paraId="7BCFEBDB" w14:textId="1EA4C0F0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6" w:type="dxa"/>
          </w:tcPr>
          <w:p w14:paraId="72983A59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</w:tcPr>
          <w:p w14:paraId="55036A08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79EE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4531B7" w:rsidRPr="006105D4" w14:paraId="5816CCEE" w14:textId="77777777" w:rsidTr="005246C4">
        <w:tc>
          <w:tcPr>
            <w:tcW w:w="1271" w:type="dxa"/>
            <w:vAlign w:val="center"/>
          </w:tcPr>
          <w:p w14:paraId="6E10FC5F" w14:textId="005D842F" w:rsidR="004531B7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</w:tcPr>
          <w:p w14:paraId="1CAEA8DF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</w:tcPr>
          <w:p w14:paraId="73913D43" w14:textId="77777777" w:rsidR="004531B7" w:rsidRPr="006105D4" w:rsidRDefault="004531B7" w:rsidP="00406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833C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</w:tr>
    </w:tbl>
    <w:p w14:paraId="7DC0A16C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1FD99B4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58FE76C4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351F1804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методических компетенций педагогических работников дошкольного образования Белгородской области на основе уровневого подхода по отдельным заданиям</w:t>
      </w:r>
    </w:p>
    <w:p w14:paraId="04E930FE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37483CA5" wp14:editId="694B51C4">
            <wp:extent cx="5905500" cy="2743200"/>
            <wp:effectExtent l="0" t="0" r="0" b="0"/>
            <wp:docPr id="158" name="Диаграмма 1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4"/>
              </a:graphicData>
            </a:graphic>
          </wp:inline>
        </w:drawing>
      </w:r>
    </w:p>
    <w:p w14:paraId="01092418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56BA5973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7B7A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01BBCF71" w14:textId="77777777" w:rsidR="004531B7" w:rsidRPr="006105D4" w:rsidRDefault="004531B7" w:rsidP="00453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На диаграмме 8 представлены результаты диагностики психолого-педагогических компетенций педагогических работников дошкольного образования Белгородской области на основе уровневого подхода.</w:t>
      </w:r>
    </w:p>
    <w:p w14:paraId="1D11C68B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4DFA8795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психолого-педагогических компетенций педагогических работников дошкольного образования Белгородской области на основе уровневого подхода</w:t>
      </w:r>
    </w:p>
    <w:p w14:paraId="1F303BBE" w14:textId="77777777" w:rsidR="004531B7" w:rsidRPr="006105D4" w:rsidRDefault="004531B7" w:rsidP="00453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098CC584" wp14:editId="100D5244">
            <wp:extent cx="5886450" cy="2317898"/>
            <wp:effectExtent l="0" t="0" r="0" b="6350"/>
            <wp:docPr id="159" name="Диаграмма 1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5"/>
              </a:graphicData>
            </a:graphic>
          </wp:inline>
        </w:drawing>
      </w:r>
    </w:p>
    <w:p w14:paraId="1870AEFC" w14:textId="77777777" w:rsidR="004531B7" w:rsidRPr="006105D4" w:rsidRDefault="004531B7" w:rsidP="004531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5F5AD8C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373 педагогических работника (8,6%), 980 педагогических работников (22,6%) показали высокий дефицитарный уровень, 1698 педагогических работников (39,1%) демонстрируют средний дефицитарный уровень, минимальный уровень или отсутствие дефицита наблюдается у 1288 педагогических работников, что составляет 29,7% от общего количества (4339 человек).</w:t>
      </w:r>
    </w:p>
    <w:p w14:paraId="2D0FAFF3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366E372A" w14:textId="77777777" w:rsidR="0060127F" w:rsidRPr="006105D4" w:rsidRDefault="0060127F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DDDB9D2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3D47074C" w14:textId="77777777" w:rsidR="0060127F" w:rsidRPr="006105D4" w:rsidRDefault="0060127F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E2E7E23" w14:textId="77777777" w:rsidR="004531B7" w:rsidRPr="006105D4" w:rsidRDefault="004531B7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психолого-педагогических компетенций педагогических работников дошкольного образования Белгородской области в разрезе муниципальных образований</w:t>
      </w:r>
    </w:p>
    <w:p w14:paraId="68EFBB8F" w14:textId="77777777" w:rsidR="0060127F" w:rsidRPr="006105D4" w:rsidRDefault="0060127F" w:rsidP="004531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A9DE2D" w14:textId="77777777" w:rsidR="004531B7" w:rsidRPr="006105D4" w:rsidRDefault="004531B7" w:rsidP="004531B7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3093C497" wp14:editId="511B33EF">
            <wp:extent cx="5985510" cy="3338624"/>
            <wp:effectExtent l="0" t="0" r="15240" b="14605"/>
            <wp:docPr id="160" name="Диаграмма 1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6"/>
              </a:graphicData>
            </a:graphic>
          </wp:inline>
        </w:drawing>
      </w:r>
    </w:p>
    <w:p w14:paraId="17150EEA" w14:textId="133EA076" w:rsidR="004531B7" w:rsidRPr="006105D4" w:rsidRDefault="004531B7" w:rsidP="000E2451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</w:t>
      </w:r>
      <w:r w:rsidR="000E2451" w:rsidRPr="006105D4">
        <w:t>нта их выполнения.</w:t>
      </w:r>
    </w:p>
    <w:p w14:paraId="05CA1028" w14:textId="33DA865B" w:rsidR="000E2451" w:rsidRPr="006105D4" w:rsidRDefault="0060127F" w:rsidP="0060127F">
      <w:pPr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DE9F35D" w14:textId="63D2181A" w:rsidR="004531B7" w:rsidRPr="006105D4" w:rsidRDefault="004531B7" w:rsidP="0060127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Распределение заданий по проверяемым умениям и знаниям</w:t>
      </w:r>
    </w:p>
    <w:p w14:paraId="3329EDC9" w14:textId="298D97F6" w:rsidR="004531B7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6</w:t>
      </w:r>
    </w:p>
    <w:p w14:paraId="39F5E637" w14:textId="77777777" w:rsidR="008233C1" w:rsidRPr="006105D4" w:rsidRDefault="008233C1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92" w:type="dxa"/>
        <w:tblLook w:val="04A0" w:firstRow="1" w:lastRow="0" w:firstColumn="1" w:lastColumn="0" w:noHBand="0" w:noVBand="1"/>
      </w:tblPr>
      <w:tblGrid>
        <w:gridCol w:w="1115"/>
        <w:gridCol w:w="3354"/>
        <w:gridCol w:w="3285"/>
        <w:gridCol w:w="1638"/>
      </w:tblGrid>
      <w:tr w:rsidR="004531B7" w:rsidRPr="006105D4" w14:paraId="0A8351A3" w14:textId="77777777" w:rsidTr="00406DC7">
        <w:trPr>
          <w:trHeight w:val="1101"/>
        </w:trPr>
        <w:tc>
          <w:tcPr>
            <w:tcW w:w="1115" w:type="dxa"/>
            <w:vAlign w:val="center"/>
          </w:tcPr>
          <w:p w14:paraId="6A93F7EE" w14:textId="77777777" w:rsidR="004531B7" w:rsidRPr="006105D4" w:rsidRDefault="004531B7" w:rsidP="00406DC7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365" w:type="dxa"/>
            <w:vAlign w:val="center"/>
          </w:tcPr>
          <w:p w14:paraId="499B6357" w14:textId="77777777" w:rsidR="004531B7" w:rsidRPr="006105D4" w:rsidRDefault="004531B7" w:rsidP="00406DC7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293" w:type="dxa"/>
            <w:vAlign w:val="center"/>
          </w:tcPr>
          <w:p w14:paraId="693EE070" w14:textId="77777777" w:rsidR="004531B7" w:rsidRPr="006105D4" w:rsidRDefault="004531B7" w:rsidP="00406DC7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19" w:type="dxa"/>
            <w:vAlign w:val="center"/>
          </w:tcPr>
          <w:p w14:paraId="2C350EB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4531B7" w:rsidRPr="006105D4" w14:paraId="3FADBA80" w14:textId="77777777" w:rsidTr="00406DC7">
        <w:trPr>
          <w:trHeight w:val="830"/>
        </w:trPr>
        <w:tc>
          <w:tcPr>
            <w:tcW w:w="1115" w:type="dxa"/>
            <w:vAlign w:val="center"/>
          </w:tcPr>
          <w:p w14:paraId="6ADFA00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65" w:type="dxa"/>
            <w:vAlign w:val="center"/>
          </w:tcPr>
          <w:p w14:paraId="200BD14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293" w:type="dxa"/>
            <w:vAlign w:val="center"/>
          </w:tcPr>
          <w:p w14:paraId="0068D12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619" w:type="dxa"/>
            <w:vAlign w:val="center"/>
          </w:tcPr>
          <w:p w14:paraId="502BE99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</w:tr>
      <w:tr w:rsidR="004531B7" w:rsidRPr="006105D4" w14:paraId="72CE8058" w14:textId="77777777" w:rsidTr="00406DC7">
        <w:trPr>
          <w:trHeight w:val="830"/>
        </w:trPr>
        <w:tc>
          <w:tcPr>
            <w:tcW w:w="1115" w:type="dxa"/>
            <w:vAlign w:val="center"/>
          </w:tcPr>
          <w:p w14:paraId="06D8848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65" w:type="dxa"/>
            <w:vAlign w:val="center"/>
          </w:tcPr>
          <w:p w14:paraId="3B6152E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293" w:type="dxa"/>
            <w:vAlign w:val="center"/>
          </w:tcPr>
          <w:p w14:paraId="1FB6980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619" w:type="dxa"/>
            <w:vAlign w:val="center"/>
          </w:tcPr>
          <w:p w14:paraId="3AF20C4C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</w:tr>
      <w:tr w:rsidR="004531B7" w:rsidRPr="006105D4" w14:paraId="123E84C7" w14:textId="77777777" w:rsidTr="00406DC7">
        <w:trPr>
          <w:trHeight w:val="830"/>
        </w:trPr>
        <w:tc>
          <w:tcPr>
            <w:tcW w:w="1115" w:type="dxa"/>
            <w:vAlign w:val="center"/>
          </w:tcPr>
          <w:p w14:paraId="771EADC5" w14:textId="77777777" w:rsidR="004531B7" w:rsidRPr="006105D4" w:rsidRDefault="004531B7" w:rsidP="00406DC7">
            <w:pPr>
              <w:pStyle w:val="a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65" w:type="dxa"/>
            <w:vAlign w:val="center"/>
          </w:tcPr>
          <w:p w14:paraId="6EFD5DD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293" w:type="dxa"/>
            <w:vAlign w:val="center"/>
          </w:tcPr>
          <w:p w14:paraId="0906FED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619" w:type="dxa"/>
            <w:vAlign w:val="center"/>
          </w:tcPr>
          <w:p w14:paraId="6C6C4FCE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4531B7" w:rsidRPr="006105D4" w14:paraId="7FE1EC8F" w14:textId="77777777" w:rsidTr="00406DC7">
        <w:trPr>
          <w:trHeight w:val="1101"/>
        </w:trPr>
        <w:tc>
          <w:tcPr>
            <w:tcW w:w="1115" w:type="dxa"/>
            <w:vAlign w:val="center"/>
          </w:tcPr>
          <w:p w14:paraId="03789259" w14:textId="77777777" w:rsidR="004531B7" w:rsidRPr="006105D4" w:rsidRDefault="004531B7" w:rsidP="00406DC7">
            <w:pPr>
              <w:pStyle w:val="a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65" w:type="dxa"/>
            <w:vAlign w:val="center"/>
          </w:tcPr>
          <w:p w14:paraId="439321D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293" w:type="dxa"/>
            <w:vAlign w:val="center"/>
          </w:tcPr>
          <w:p w14:paraId="7E8545A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19" w:type="dxa"/>
            <w:vAlign w:val="center"/>
          </w:tcPr>
          <w:p w14:paraId="59CF46F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</w:tr>
      <w:tr w:rsidR="004531B7" w:rsidRPr="006105D4" w14:paraId="4CAC5E48" w14:textId="77777777" w:rsidTr="00406DC7">
        <w:trPr>
          <w:trHeight w:val="830"/>
        </w:trPr>
        <w:tc>
          <w:tcPr>
            <w:tcW w:w="1115" w:type="dxa"/>
            <w:vAlign w:val="center"/>
          </w:tcPr>
          <w:p w14:paraId="193D15B3" w14:textId="77777777" w:rsidR="004531B7" w:rsidRPr="006105D4" w:rsidRDefault="004531B7" w:rsidP="00406DC7">
            <w:pPr>
              <w:pStyle w:val="a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65" w:type="dxa"/>
            <w:vAlign w:val="center"/>
          </w:tcPr>
          <w:p w14:paraId="57762F4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293" w:type="dxa"/>
            <w:vAlign w:val="center"/>
          </w:tcPr>
          <w:p w14:paraId="6C014415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19" w:type="dxa"/>
            <w:vAlign w:val="center"/>
          </w:tcPr>
          <w:p w14:paraId="079DD2C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</w:tr>
      <w:tr w:rsidR="004531B7" w:rsidRPr="006105D4" w14:paraId="29AB126F" w14:textId="77777777" w:rsidTr="00406DC7">
        <w:trPr>
          <w:trHeight w:val="1388"/>
        </w:trPr>
        <w:tc>
          <w:tcPr>
            <w:tcW w:w="1115" w:type="dxa"/>
            <w:vAlign w:val="center"/>
          </w:tcPr>
          <w:p w14:paraId="0BA9D444" w14:textId="77777777" w:rsidR="004531B7" w:rsidRPr="006105D4" w:rsidRDefault="004531B7" w:rsidP="00406DC7">
            <w:pPr>
              <w:pStyle w:val="a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65" w:type="dxa"/>
            <w:vAlign w:val="center"/>
          </w:tcPr>
          <w:p w14:paraId="0D40DB98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293" w:type="dxa"/>
            <w:vAlign w:val="center"/>
          </w:tcPr>
          <w:p w14:paraId="0C35141D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619" w:type="dxa"/>
            <w:vAlign w:val="center"/>
          </w:tcPr>
          <w:p w14:paraId="6B51515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4531B7" w:rsidRPr="006105D4" w14:paraId="54CACB51" w14:textId="77777777" w:rsidTr="00406DC7">
        <w:trPr>
          <w:trHeight w:val="1388"/>
        </w:trPr>
        <w:tc>
          <w:tcPr>
            <w:tcW w:w="1115" w:type="dxa"/>
            <w:vAlign w:val="center"/>
          </w:tcPr>
          <w:p w14:paraId="22EF0843" w14:textId="77777777" w:rsidR="004531B7" w:rsidRPr="006105D4" w:rsidRDefault="004531B7" w:rsidP="00406DC7">
            <w:pPr>
              <w:pStyle w:val="a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65" w:type="dxa"/>
            <w:vAlign w:val="center"/>
          </w:tcPr>
          <w:p w14:paraId="471CC74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293" w:type="dxa"/>
            <w:vAlign w:val="center"/>
          </w:tcPr>
          <w:p w14:paraId="3616FACA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619" w:type="dxa"/>
            <w:vAlign w:val="center"/>
          </w:tcPr>
          <w:p w14:paraId="2A9FF019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</w:tr>
      <w:tr w:rsidR="004531B7" w:rsidRPr="006105D4" w14:paraId="554AFCBD" w14:textId="77777777" w:rsidTr="00406DC7">
        <w:trPr>
          <w:trHeight w:val="1101"/>
        </w:trPr>
        <w:tc>
          <w:tcPr>
            <w:tcW w:w="1115" w:type="dxa"/>
            <w:vAlign w:val="center"/>
          </w:tcPr>
          <w:p w14:paraId="02E6D346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65" w:type="dxa"/>
            <w:vAlign w:val="center"/>
          </w:tcPr>
          <w:p w14:paraId="6C43C6A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293" w:type="dxa"/>
            <w:vAlign w:val="center"/>
          </w:tcPr>
          <w:p w14:paraId="7F298EB2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619" w:type="dxa"/>
            <w:vAlign w:val="center"/>
          </w:tcPr>
          <w:p w14:paraId="78544E4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</w:tr>
      <w:tr w:rsidR="004531B7" w:rsidRPr="006105D4" w14:paraId="6B14018C" w14:textId="77777777" w:rsidTr="00406DC7">
        <w:trPr>
          <w:trHeight w:val="830"/>
        </w:trPr>
        <w:tc>
          <w:tcPr>
            <w:tcW w:w="1115" w:type="dxa"/>
            <w:vAlign w:val="center"/>
          </w:tcPr>
          <w:p w14:paraId="38CEB281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365" w:type="dxa"/>
            <w:vAlign w:val="center"/>
          </w:tcPr>
          <w:p w14:paraId="6CA2E28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293" w:type="dxa"/>
            <w:vAlign w:val="center"/>
          </w:tcPr>
          <w:p w14:paraId="3FD8D21F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619" w:type="dxa"/>
            <w:vAlign w:val="center"/>
          </w:tcPr>
          <w:p w14:paraId="7C01C5F3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4531B7" w:rsidRPr="006105D4" w14:paraId="2E11FF64" w14:textId="77777777" w:rsidTr="00406DC7">
        <w:trPr>
          <w:trHeight w:val="1373"/>
        </w:trPr>
        <w:tc>
          <w:tcPr>
            <w:tcW w:w="1115" w:type="dxa"/>
            <w:vAlign w:val="center"/>
          </w:tcPr>
          <w:p w14:paraId="798C44E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365" w:type="dxa"/>
            <w:vAlign w:val="center"/>
          </w:tcPr>
          <w:p w14:paraId="153B50AB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293" w:type="dxa"/>
            <w:vAlign w:val="center"/>
          </w:tcPr>
          <w:p w14:paraId="1F927D60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619" w:type="dxa"/>
            <w:vAlign w:val="center"/>
          </w:tcPr>
          <w:p w14:paraId="51E089C4" w14:textId="77777777" w:rsidR="004531B7" w:rsidRPr="006105D4" w:rsidRDefault="004531B7" w:rsidP="0040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</w:tr>
    </w:tbl>
    <w:p w14:paraId="037F7B58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AB948B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6D6E6D76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406A4752" w14:textId="77777777" w:rsidR="004531B7" w:rsidRPr="006105D4" w:rsidRDefault="004531B7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0DF38167" w14:textId="77777777" w:rsidR="0060127F" w:rsidRPr="006105D4" w:rsidRDefault="0060127F" w:rsidP="004531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83EED94" w14:textId="77777777" w:rsidR="004531B7" w:rsidRPr="006105D4" w:rsidRDefault="004531B7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педагогических работников дошкольного образования Белгородской области на основе уровневого подхода по отдельным заданиям</w:t>
      </w:r>
    </w:p>
    <w:p w14:paraId="51B80BBB" w14:textId="77777777" w:rsidR="0060127F" w:rsidRPr="006105D4" w:rsidRDefault="0060127F" w:rsidP="00453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D29F9" w14:textId="77777777" w:rsidR="004531B7" w:rsidRPr="006105D4" w:rsidRDefault="004531B7" w:rsidP="004531B7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31BA8187" wp14:editId="78A64111">
            <wp:extent cx="5943600" cy="2743200"/>
            <wp:effectExtent l="0" t="0" r="0" b="0"/>
            <wp:docPr id="161" name="Диаграмма 1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7"/>
              </a:graphicData>
            </a:graphic>
          </wp:inline>
        </w:drawing>
      </w:r>
    </w:p>
    <w:p w14:paraId="2CAFFBD1" w14:textId="77777777" w:rsidR="004531B7" w:rsidRPr="006105D4" w:rsidRDefault="004531B7" w:rsidP="00453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</w:t>
      </w:r>
    </w:p>
    <w:p w14:paraId="3A5EF0E9" w14:textId="77777777" w:rsidR="0015186B" w:rsidRPr="006105D4" w:rsidRDefault="0015186B" w:rsidP="0060127F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rPr>
          <w:sz w:val="28"/>
          <w:szCs w:val="28"/>
        </w:rPr>
      </w:pPr>
    </w:p>
    <w:p w14:paraId="20881AD0" w14:textId="0949BBD5" w:rsidR="00B552CE" w:rsidRPr="006105D4" w:rsidRDefault="00B552CE" w:rsidP="009650E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outlineLvl w:val="1"/>
        <w:rPr>
          <w:sz w:val="28"/>
          <w:szCs w:val="28"/>
        </w:rPr>
      </w:pPr>
      <w:bookmarkStart w:id="29" w:name="_Toc194054348"/>
      <w:r w:rsidRPr="006105D4">
        <w:rPr>
          <w:sz w:val="28"/>
          <w:szCs w:val="28"/>
        </w:rPr>
        <w:t xml:space="preserve">4.13. </w:t>
      </w:r>
      <w:bookmarkStart w:id="30" w:name="_Hlk123199516"/>
      <w:r w:rsidR="000E2451" w:rsidRPr="006105D4">
        <w:rPr>
          <w:sz w:val="28"/>
          <w:szCs w:val="28"/>
        </w:rPr>
        <w:t>Анализ результатов диагностики предметных, методических</w:t>
      </w:r>
      <w:r w:rsidR="000E2451" w:rsidRPr="006105D4">
        <w:rPr>
          <w:spacing w:val="-1"/>
          <w:sz w:val="28"/>
          <w:szCs w:val="28"/>
        </w:rPr>
        <w:t xml:space="preserve"> </w:t>
      </w:r>
      <w:r w:rsidR="000E2451" w:rsidRPr="006105D4">
        <w:rPr>
          <w:spacing w:val="-1"/>
          <w:sz w:val="28"/>
          <w:szCs w:val="28"/>
        </w:rPr>
        <w:br/>
        <w:t xml:space="preserve">и психолого-педагогических </w:t>
      </w:r>
      <w:r w:rsidR="000E2451" w:rsidRPr="006105D4">
        <w:rPr>
          <w:spacing w:val="-67"/>
          <w:sz w:val="28"/>
          <w:szCs w:val="28"/>
        </w:rPr>
        <w:t xml:space="preserve">           </w:t>
      </w:r>
      <w:r w:rsidR="000E2451" w:rsidRPr="006105D4">
        <w:rPr>
          <w:sz w:val="28"/>
          <w:szCs w:val="28"/>
        </w:rPr>
        <w:t>компетенций</w:t>
      </w:r>
      <w:r w:rsidRPr="006105D4">
        <w:rPr>
          <w:sz w:val="28"/>
          <w:szCs w:val="28"/>
        </w:rPr>
        <w:t xml:space="preserve"> </w:t>
      </w:r>
      <w:bookmarkEnd w:id="30"/>
      <w:r w:rsidR="000E2451" w:rsidRPr="006105D4">
        <w:rPr>
          <w:sz w:val="28"/>
          <w:szCs w:val="28"/>
        </w:rPr>
        <w:t xml:space="preserve">управленческих кадров </w:t>
      </w:r>
      <w:r w:rsidR="001E4CD8" w:rsidRPr="006105D4">
        <w:rPr>
          <w:sz w:val="28"/>
          <w:szCs w:val="28"/>
        </w:rPr>
        <w:t>образовательных организаций</w:t>
      </w:r>
      <w:bookmarkEnd w:id="29"/>
    </w:p>
    <w:p w14:paraId="0AFAACB7" w14:textId="77777777" w:rsidR="00B552CE" w:rsidRPr="006105D4" w:rsidRDefault="00B552CE" w:rsidP="00B552CE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14:paraId="4DC09DAE" w14:textId="3BAA7540" w:rsidR="00B552CE" w:rsidRPr="006105D4" w:rsidRDefault="00B552CE" w:rsidP="00B552CE">
      <w:pPr>
        <w:pStyle w:val="a3"/>
        <w:ind w:left="0" w:firstLine="709"/>
      </w:pPr>
      <w:r w:rsidRPr="006105D4">
        <w:t>Диагностическую работу, предназначенную для оценки предметных</w:t>
      </w:r>
      <w:r w:rsidR="00B6370E" w:rsidRPr="006105D4">
        <w:t>,</w:t>
      </w:r>
      <w:r w:rsidRPr="006105D4">
        <w:t xml:space="preserve"> методических</w:t>
      </w:r>
      <w:r w:rsidR="00B6370E" w:rsidRPr="006105D4">
        <w:t xml:space="preserve"> и психолого-педагогических компетенций</w:t>
      </w:r>
      <w:r w:rsidRPr="006105D4">
        <w:t xml:space="preserve"> </w:t>
      </w:r>
      <w:r w:rsidR="00B6370E" w:rsidRPr="006105D4">
        <w:t>управленческих кадров</w:t>
      </w:r>
      <w:r w:rsidRPr="006105D4">
        <w:t xml:space="preserve">, обеспечивающих </w:t>
      </w:r>
      <w:r w:rsidR="00B6370E" w:rsidRPr="006105D4">
        <w:rPr>
          <w:rFonts w:eastAsia="Calibri"/>
        </w:rPr>
        <w:t>управление образовательной организацией,</w:t>
      </w:r>
      <w:r w:rsidR="00B6370E" w:rsidRPr="006105D4">
        <w:t xml:space="preserve"> </w:t>
      </w:r>
      <w:r w:rsidRPr="006105D4">
        <w:t xml:space="preserve">выполнили </w:t>
      </w:r>
      <w:r w:rsidR="00B6370E" w:rsidRPr="006105D4">
        <w:t>1476 педагогических работников</w:t>
      </w:r>
      <w:r w:rsidRPr="006105D4">
        <w:t xml:space="preserve"> из 1</w:t>
      </w:r>
      <w:r w:rsidR="000F42A5" w:rsidRPr="006105D4">
        <w:t>3</w:t>
      </w:r>
      <w:r w:rsidRPr="006105D4">
        <w:t xml:space="preserve"> муниципальных </w:t>
      </w:r>
      <w:r w:rsidR="001E4CD8" w:rsidRPr="006105D4">
        <w:t xml:space="preserve">районов, </w:t>
      </w:r>
      <w:r w:rsidR="001E4CD8" w:rsidRPr="006105D4">
        <w:br/>
        <w:t>6 муниципальных, 2</w:t>
      </w:r>
      <w:r w:rsidRPr="006105D4">
        <w:t xml:space="preserve"> городских округов</w:t>
      </w:r>
      <w:r w:rsidR="001E4CD8" w:rsidRPr="006105D4">
        <w:t xml:space="preserve"> и г. Белгород</w:t>
      </w:r>
      <w:r w:rsidR="000F42A5" w:rsidRPr="006105D4">
        <w:t>а</w:t>
      </w:r>
      <w:r w:rsidRPr="006105D4">
        <w:t xml:space="preserve">. </w:t>
      </w:r>
    </w:p>
    <w:p w14:paraId="716DF4B3" w14:textId="432728D5" w:rsidR="00B552CE" w:rsidRPr="006105D4" w:rsidRDefault="00B552CE" w:rsidP="00B552CE">
      <w:pPr>
        <w:pStyle w:val="a3"/>
        <w:ind w:left="0" w:firstLine="709"/>
      </w:pPr>
      <w:r w:rsidRPr="006105D4">
        <w:t xml:space="preserve"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</w:t>
      </w:r>
      <w:r w:rsidR="001E4CD8" w:rsidRPr="006105D4">
        <w:t>педагогом</w:t>
      </w:r>
      <w:r w:rsidRPr="006105D4">
        <w:t xml:space="preserve"> предметными</w:t>
      </w:r>
      <w:r w:rsidR="001E4CD8" w:rsidRPr="006105D4">
        <w:t>,</w:t>
      </w:r>
      <w:r w:rsidRPr="006105D4">
        <w:t xml:space="preserve"> методическими </w:t>
      </w:r>
      <w:r w:rsidR="001E4CD8" w:rsidRPr="006105D4">
        <w:t xml:space="preserve">и психолого-педагогическими </w:t>
      </w:r>
      <w:r w:rsidRPr="006105D4">
        <w:t xml:space="preserve">компетенциями в процессе решения профессиональных задач. </w:t>
      </w:r>
    </w:p>
    <w:p w14:paraId="2F0E82DC" w14:textId="5800A548" w:rsidR="00F30920" w:rsidRPr="006105D4" w:rsidRDefault="00F30920" w:rsidP="000E2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В таблице 1 представлено количество образовательных организаций, принявших участие в Диагностике, и количество испытуемых педагогов </w:t>
      </w:r>
      <w:r w:rsidRPr="006105D4">
        <w:rPr>
          <w:rFonts w:ascii="Times New Roman" w:hAnsi="Times New Roman" w:cs="Times New Roman"/>
          <w:sz w:val="28"/>
          <w:szCs w:val="28"/>
        </w:rPr>
        <w:br/>
        <w:t>в разрезе районов, мун</w:t>
      </w:r>
      <w:r w:rsidR="000E2451" w:rsidRPr="006105D4">
        <w:rPr>
          <w:rFonts w:ascii="Times New Roman" w:hAnsi="Times New Roman" w:cs="Times New Roman"/>
          <w:sz w:val="28"/>
          <w:szCs w:val="28"/>
        </w:rPr>
        <w:t xml:space="preserve">иципальных и городских округов </w:t>
      </w:r>
    </w:p>
    <w:p w14:paraId="1CA6F16F" w14:textId="77777777" w:rsidR="0060127F" w:rsidRPr="006105D4" w:rsidRDefault="0060127F" w:rsidP="000E2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EFFD9" w14:textId="77777777" w:rsidR="00F30920" w:rsidRPr="006105D4" w:rsidRDefault="00F30920" w:rsidP="00F309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1</w:t>
      </w:r>
    </w:p>
    <w:p w14:paraId="2188CED3" w14:textId="77777777" w:rsidR="00F30920" w:rsidRPr="006105D4" w:rsidRDefault="00F30920" w:rsidP="00F309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tblpX="-289" w:tblpY="1"/>
        <w:tblOverlap w:val="never"/>
        <w:tblW w:w="9583" w:type="dxa"/>
        <w:tblLook w:val="04A0" w:firstRow="1" w:lastRow="0" w:firstColumn="1" w:lastColumn="0" w:noHBand="0" w:noVBand="1"/>
      </w:tblPr>
      <w:tblGrid>
        <w:gridCol w:w="655"/>
        <w:gridCol w:w="2286"/>
        <w:gridCol w:w="956"/>
        <w:gridCol w:w="829"/>
        <w:gridCol w:w="876"/>
        <w:gridCol w:w="936"/>
        <w:gridCol w:w="725"/>
        <w:gridCol w:w="946"/>
        <w:gridCol w:w="1374"/>
      </w:tblGrid>
      <w:tr w:rsidR="001C7E47" w:rsidRPr="006105D4" w14:paraId="0B2C48B1" w14:textId="77777777" w:rsidTr="001C7E47">
        <w:trPr>
          <w:trHeight w:val="435"/>
        </w:trPr>
        <w:tc>
          <w:tcPr>
            <w:tcW w:w="655" w:type="dxa"/>
            <w:vMerge w:val="restart"/>
            <w:vAlign w:val="center"/>
          </w:tcPr>
          <w:p w14:paraId="6C69FE12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86" w:type="dxa"/>
            <w:vMerge w:val="restart"/>
            <w:vAlign w:val="center"/>
          </w:tcPr>
          <w:p w14:paraId="3944FB5D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956" w:type="dxa"/>
            <w:vMerge w:val="restart"/>
            <w:vAlign w:val="center"/>
          </w:tcPr>
          <w:p w14:paraId="266BFE52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 всего</w:t>
            </w:r>
          </w:p>
        </w:tc>
        <w:tc>
          <w:tcPr>
            <w:tcW w:w="1705" w:type="dxa"/>
            <w:gridSpan w:val="2"/>
            <w:vMerge w:val="restart"/>
            <w:vAlign w:val="center"/>
          </w:tcPr>
          <w:p w14:paraId="180859F9" w14:textId="03C7EC00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  <w:p w14:paraId="13705231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570DE622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ДОУ</w:t>
            </w:r>
          </w:p>
          <w:p w14:paraId="4B42995E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1" w:type="dxa"/>
            <w:gridSpan w:val="2"/>
            <w:tcBorders>
              <w:bottom w:val="nil"/>
            </w:tcBorders>
            <w:vAlign w:val="center"/>
          </w:tcPr>
          <w:p w14:paraId="55027E05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5BA95B9C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 во педагогов</w:t>
            </w:r>
          </w:p>
        </w:tc>
      </w:tr>
      <w:tr w:rsidR="001C7E47" w:rsidRPr="006105D4" w14:paraId="3C8BF7C7" w14:textId="77777777" w:rsidTr="001C7E47">
        <w:trPr>
          <w:trHeight w:val="378"/>
        </w:trPr>
        <w:tc>
          <w:tcPr>
            <w:tcW w:w="655" w:type="dxa"/>
            <w:vMerge/>
            <w:vAlign w:val="center"/>
          </w:tcPr>
          <w:p w14:paraId="3CED59AF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  <w:vMerge/>
          </w:tcPr>
          <w:p w14:paraId="78966EEE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14:paraId="3E2A90EE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vMerge/>
          </w:tcPr>
          <w:p w14:paraId="0206C6AB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14:paraId="5900372E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nil"/>
            </w:tcBorders>
          </w:tcPr>
          <w:p w14:paraId="7851CE3B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ДОУ</w:t>
            </w:r>
          </w:p>
        </w:tc>
        <w:tc>
          <w:tcPr>
            <w:tcW w:w="1374" w:type="dxa"/>
            <w:vMerge/>
          </w:tcPr>
          <w:p w14:paraId="75619B33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E47" w:rsidRPr="006105D4" w14:paraId="523216A5" w14:textId="77777777" w:rsidTr="00410F33">
        <w:trPr>
          <w:trHeight w:val="532"/>
        </w:trPr>
        <w:tc>
          <w:tcPr>
            <w:tcW w:w="655" w:type="dxa"/>
            <w:vMerge/>
            <w:vAlign w:val="center"/>
          </w:tcPr>
          <w:p w14:paraId="60AD57B2" w14:textId="77777777" w:rsidR="001C7E47" w:rsidRPr="006105D4" w:rsidRDefault="001C7E47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  <w:vMerge/>
          </w:tcPr>
          <w:p w14:paraId="750A2FA9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14:paraId="22D36B18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23C04592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876" w:type="dxa"/>
          </w:tcPr>
          <w:p w14:paraId="2239C151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36" w:type="dxa"/>
            <w:vMerge/>
          </w:tcPr>
          <w:p w14:paraId="1CB9FAA6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" w:type="dxa"/>
          </w:tcPr>
          <w:p w14:paraId="25D16AF4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946" w:type="dxa"/>
          </w:tcPr>
          <w:p w14:paraId="6E00D267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74" w:type="dxa"/>
            <w:vMerge/>
          </w:tcPr>
          <w:p w14:paraId="3094A95D" w14:textId="77777777" w:rsidR="001C7E47" w:rsidRPr="006105D4" w:rsidRDefault="001C7E47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E47" w:rsidRPr="006105D4" w14:paraId="0CB14B68" w14:textId="77777777" w:rsidTr="00410F33">
        <w:trPr>
          <w:trHeight w:val="280"/>
        </w:trPr>
        <w:tc>
          <w:tcPr>
            <w:tcW w:w="655" w:type="dxa"/>
            <w:vAlign w:val="center"/>
          </w:tcPr>
          <w:p w14:paraId="669BAB2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6" w:type="dxa"/>
          </w:tcPr>
          <w:p w14:paraId="7D02EB7C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14:paraId="7410E3D6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14:paraId="4701893E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76" w:type="dxa"/>
          </w:tcPr>
          <w:p w14:paraId="20FAFD25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6" w:type="dxa"/>
          </w:tcPr>
          <w:p w14:paraId="57CE4450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5" w:type="dxa"/>
          </w:tcPr>
          <w:p w14:paraId="1F1FA308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46" w:type="dxa"/>
          </w:tcPr>
          <w:p w14:paraId="1BBE27F3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74" w:type="dxa"/>
          </w:tcPr>
          <w:p w14:paraId="690F5809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C7E47" w:rsidRPr="006105D4" w14:paraId="61A5B5BB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08A68B1C" w14:textId="318A8411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783358BB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956" w:type="dxa"/>
            <w:vAlign w:val="center"/>
          </w:tcPr>
          <w:p w14:paraId="64DFFA8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9" w:type="dxa"/>
            <w:vAlign w:val="center"/>
          </w:tcPr>
          <w:p w14:paraId="7F9B5CA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6" w:type="dxa"/>
            <w:vAlign w:val="center"/>
          </w:tcPr>
          <w:p w14:paraId="063EF27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62,5%</w:t>
            </w:r>
          </w:p>
        </w:tc>
        <w:tc>
          <w:tcPr>
            <w:tcW w:w="936" w:type="dxa"/>
            <w:vAlign w:val="center"/>
          </w:tcPr>
          <w:p w14:paraId="37E8EA9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725" w:type="dxa"/>
            <w:vAlign w:val="center"/>
          </w:tcPr>
          <w:p w14:paraId="7D7C8C8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46" w:type="dxa"/>
            <w:vAlign w:val="center"/>
          </w:tcPr>
          <w:p w14:paraId="2E270F0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26%</w:t>
            </w:r>
          </w:p>
        </w:tc>
        <w:tc>
          <w:tcPr>
            <w:tcW w:w="1374" w:type="dxa"/>
            <w:vAlign w:val="center"/>
          </w:tcPr>
          <w:p w14:paraId="2B7925A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</w:tr>
      <w:tr w:rsidR="001C7E47" w:rsidRPr="006105D4" w14:paraId="42694B63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2D39A6C5" w14:textId="29F94FFA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17BF9342" w14:textId="77777777" w:rsidR="00F30920" w:rsidRPr="006105D4" w:rsidRDefault="00F30920" w:rsidP="00822452">
            <w:pPr>
              <w:tabs>
                <w:tab w:val="center" w:pos="20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956" w:type="dxa"/>
            <w:vAlign w:val="center"/>
          </w:tcPr>
          <w:p w14:paraId="2B810D9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29" w:type="dxa"/>
            <w:vAlign w:val="center"/>
          </w:tcPr>
          <w:p w14:paraId="10F31FB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vAlign w:val="center"/>
          </w:tcPr>
          <w:p w14:paraId="5A1387D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3A501CD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25" w:type="dxa"/>
            <w:vAlign w:val="center"/>
          </w:tcPr>
          <w:p w14:paraId="2E6EA7F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vAlign w:val="center"/>
          </w:tcPr>
          <w:p w14:paraId="662D817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20%</w:t>
            </w:r>
          </w:p>
        </w:tc>
        <w:tc>
          <w:tcPr>
            <w:tcW w:w="1374" w:type="dxa"/>
            <w:vAlign w:val="center"/>
          </w:tcPr>
          <w:p w14:paraId="7ACDC0C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1C7E47" w:rsidRPr="006105D4" w14:paraId="0AC5940D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5C7DFEB0" w14:textId="5C7DEE74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8A08B17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956" w:type="dxa"/>
            <w:vAlign w:val="center"/>
          </w:tcPr>
          <w:p w14:paraId="7204D36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9" w:type="dxa"/>
            <w:vAlign w:val="center"/>
          </w:tcPr>
          <w:p w14:paraId="3E30409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6" w:type="dxa"/>
            <w:vAlign w:val="center"/>
          </w:tcPr>
          <w:p w14:paraId="5C2B811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0C04B9E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25" w:type="dxa"/>
            <w:vAlign w:val="center"/>
          </w:tcPr>
          <w:p w14:paraId="2C5BDB1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  <w:vAlign w:val="center"/>
          </w:tcPr>
          <w:p w14:paraId="5AF18A0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374" w:type="dxa"/>
            <w:vAlign w:val="center"/>
          </w:tcPr>
          <w:p w14:paraId="7F48111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1C7E47" w:rsidRPr="006105D4" w14:paraId="4FD88D7B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58CD7CC8" w14:textId="6631C0AA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5E38D820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956" w:type="dxa"/>
            <w:vAlign w:val="center"/>
          </w:tcPr>
          <w:p w14:paraId="45C82AC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9" w:type="dxa"/>
            <w:vAlign w:val="center"/>
          </w:tcPr>
          <w:p w14:paraId="2B1ED8E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876" w:type="dxa"/>
            <w:vAlign w:val="center"/>
          </w:tcPr>
          <w:p w14:paraId="59732AD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323F8B0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25" w:type="dxa"/>
            <w:vAlign w:val="center"/>
          </w:tcPr>
          <w:p w14:paraId="4AC4FD8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6" w:type="dxa"/>
            <w:vAlign w:val="center"/>
          </w:tcPr>
          <w:p w14:paraId="023F2586" w14:textId="708491BC" w:rsidR="00F30920" w:rsidRPr="006105D4" w:rsidRDefault="00410F33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F30920"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6%</w:t>
            </w:r>
          </w:p>
        </w:tc>
        <w:tc>
          <w:tcPr>
            <w:tcW w:w="1374" w:type="dxa"/>
            <w:vAlign w:val="center"/>
          </w:tcPr>
          <w:p w14:paraId="4B8F345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C7E47" w:rsidRPr="006105D4" w14:paraId="5847726D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41B89348" w14:textId="1DB92283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0F704B3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956" w:type="dxa"/>
            <w:vAlign w:val="center"/>
          </w:tcPr>
          <w:p w14:paraId="7F7C352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9" w:type="dxa"/>
            <w:vAlign w:val="center"/>
          </w:tcPr>
          <w:p w14:paraId="5B10B34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6" w:type="dxa"/>
            <w:vAlign w:val="center"/>
          </w:tcPr>
          <w:p w14:paraId="2ABA59A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4A0D16C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25" w:type="dxa"/>
            <w:vAlign w:val="center"/>
          </w:tcPr>
          <w:p w14:paraId="732EDCD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vAlign w:val="center"/>
          </w:tcPr>
          <w:p w14:paraId="67DA8E6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6%</w:t>
            </w:r>
          </w:p>
        </w:tc>
        <w:tc>
          <w:tcPr>
            <w:tcW w:w="1374" w:type="dxa"/>
            <w:vAlign w:val="center"/>
          </w:tcPr>
          <w:p w14:paraId="4694DF4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C7E47" w:rsidRPr="006105D4" w14:paraId="3E6133FE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47FD9730" w14:textId="626DAC84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69DF33D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956" w:type="dxa"/>
            <w:vAlign w:val="center"/>
          </w:tcPr>
          <w:p w14:paraId="54894D1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9" w:type="dxa"/>
            <w:vAlign w:val="center"/>
          </w:tcPr>
          <w:p w14:paraId="325F54B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  <w:vAlign w:val="center"/>
          </w:tcPr>
          <w:p w14:paraId="0E41661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81,2%</w:t>
            </w:r>
          </w:p>
        </w:tc>
        <w:tc>
          <w:tcPr>
            <w:tcW w:w="936" w:type="dxa"/>
            <w:vAlign w:val="center"/>
          </w:tcPr>
          <w:p w14:paraId="7DF56A7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25" w:type="dxa"/>
            <w:vAlign w:val="center"/>
          </w:tcPr>
          <w:p w14:paraId="4B037F8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0410FF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3B0EB5C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C7E47" w:rsidRPr="006105D4" w14:paraId="7A4C1214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32146BCB" w14:textId="2480353F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54782063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956" w:type="dxa"/>
            <w:vAlign w:val="center"/>
          </w:tcPr>
          <w:p w14:paraId="1F7F676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9" w:type="dxa"/>
            <w:vAlign w:val="center"/>
          </w:tcPr>
          <w:p w14:paraId="75AEDAC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6" w:type="dxa"/>
            <w:vAlign w:val="center"/>
          </w:tcPr>
          <w:p w14:paraId="500B972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67B36A7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25" w:type="dxa"/>
            <w:vAlign w:val="center"/>
          </w:tcPr>
          <w:p w14:paraId="6909591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6AC723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40A7A40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7E47" w:rsidRPr="006105D4" w14:paraId="4C2C8DD8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535E874B" w14:textId="65877DF0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C79362A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956" w:type="dxa"/>
            <w:vAlign w:val="center"/>
          </w:tcPr>
          <w:p w14:paraId="011FD50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9" w:type="dxa"/>
            <w:vAlign w:val="center"/>
          </w:tcPr>
          <w:p w14:paraId="3D3B68F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6" w:type="dxa"/>
            <w:vAlign w:val="center"/>
          </w:tcPr>
          <w:p w14:paraId="2B37CC1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169E52C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725" w:type="dxa"/>
            <w:vAlign w:val="center"/>
          </w:tcPr>
          <w:p w14:paraId="52DB22E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46" w:type="dxa"/>
            <w:vAlign w:val="center"/>
          </w:tcPr>
          <w:p w14:paraId="3BD75DC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61,5%</w:t>
            </w:r>
          </w:p>
        </w:tc>
        <w:tc>
          <w:tcPr>
            <w:tcW w:w="1374" w:type="dxa"/>
            <w:vAlign w:val="center"/>
          </w:tcPr>
          <w:p w14:paraId="50363F7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1C7E47" w:rsidRPr="006105D4" w14:paraId="754E4E22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644A6F5C" w14:textId="19F7480A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169EF8BD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956" w:type="dxa"/>
            <w:vAlign w:val="center"/>
          </w:tcPr>
          <w:p w14:paraId="6BB915B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9" w:type="dxa"/>
            <w:vAlign w:val="center"/>
          </w:tcPr>
          <w:p w14:paraId="368404D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  <w:vAlign w:val="center"/>
          </w:tcPr>
          <w:p w14:paraId="01BBB9C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19D1D35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25" w:type="dxa"/>
            <w:vAlign w:val="center"/>
          </w:tcPr>
          <w:p w14:paraId="21A498B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4284014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5D327F6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C7E47" w:rsidRPr="006105D4" w14:paraId="511E9EE7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581865A3" w14:textId="3E937808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3AFFFEA6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956" w:type="dxa"/>
            <w:vAlign w:val="center"/>
          </w:tcPr>
          <w:p w14:paraId="09D8F76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9" w:type="dxa"/>
            <w:vAlign w:val="center"/>
          </w:tcPr>
          <w:p w14:paraId="63970C3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6" w:type="dxa"/>
            <w:vAlign w:val="center"/>
          </w:tcPr>
          <w:p w14:paraId="34BD95B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95,8%</w:t>
            </w:r>
          </w:p>
        </w:tc>
        <w:tc>
          <w:tcPr>
            <w:tcW w:w="936" w:type="dxa"/>
            <w:vAlign w:val="center"/>
          </w:tcPr>
          <w:p w14:paraId="68257C9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25" w:type="dxa"/>
            <w:vAlign w:val="center"/>
          </w:tcPr>
          <w:p w14:paraId="0129E1B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3EC5AF3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40DF49C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1C7E47" w:rsidRPr="006105D4" w14:paraId="2049B230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1EC2D990" w14:textId="3A70A0ED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34213464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956" w:type="dxa"/>
            <w:vAlign w:val="center"/>
          </w:tcPr>
          <w:p w14:paraId="78E3BA5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9" w:type="dxa"/>
            <w:vAlign w:val="center"/>
          </w:tcPr>
          <w:p w14:paraId="536F950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6" w:type="dxa"/>
            <w:vAlign w:val="center"/>
          </w:tcPr>
          <w:p w14:paraId="7AB54B6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936" w:type="dxa"/>
            <w:vAlign w:val="center"/>
          </w:tcPr>
          <w:p w14:paraId="181B16D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25" w:type="dxa"/>
            <w:vAlign w:val="center"/>
          </w:tcPr>
          <w:p w14:paraId="624847B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9F3285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50607A8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C7E47" w:rsidRPr="006105D4" w14:paraId="4B430ECE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46459BCD" w14:textId="0DDA6BA8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7776E26F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956" w:type="dxa"/>
            <w:vAlign w:val="center"/>
          </w:tcPr>
          <w:p w14:paraId="26D9A9C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9" w:type="dxa"/>
            <w:vAlign w:val="center"/>
          </w:tcPr>
          <w:p w14:paraId="0753B92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6" w:type="dxa"/>
            <w:vAlign w:val="center"/>
          </w:tcPr>
          <w:p w14:paraId="31F1B51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20BC797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25" w:type="dxa"/>
            <w:vAlign w:val="center"/>
          </w:tcPr>
          <w:p w14:paraId="798B87D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vAlign w:val="center"/>
          </w:tcPr>
          <w:p w14:paraId="78E822B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5,2%</w:t>
            </w:r>
          </w:p>
        </w:tc>
        <w:tc>
          <w:tcPr>
            <w:tcW w:w="1374" w:type="dxa"/>
            <w:vAlign w:val="center"/>
          </w:tcPr>
          <w:p w14:paraId="7C89BDC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1C7E47" w:rsidRPr="006105D4" w14:paraId="51E9E589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669BCAA0" w14:textId="0F60D16B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01B95B82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956" w:type="dxa"/>
            <w:vAlign w:val="center"/>
          </w:tcPr>
          <w:p w14:paraId="3EF8359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9" w:type="dxa"/>
            <w:vAlign w:val="center"/>
          </w:tcPr>
          <w:p w14:paraId="532D820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  <w:vAlign w:val="center"/>
          </w:tcPr>
          <w:p w14:paraId="13E24E0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6BD7B28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25" w:type="dxa"/>
            <w:vAlign w:val="center"/>
          </w:tcPr>
          <w:p w14:paraId="4CE83B3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435392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08DE442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C7E47" w:rsidRPr="006105D4" w14:paraId="1FC6A7FC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1517904A" w14:textId="104EB0FE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4407205A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956" w:type="dxa"/>
            <w:vAlign w:val="center"/>
          </w:tcPr>
          <w:p w14:paraId="607102B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9" w:type="dxa"/>
            <w:vAlign w:val="center"/>
          </w:tcPr>
          <w:p w14:paraId="6A83425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6" w:type="dxa"/>
            <w:vAlign w:val="center"/>
          </w:tcPr>
          <w:p w14:paraId="4895AF9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317F255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25" w:type="dxa"/>
            <w:vAlign w:val="center"/>
          </w:tcPr>
          <w:p w14:paraId="75C7D4B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vAlign w:val="center"/>
          </w:tcPr>
          <w:p w14:paraId="0E37679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374" w:type="dxa"/>
            <w:vAlign w:val="center"/>
          </w:tcPr>
          <w:p w14:paraId="7E8DC4D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C7E47" w:rsidRPr="006105D4" w14:paraId="20A4C4E1" w14:textId="77777777" w:rsidTr="00410F33">
        <w:trPr>
          <w:trHeight w:val="280"/>
        </w:trPr>
        <w:tc>
          <w:tcPr>
            <w:tcW w:w="655" w:type="dxa"/>
            <w:vAlign w:val="center"/>
          </w:tcPr>
          <w:p w14:paraId="23272386" w14:textId="35E8BFD0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2F8A8F44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956" w:type="dxa"/>
            <w:vAlign w:val="center"/>
          </w:tcPr>
          <w:p w14:paraId="71A6F76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9" w:type="dxa"/>
            <w:vAlign w:val="center"/>
          </w:tcPr>
          <w:p w14:paraId="2D6DD9C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  <w:vAlign w:val="center"/>
          </w:tcPr>
          <w:p w14:paraId="6A4852F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89,4%</w:t>
            </w:r>
          </w:p>
        </w:tc>
        <w:tc>
          <w:tcPr>
            <w:tcW w:w="936" w:type="dxa"/>
            <w:vAlign w:val="center"/>
          </w:tcPr>
          <w:p w14:paraId="73A416A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25" w:type="dxa"/>
            <w:vAlign w:val="center"/>
          </w:tcPr>
          <w:p w14:paraId="79073DE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5DF547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03B70E1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C7E47" w:rsidRPr="006105D4" w14:paraId="0483B02C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6C219F83" w14:textId="3D13699A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0F15222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956" w:type="dxa"/>
            <w:vAlign w:val="center"/>
          </w:tcPr>
          <w:p w14:paraId="24E8D1C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9" w:type="dxa"/>
            <w:vAlign w:val="center"/>
          </w:tcPr>
          <w:p w14:paraId="12C4503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  <w:vAlign w:val="center"/>
          </w:tcPr>
          <w:p w14:paraId="10469CD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7FFC6AF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25" w:type="dxa"/>
            <w:vAlign w:val="center"/>
          </w:tcPr>
          <w:p w14:paraId="119FF3F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vAlign w:val="center"/>
          </w:tcPr>
          <w:p w14:paraId="405F6F8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374" w:type="dxa"/>
            <w:vAlign w:val="center"/>
          </w:tcPr>
          <w:p w14:paraId="2845456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C7E47" w:rsidRPr="006105D4" w14:paraId="0479B9F8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4B0A4D38" w14:textId="2CC70706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654130E3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956" w:type="dxa"/>
            <w:vAlign w:val="center"/>
          </w:tcPr>
          <w:p w14:paraId="10FD629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9" w:type="dxa"/>
            <w:vAlign w:val="center"/>
          </w:tcPr>
          <w:p w14:paraId="63BCD4F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6" w:type="dxa"/>
            <w:vAlign w:val="center"/>
          </w:tcPr>
          <w:p w14:paraId="5E42B67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936" w:type="dxa"/>
            <w:vAlign w:val="center"/>
          </w:tcPr>
          <w:p w14:paraId="405F9A1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25" w:type="dxa"/>
            <w:vAlign w:val="center"/>
          </w:tcPr>
          <w:p w14:paraId="2EA69B6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48A38EDC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4" w:type="dxa"/>
            <w:vAlign w:val="center"/>
          </w:tcPr>
          <w:p w14:paraId="45AC77B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C7E47" w:rsidRPr="006105D4" w14:paraId="328D041D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4CE016B1" w14:textId="6A652EFE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4BD35599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956" w:type="dxa"/>
            <w:vAlign w:val="center"/>
          </w:tcPr>
          <w:p w14:paraId="0587AB7F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29" w:type="dxa"/>
            <w:vAlign w:val="center"/>
          </w:tcPr>
          <w:p w14:paraId="40CAE39B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76" w:type="dxa"/>
            <w:vAlign w:val="center"/>
          </w:tcPr>
          <w:p w14:paraId="428A7B3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55A4BE0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725" w:type="dxa"/>
            <w:vAlign w:val="center"/>
          </w:tcPr>
          <w:p w14:paraId="2C1AC10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" w:type="dxa"/>
            <w:vAlign w:val="center"/>
          </w:tcPr>
          <w:p w14:paraId="196AE82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6,4%</w:t>
            </w:r>
          </w:p>
        </w:tc>
        <w:tc>
          <w:tcPr>
            <w:tcW w:w="1374" w:type="dxa"/>
            <w:vAlign w:val="center"/>
          </w:tcPr>
          <w:p w14:paraId="3559012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1C7E47" w:rsidRPr="006105D4" w14:paraId="57E1E8C7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66E39E0E" w14:textId="46C8C0DB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453370E7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956" w:type="dxa"/>
            <w:vAlign w:val="center"/>
          </w:tcPr>
          <w:p w14:paraId="617F246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9" w:type="dxa"/>
            <w:vAlign w:val="center"/>
          </w:tcPr>
          <w:p w14:paraId="65A3B4F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6" w:type="dxa"/>
            <w:vAlign w:val="center"/>
          </w:tcPr>
          <w:p w14:paraId="5462611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5D347943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25" w:type="dxa"/>
            <w:vAlign w:val="center"/>
          </w:tcPr>
          <w:p w14:paraId="411CF67A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  <w:vAlign w:val="center"/>
          </w:tcPr>
          <w:p w14:paraId="0F2878D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13,3%</w:t>
            </w:r>
          </w:p>
        </w:tc>
        <w:tc>
          <w:tcPr>
            <w:tcW w:w="1374" w:type="dxa"/>
            <w:vAlign w:val="center"/>
          </w:tcPr>
          <w:p w14:paraId="1EAFC33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C7E47" w:rsidRPr="006105D4" w14:paraId="5AE1FDA2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10AC1088" w14:textId="1E9B71B2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3402FD03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956" w:type="dxa"/>
            <w:vAlign w:val="center"/>
          </w:tcPr>
          <w:p w14:paraId="71B11A2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29" w:type="dxa"/>
            <w:vAlign w:val="center"/>
          </w:tcPr>
          <w:p w14:paraId="32444D1D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vAlign w:val="center"/>
          </w:tcPr>
          <w:p w14:paraId="014F256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5459DDE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725" w:type="dxa"/>
            <w:vAlign w:val="center"/>
          </w:tcPr>
          <w:p w14:paraId="16A26400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vAlign w:val="center"/>
          </w:tcPr>
          <w:p w14:paraId="6EE30FB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374" w:type="dxa"/>
            <w:vAlign w:val="center"/>
          </w:tcPr>
          <w:p w14:paraId="17DED6C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1C7E47" w:rsidRPr="006105D4" w14:paraId="334156A1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2ACC274A" w14:textId="4C656EDD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750C09E3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956" w:type="dxa"/>
            <w:vAlign w:val="center"/>
          </w:tcPr>
          <w:p w14:paraId="69E438A8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9" w:type="dxa"/>
            <w:vAlign w:val="center"/>
          </w:tcPr>
          <w:p w14:paraId="735E742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6" w:type="dxa"/>
            <w:vAlign w:val="center"/>
          </w:tcPr>
          <w:p w14:paraId="099ABDF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10762611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25" w:type="dxa"/>
            <w:vAlign w:val="center"/>
          </w:tcPr>
          <w:p w14:paraId="1F9F074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vAlign w:val="center"/>
          </w:tcPr>
          <w:p w14:paraId="32E73C55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4,7%</w:t>
            </w:r>
          </w:p>
        </w:tc>
        <w:tc>
          <w:tcPr>
            <w:tcW w:w="1374" w:type="dxa"/>
            <w:vAlign w:val="center"/>
          </w:tcPr>
          <w:p w14:paraId="6C02674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1C7E47" w:rsidRPr="006105D4" w14:paraId="5FF870A9" w14:textId="77777777" w:rsidTr="00410F33">
        <w:trPr>
          <w:trHeight w:val="266"/>
        </w:trPr>
        <w:tc>
          <w:tcPr>
            <w:tcW w:w="655" w:type="dxa"/>
            <w:vAlign w:val="center"/>
          </w:tcPr>
          <w:p w14:paraId="6CA522BF" w14:textId="6A5AECC6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1632E570" w14:textId="77777777" w:rsidR="00F30920" w:rsidRPr="006105D4" w:rsidRDefault="00F30920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956" w:type="dxa"/>
            <w:vAlign w:val="center"/>
          </w:tcPr>
          <w:p w14:paraId="3998AA7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29" w:type="dxa"/>
            <w:vAlign w:val="center"/>
          </w:tcPr>
          <w:p w14:paraId="30D07A96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6" w:type="dxa"/>
            <w:vAlign w:val="center"/>
          </w:tcPr>
          <w:p w14:paraId="48FBA0C9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36" w:type="dxa"/>
            <w:vAlign w:val="center"/>
          </w:tcPr>
          <w:p w14:paraId="7854261E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25" w:type="dxa"/>
            <w:vAlign w:val="center"/>
          </w:tcPr>
          <w:p w14:paraId="4F474AB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6" w:type="dxa"/>
            <w:vAlign w:val="center"/>
          </w:tcPr>
          <w:p w14:paraId="7D09B454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374" w:type="dxa"/>
            <w:vAlign w:val="center"/>
          </w:tcPr>
          <w:p w14:paraId="7857EBA7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</w:tr>
      <w:tr w:rsidR="001C7E47" w:rsidRPr="006105D4" w14:paraId="08C35EF8" w14:textId="77777777" w:rsidTr="00410F33">
        <w:trPr>
          <w:trHeight w:val="266"/>
        </w:trPr>
        <w:tc>
          <w:tcPr>
            <w:tcW w:w="2941" w:type="dxa"/>
            <w:gridSpan w:val="2"/>
            <w:vAlign w:val="center"/>
          </w:tcPr>
          <w:p w14:paraId="5906DB22" w14:textId="77777777" w:rsidR="00F30920" w:rsidRPr="006105D4" w:rsidRDefault="00F30920" w:rsidP="001C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56" w:type="dxa"/>
          </w:tcPr>
          <w:p w14:paraId="77119C16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538</w:t>
            </w:r>
          </w:p>
        </w:tc>
        <w:tc>
          <w:tcPr>
            <w:tcW w:w="829" w:type="dxa"/>
          </w:tcPr>
          <w:p w14:paraId="799DF80B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504</w:t>
            </w:r>
          </w:p>
        </w:tc>
        <w:tc>
          <w:tcPr>
            <w:tcW w:w="876" w:type="dxa"/>
          </w:tcPr>
          <w:p w14:paraId="3C41A82C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92,4%</w:t>
            </w:r>
          </w:p>
        </w:tc>
        <w:tc>
          <w:tcPr>
            <w:tcW w:w="936" w:type="dxa"/>
          </w:tcPr>
          <w:p w14:paraId="3DDD624C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441</w:t>
            </w:r>
          </w:p>
        </w:tc>
        <w:tc>
          <w:tcPr>
            <w:tcW w:w="725" w:type="dxa"/>
          </w:tcPr>
          <w:p w14:paraId="7110CDEE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46" w:type="dxa"/>
          </w:tcPr>
          <w:p w14:paraId="2CB918E0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14%</w:t>
            </w:r>
          </w:p>
        </w:tc>
        <w:tc>
          <w:tcPr>
            <w:tcW w:w="1374" w:type="dxa"/>
          </w:tcPr>
          <w:p w14:paraId="53FC1520" w14:textId="77777777" w:rsidR="00F30920" w:rsidRPr="006105D4" w:rsidRDefault="00F30920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1476</w:t>
            </w:r>
          </w:p>
        </w:tc>
      </w:tr>
    </w:tbl>
    <w:p w14:paraId="4A1F0A9D" w14:textId="77777777" w:rsidR="00F30920" w:rsidRPr="006105D4" w:rsidRDefault="00F30920" w:rsidP="00F309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DFC290" w14:textId="77777777" w:rsidR="00F30920" w:rsidRPr="006105D4" w:rsidRDefault="00F30920" w:rsidP="00F30920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6105D4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14:paraId="0769B8D4" w14:textId="77777777" w:rsidR="00695EBC" w:rsidRDefault="00F30920" w:rsidP="00695EBC">
      <w:pPr>
        <w:pStyle w:val="a3"/>
        <w:ind w:left="0" w:firstLine="708"/>
      </w:pPr>
      <w:r w:rsidRPr="006105D4">
        <w:t>Диагностическая работа позволяет выявить уровень сформированности профессиональной компетентности управленческих кадр</w:t>
      </w:r>
      <w:r w:rsidR="00695EBC">
        <w:t>ов образовательных организаций.</w:t>
      </w:r>
    </w:p>
    <w:p w14:paraId="41F0D355" w14:textId="7DE4574E" w:rsidR="00F30920" w:rsidRPr="006105D4" w:rsidRDefault="00F30920" w:rsidP="00695EBC">
      <w:pPr>
        <w:pStyle w:val="a3"/>
        <w:ind w:left="0" w:firstLine="708"/>
      </w:pPr>
      <w:r w:rsidRPr="006105D4">
        <w:t xml:space="preserve">Диагностическая работа ориентирована на </w:t>
      </w:r>
      <w:r w:rsidR="00822452" w:rsidRPr="006105D4">
        <w:t xml:space="preserve">оценку управленческих компетенций руководителей образовательных организаций, обеспечивающих реализацию задач по руководству основными функциональными областями управления образовательной организацией: кадры, ресурсы, процессы, результаты, информация. Диагностическая работа позволяет установить уровень владения управленческими компетенциями в процессе решения профессиональных задач. </w:t>
      </w:r>
    </w:p>
    <w:p w14:paraId="6E419B18" w14:textId="77777777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9522E" w14:textId="65E7DDCE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Структура диагностической работы</w:t>
      </w:r>
    </w:p>
    <w:p w14:paraId="0D23C62A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Работа состояла из трёх направлений, в которых задания предполагали краткий ответ в виде цифры.</w:t>
      </w:r>
    </w:p>
    <w:p w14:paraId="3075E072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диагностической работе условно выделяются 3 направления:</w:t>
      </w:r>
    </w:p>
    <w:p w14:paraId="35304F2E" w14:textId="77777777" w:rsidR="00822452" w:rsidRPr="006105D4" w:rsidRDefault="00822452" w:rsidP="00822452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предметные компетенции;</w:t>
      </w:r>
    </w:p>
    <w:p w14:paraId="195A626B" w14:textId="77777777" w:rsidR="00822452" w:rsidRPr="006105D4" w:rsidRDefault="00822452" w:rsidP="00822452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методические компетенции;</w:t>
      </w:r>
    </w:p>
    <w:p w14:paraId="3B7E5A05" w14:textId="77777777" w:rsidR="00822452" w:rsidRPr="006105D4" w:rsidRDefault="00822452" w:rsidP="00822452">
      <w:pPr>
        <w:numPr>
          <w:ilvl w:val="1"/>
          <w:numId w:val="2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психолого-педагогические компетенции.</w:t>
      </w:r>
    </w:p>
    <w:p w14:paraId="79503FAA" w14:textId="77777777" w:rsidR="00822452" w:rsidRPr="006105D4" w:rsidRDefault="00822452" w:rsidP="008224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BA5952F" w14:textId="0C7283EF" w:rsidR="00822452" w:rsidRPr="006105D4" w:rsidRDefault="00822452" w:rsidP="00695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олнения диагностической работы управленческими кадрами </w:t>
      </w:r>
      <w:r w:rsidRPr="006105D4">
        <w:rPr>
          <w:rFonts w:ascii="Times New Roman" w:hAnsi="Times New Roman" w:cs="Times New Roman"/>
          <w:b/>
          <w:sz w:val="24"/>
          <w:szCs w:val="24"/>
        </w:rPr>
        <w:t>образовательн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ых организаций по направлениям в разрезе муниципальных </w:t>
      </w:r>
      <w:r w:rsidRPr="006105D4">
        <w:rPr>
          <w:rFonts w:ascii="Times New Roman" w:hAnsi="Times New Roman" w:cs="Times New Roman"/>
          <w:b/>
          <w:sz w:val="24"/>
          <w:szCs w:val="24"/>
        </w:rPr>
        <w:t>образований</w:t>
      </w:r>
    </w:p>
    <w:p w14:paraId="3A58E399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8"/>
        <w:tblpPr w:leftFromText="180" w:rightFromText="180" w:vertAnchor="text" w:horzAnchor="page" w:tblpX="1313" w:tblpY="19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701"/>
        <w:gridCol w:w="1843"/>
        <w:gridCol w:w="1984"/>
      </w:tblGrid>
      <w:tr w:rsidR="00822452" w:rsidRPr="006105D4" w14:paraId="5AE4D99B" w14:textId="77777777" w:rsidTr="00822452">
        <w:tc>
          <w:tcPr>
            <w:tcW w:w="562" w:type="dxa"/>
            <w:vMerge w:val="restart"/>
          </w:tcPr>
          <w:p w14:paraId="7F202EE8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</w:tcPr>
          <w:p w14:paraId="10B481A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Муниципалитет</w:t>
            </w:r>
          </w:p>
        </w:tc>
        <w:tc>
          <w:tcPr>
            <w:tcW w:w="5528" w:type="dxa"/>
            <w:gridSpan w:val="3"/>
          </w:tcPr>
          <w:p w14:paraId="77DFAC60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выполнения, %</w:t>
            </w:r>
          </w:p>
        </w:tc>
      </w:tr>
      <w:tr w:rsidR="00822452" w:rsidRPr="006105D4" w14:paraId="4EB2CBBC" w14:textId="77777777" w:rsidTr="00822452">
        <w:tc>
          <w:tcPr>
            <w:tcW w:w="562" w:type="dxa"/>
            <w:vMerge/>
          </w:tcPr>
          <w:p w14:paraId="187CFD88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E17054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332BF9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3" w:type="dxa"/>
          </w:tcPr>
          <w:p w14:paraId="5A2AB07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</w:t>
            </w:r>
          </w:p>
        </w:tc>
        <w:tc>
          <w:tcPr>
            <w:tcW w:w="1984" w:type="dxa"/>
          </w:tcPr>
          <w:p w14:paraId="32C1C51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Психолого-педагогические</w:t>
            </w:r>
          </w:p>
        </w:tc>
      </w:tr>
      <w:tr w:rsidR="00822452" w:rsidRPr="006105D4" w14:paraId="6C1A5E23" w14:textId="77777777" w:rsidTr="005246C4">
        <w:trPr>
          <w:trHeight w:val="699"/>
        </w:trPr>
        <w:tc>
          <w:tcPr>
            <w:tcW w:w="562" w:type="dxa"/>
            <w:vAlign w:val="center"/>
          </w:tcPr>
          <w:p w14:paraId="3C3ED6F8" w14:textId="3D3A55A0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1C9C29B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  <w:tc>
          <w:tcPr>
            <w:tcW w:w="1701" w:type="dxa"/>
          </w:tcPr>
          <w:p w14:paraId="443B9E55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89,45</w:t>
            </w:r>
          </w:p>
        </w:tc>
        <w:tc>
          <w:tcPr>
            <w:tcW w:w="1843" w:type="dxa"/>
          </w:tcPr>
          <w:p w14:paraId="3E35FD8B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79,85</w:t>
            </w:r>
          </w:p>
        </w:tc>
        <w:tc>
          <w:tcPr>
            <w:tcW w:w="1984" w:type="dxa"/>
          </w:tcPr>
          <w:p w14:paraId="384C8F18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81,85</w:t>
            </w:r>
          </w:p>
        </w:tc>
      </w:tr>
      <w:tr w:rsidR="00822452" w:rsidRPr="006105D4" w14:paraId="51D0AB4A" w14:textId="77777777" w:rsidTr="005246C4">
        <w:tc>
          <w:tcPr>
            <w:tcW w:w="562" w:type="dxa"/>
            <w:vAlign w:val="center"/>
          </w:tcPr>
          <w:p w14:paraId="4A9A5D6D" w14:textId="01F3B1F9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EFEEA0E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701" w:type="dxa"/>
          </w:tcPr>
          <w:p w14:paraId="3465CB31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843" w:type="dxa"/>
          </w:tcPr>
          <w:p w14:paraId="4030E1C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984" w:type="dxa"/>
          </w:tcPr>
          <w:p w14:paraId="2E536EDC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822452" w:rsidRPr="006105D4" w14:paraId="45099F77" w14:textId="77777777" w:rsidTr="005246C4">
        <w:tc>
          <w:tcPr>
            <w:tcW w:w="562" w:type="dxa"/>
            <w:vAlign w:val="center"/>
          </w:tcPr>
          <w:p w14:paraId="4D4806A8" w14:textId="7CFF3E92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F342D87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  <w:tc>
          <w:tcPr>
            <w:tcW w:w="1701" w:type="dxa"/>
          </w:tcPr>
          <w:p w14:paraId="6FC36D5B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87,85</w:t>
            </w:r>
          </w:p>
        </w:tc>
        <w:tc>
          <w:tcPr>
            <w:tcW w:w="1843" w:type="dxa"/>
          </w:tcPr>
          <w:p w14:paraId="374729A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  <w:tc>
          <w:tcPr>
            <w:tcW w:w="1984" w:type="dxa"/>
          </w:tcPr>
          <w:p w14:paraId="4016C829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52,35</w:t>
            </w:r>
          </w:p>
        </w:tc>
      </w:tr>
      <w:tr w:rsidR="00822452" w:rsidRPr="006105D4" w14:paraId="7C52AB83" w14:textId="77777777" w:rsidTr="005246C4">
        <w:tc>
          <w:tcPr>
            <w:tcW w:w="562" w:type="dxa"/>
            <w:vAlign w:val="center"/>
          </w:tcPr>
          <w:p w14:paraId="1D377884" w14:textId="6710722E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4172316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  <w:tc>
          <w:tcPr>
            <w:tcW w:w="1701" w:type="dxa"/>
          </w:tcPr>
          <w:p w14:paraId="36A9F99B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90,25</w:t>
            </w:r>
          </w:p>
        </w:tc>
        <w:tc>
          <w:tcPr>
            <w:tcW w:w="1843" w:type="dxa"/>
          </w:tcPr>
          <w:p w14:paraId="31D9777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4" w:type="dxa"/>
          </w:tcPr>
          <w:p w14:paraId="7EC8E6F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</w:tr>
      <w:tr w:rsidR="00822452" w:rsidRPr="006105D4" w14:paraId="752B574F" w14:textId="77777777" w:rsidTr="005246C4">
        <w:tc>
          <w:tcPr>
            <w:tcW w:w="562" w:type="dxa"/>
            <w:vAlign w:val="center"/>
          </w:tcPr>
          <w:p w14:paraId="0A8AA991" w14:textId="7CF94B50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497E596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  <w:tc>
          <w:tcPr>
            <w:tcW w:w="1701" w:type="dxa"/>
          </w:tcPr>
          <w:p w14:paraId="524F710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  <w:tc>
          <w:tcPr>
            <w:tcW w:w="1843" w:type="dxa"/>
          </w:tcPr>
          <w:p w14:paraId="4CAFE299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64,05</w:t>
            </w:r>
          </w:p>
        </w:tc>
        <w:tc>
          <w:tcPr>
            <w:tcW w:w="1984" w:type="dxa"/>
          </w:tcPr>
          <w:p w14:paraId="1294E53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</w:tr>
      <w:tr w:rsidR="00822452" w:rsidRPr="006105D4" w14:paraId="47D67258" w14:textId="77777777" w:rsidTr="005246C4">
        <w:tc>
          <w:tcPr>
            <w:tcW w:w="562" w:type="dxa"/>
            <w:vAlign w:val="center"/>
          </w:tcPr>
          <w:p w14:paraId="1AC15F19" w14:textId="02CB3EE4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769FD0E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81DB3B1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6834A3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5C313AC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</w:tr>
      <w:tr w:rsidR="00822452" w:rsidRPr="006105D4" w14:paraId="5126841A" w14:textId="77777777" w:rsidTr="005246C4">
        <w:tc>
          <w:tcPr>
            <w:tcW w:w="562" w:type="dxa"/>
            <w:vAlign w:val="center"/>
          </w:tcPr>
          <w:p w14:paraId="08ED710A" w14:textId="4A386A00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81642A9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FF73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9F24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030A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</w:tr>
      <w:tr w:rsidR="00822452" w:rsidRPr="006105D4" w14:paraId="260FFC88" w14:textId="77777777" w:rsidTr="005246C4">
        <w:tc>
          <w:tcPr>
            <w:tcW w:w="562" w:type="dxa"/>
            <w:vAlign w:val="center"/>
          </w:tcPr>
          <w:p w14:paraId="4DA6C1BF" w14:textId="71474C2E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163903C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0B1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3B29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6A82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</w:tr>
      <w:tr w:rsidR="00822452" w:rsidRPr="006105D4" w14:paraId="36DF690B" w14:textId="77777777" w:rsidTr="005246C4">
        <w:tc>
          <w:tcPr>
            <w:tcW w:w="562" w:type="dxa"/>
            <w:vAlign w:val="center"/>
          </w:tcPr>
          <w:p w14:paraId="4E57B842" w14:textId="57426ACF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644A76D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Ивнянский район</w:t>
            </w:r>
          </w:p>
        </w:tc>
        <w:tc>
          <w:tcPr>
            <w:tcW w:w="1701" w:type="dxa"/>
          </w:tcPr>
          <w:p w14:paraId="62D7C634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843" w:type="dxa"/>
          </w:tcPr>
          <w:p w14:paraId="0ADBAF48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49,75</w:t>
            </w:r>
          </w:p>
        </w:tc>
        <w:tc>
          <w:tcPr>
            <w:tcW w:w="1984" w:type="dxa"/>
          </w:tcPr>
          <w:p w14:paraId="28E0105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58,85</w:t>
            </w:r>
          </w:p>
        </w:tc>
      </w:tr>
      <w:tr w:rsidR="00822452" w:rsidRPr="006105D4" w14:paraId="5E7B3EE4" w14:textId="77777777" w:rsidTr="005246C4">
        <w:tc>
          <w:tcPr>
            <w:tcW w:w="562" w:type="dxa"/>
            <w:vAlign w:val="center"/>
          </w:tcPr>
          <w:p w14:paraId="33CD8E82" w14:textId="2A0868D5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FE0DDF3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  <w:tc>
          <w:tcPr>
            <w:tcW w:w="1701" w:type="dxa"/>
          </w:tcPr>
          <w:p w14:paraId="20AFB37B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1843" w:type="dxa"/>
          </w:tcPr>
          <w:p w14:paraId="0F85476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54,85</w:t>
            </w:r>
          </w:p>
        </w:tc>
        <w:tc>
          <w:tcPr>
            <w:tcW w:w="1984" w:type="dxa"/>
          </w:tcPr>
          <w:p w14:paraId="07122753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58,35</w:t>
            </w:r>
          </w:p>
        </w:tc>
      </w:tr>
      <w:tr w:rsidR="00822452" w:rsidRPr="006105D4" w14:paraId="445FE588" w14:textId="77777777" w:rsidTr="005246C4">
        <w:tc>
          <w:tcPr>
            <w:tcW w:w="562" w:type="dxa"/>
            <w:vAlign w:val="center"/>
          </w:tcPr>
          <w:p w14:paraId="3928A352" w14:textId="1FAA80DB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70E493E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1CC22A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19BA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CD19B4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</w:tr>
      <w:tr w:rsidR="00822452" w:rsidRPr="006105D4" w14:paraId="219CA073" w14:textId="77777777" w:rsidTr="005246C4">
        <w:tc>
          <w:tcPr>
            <w:tcW w:w="562" w:type="dxa"/>
            <w:vAlign w:val="center"/>
          </w:tcPr>
          <w:p w14:paraId="2DF575C3" w14:textId="6B1E245A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CB38E22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701" w:type="dxa"/>
          </w:tcPr>
          <w:p w14:paraId="4F609574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  <w:tc>
          <w:tcPr>
            <w:tcW w:w="1843" w:type="dxa"/>
          </w:tcPr>
          <w:p w14:paraId="47525A95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76,45</w:t>
            </w:r>
          </w:p>
        </w:tc>
        <w:tc>
          <w:tcPr>
            <w:tcW w:w="1984" w:type="dxa"/>
          </w:tcPr>
          <w:p w14:paraId="3D69DEF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74,45</w:t>
            </w:r>
          </w:p>
        </w:tc>
      </w:tr>
      <w:tr w:rsidR="00822452" w:rsidRPr="006105D4" w14:paraId="73F14CBF" w14:textId="77777777" w:rsidTr="005246C4">
        <w:tc>
          <w:tcPr>
            <w:tcW w:w="562" w:type="dxa"/>
            <w:vAlign w:val="center"/>
          </w:tcPr>
          <w:p w14:paraId="10C41E04" w14:textId="7E6585E1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EC048CF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  <w:tc>
          <w:tcPr>
            <w:tcW w:w="1701" w:type="dxa"/>
          </w:tcPr>
          <w:p w14:paraId="41B6005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90,85</w:t>
            </w:r>
          </w:p>
        </w:tc>
        <w:tc>
          <w:tcPr>
            <w:tcW w:w="1843" w:type="dxa"/>
          </w:tcPr>
          <w:p w14:paraId="7E3907D0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66,25</w:t>
            </w:r>
          </w:p>
        </w:tc>
        <w:tc>
          <w:tcPr>
            <w:tcW w:w="1984" w:type="dxa"/>
          </w:tcPr>
          <w:p w14:paraId="6CEDA574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822452" w:rsidRPr="006105D4" w14:paraId="7EB8B885" w14:textId="77777777" w:rsidTr="005246C4">
        <w:tc>
          <w:tcPr>
            <w:tcW w:w="562" w:type="dxa"/>
            <w:vAlign w:val="center"/>
          </w:tcPr>
          <w:p w14:paraId="0B1A341A" w14:textId="17CE0C3D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74D6E8A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  <w:tc>
          <w:tcPr>
            <w:tcW w:w="1701" w:type="dxa"/>
          </w:tcPr>
          <w:p w14:paraId="4096543D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87,05</w:t>
            </w:r>
          </w:p>
        </w:tc>
        <w:tc>
          <w:tcPr>
            <w:tcW w:w="1843" w:type="dxa"/>
          </w:tcPr>
          <w:p w14:paraId="622A7329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4" w:type="dxa"/>
          </w:tcPr>
          <w:p w14:paraId="1190E548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22452" w:rsidRPr="006105D4" w14:paraId="4C6B4CF9" w14:textId="77777777" w:rsidTr="005246C4">
        <w:tc>
          <w:tcPr>
            <w:tcW w:w="562" w:type="dxa"/>
            <w:vAlign w:val="center"/>
          </w:tcPr>
          <w:p w14:paraId="0F8BBD75" w14:textId="56B8519B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EEFDDC8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  <w:tc>
          <w:tcPr>
            <w:tcW w:w="1701" w:type="dxa"/>
          </w:tcPr>
          <w:p w14:paraId="531C4F45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43" w:type="dxa"/>
          </w:tcPr>
          <w:p w14:paraId="0019EF99" w14:textId="77777777" w:rsidR="00822452" w:rsidRPr="006105D4" w:rsidRDefault="00822452" w:rsidP="00822452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</w:p>
        </w:tc>
        <w:tc>
          <w:tcPr>
            <w:tcW w:w="1984" w:type="dxa"/>
          </w:tcPr>
          <w:p w14:paraId="7E0978C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64,65</w:t>
            </w:r>
          </w:p>
        </w:tc>
      </w:tr>
      <w:tr w:rsidR="00822452" w:rsidRPr="006105D4" w14:paraId="43FCB5AC" w14:textId="77777777" w:rsidTr="005246C4">
        <w:tc>
          <w:tcPr>
            <w:tcW w:w="562" w:type="dxa"/>
            <w:vAlign w:val="center"/>
          </w:tcPr>
          <w:p w14:paraId="4B74DC79" w14:textId="781F9227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D3AFD00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  <w:tc>
          <w:tcPr>
            <w:tcW w:w="1701" w:type="dxa"/>
          </w:tcPr>
          <w:p w14:paraId="3B08CA2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43" w:type="dxa"/>
          </w:tcPr>
          <w:p w14:paraId="5B41371A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64,65</w:t>
            </w:r>
          </w:p>
        </w:tc>
        <w:tc>
          <w:tcPr>
            <w:tcW w:w="1984" w:type="dxa"/>
          </w:tcPr>
          <w:p w14:paraId="6FEBCBF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</w:tr>
      <w:tr w:rsidR="00822452" w:rsidRPr="006105D4" w14:paraId="5F82EC0F" w14:textId="77777777" w:rsidTr="005246C4">
        <w:tc>
          <w:tcPr>
            <w:tcW w:w="562" w:type="dxa"/>
            <w:vAlign w:val="center"/>
          </w:tcPr>
          <w:p w14:paraId="50D25389" w14:textId="6E36E31E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FDB969F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  <w:tc>
          <w:tcPr>
            <w:tcW w:w="1701" w:type="dxa"/>
          </w:tcPr>
          <w:p w14:paraId="162E222A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843" w:type="dxa"/>
          </w:tcPr>
          <w:p w14:paraId="02E154EB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1984" w:type="dxa"/>
          </w:tcPr>
          <w:p w14:paraId="19835C91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22452" w:rsidRPr="006105D4" w14:paraId="52AB7B07" w14:textId="77777777" w:rsidTr="005246C4">
        <w:tc>
          <w:tcPr>
            <w:tcW w:w="562" w:type="dxa"/>
            <w:vAlign w:val="center"/>
          </w:tcPr>
          <w:p w14:paraId="3CA6F3EF" w14:textId="4AB3E6F7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BE8F4A8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  <w:tc>
          <w:tcPr>
            <w:tcW w:w="1701" w:type="dxa"/>
          </w:tcPr>
          <w:p w14:paraId="62FED341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843" w:type="dxa"/>
          </w:tcPr>
          <w:p w14:paraId="64FB5920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  <w:tc>
          <w:tcPr>
            <w:tcW w:w="1984" w:type="dxa"/>
          </w:tcPr>
          <w:p w14:paraId="19970BC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822452" w:rsidRPr="006105D4" w14:paraId="10455B47" w14:textId="77777777" w:rsidTr="005246C4">
        <w:tc>
          <w:tcPr>
            <w:tcW w:w="562" w:type="dxa"/>
            <w:vAlign w:val="center"/>
          </w:tcPr>
          <w:p w14:paraId="179B9C0E" w14:textId="72B06F50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7BE76C3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  <w:tc>
          <w:tcPr>
            <w:tcW w:w="1701" w:type="dxa"/>
          </w:tcPr>
          <w:p w14:paraId="70DF011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84,65</w:t>
            </w:r>
          </w:p>
        </w:tc>
        <w:tc>
          <w:tcPr>
            <w:tcW w:w="1843" w:type="dxa"/>
          </w:tcPr>
          <w:p w14:paraId="36399890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</w:tcPr>
          <w:p w14:paraId="5A9E919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822452" w:rsidRPr="006105D4" w14:paraId="39F2C2AD" w14:textId="77777777" w:rsidTr="005246C4">
        <w:tc>
          <w:tcPr>
            <w:tcW w:w="562" w:type="dxa"/>
            <w:vAlign w:val="center"/>
          </w:tcPr>
          <w:p w14:paraId="4FCB7674" w14:textId="75AB4B3E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B8C1ACE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  <w:tc>
          <w:tcPr>
            <w:tcW w:w="1701" w:type="dxa"/>
          </w:tcPr>
          <w:p w14:paraId="58ED226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87,25</w:t>
            </w:r>
          </w:p>
        </w:tc>
        <w:tc>
          <w:tcPr>
            <w:tcW w:w="1843" w:type="dxa"/>
          </w:tcPr>
          <w:p w14:paraId="1C4ECEB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984" w:type="dxa"/>
          </w:tcPr>
          <w:p w14:paraId="165E47BC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50,55</w:t>
            </w:r>
          </w:p>
        </w:tc>
      </w:tr>
      <w:tr w:rsidR="00822452" w:rsidRPr="006105D4" w14:paraId="5F0006DA" w14:textId="77777777" w:rsidTr="005246C4">
        <w:tc>
          <w:tcPr>
            <w:tcW w:w="562" w:type="dxa"/>
            <w:vAlign w:val="center"/>
          </w:tcPr>
          <w:p w14:paraId="31233659" w14:textId="47727B0A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EE8C375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  <w:tc>
          <w:tcPr>
            <w:tcW w:w="1701" w:type="dxa"/>
          </w:tcPr>
          <w:p w14:paraId="329F322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843" w:type="dxa"/>
          </w:tcPr>
          <w:p w14:paraId="2053C30F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43,55</w:t>
            </w:r>
          </w:p>
        </w:tc>
        <w:tc>
          <w:tcPr>
            <w:tcW w:w="1984" w:type="dxa"/>
          </w:tcPr>
          <w:p w14:paraId="486ED577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47,15</w:t>
            </w:r>
          </w:p>
        </w:tc>
      </w:tr>
      <w:tr w:rsidR="00822452" w:rsidRPr="006105D4" w14:paraId="0E44E702" w14:textId="77777777" w:rsidTr="005246C4">
        <w:tc>
          <w:tcPr>
            <w:tcW w:w="562" w:type="dxa"/>
            <w:vAlign w:val="center"/>
          </w:tcPr>
          <w:p w14:paraId="1F13C41F" w14:textId="0DE70FAB" w:rsidR="00822452" w:rsidRPr="006105D4" w:rsidRDefault="00822452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4579474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  <w:tc>
          <w:tcPr>
            <w:tcW w:w="1701" w:type="dxa"/>
          </w:tcPr>
          <w:p w14:paraId="3EE71303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87,05</w:t>
            </w:r>
          </w:p>
        </w:tc>
        <w:tc>
          <w:tcPr>
            <w:tcW w:w="1843" w:type="dxa"/>
          </w:tcPr>
          <w:p w14:paraId="41D13102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71,45</w:t>
            </w:r>
          </w:p>
        </w:tc>
        <w:tc>
          <w:tcPr>
            <w:tcW w:w="1984" w:type="dxa"/>
          </w:tcPr>
          <w:p w14:paraId="1151E82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</w:tr>
      <w:tr w:rsidR="00822452" w:rsidRPr="006105D4" w14:paraId="74BC89ED" w14:textId="77777777" w:rsidTr="00822452">
        <w:tc>
          <w:tcPr>
            <w:tcW w:w="4248" w:type="dxa"/>
            <w:gridSpan w:val="2"/>
          </w:tcPr>
          <w:p w14:paraId="045EF758" w14:textId="77777777" w:rsidR="00822452" w:rsidRPr="006105D4" w:rsidRDefault="00822452" w:rsidP="008224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4A43A69D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87,5</w:t>
            </w:r>
          </w:p>
        </w:tc>
        <w:tc>
          <w:tcPr>
            <w:tcW w:w="1843" w:type="dxa"/>
          </w:tcPr>
          <w:p w14:paraId="205B9EFE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65,3</w:t>
            </w:r>
          </w:p>
        </w:tc>
        <w:tc>
          <w:tcPr>
            <w:tcW w:w="1984" w:type="dxa"/>
          </w:tcPr>
          <w:p w14:paraId="75EF3476" w14:textId="77777777" w:rsidR="00822452" w:rsidRPr="006105D4" w:rsidRDefault="00822452" w:rsidP="00822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</w:tr>
    </w:tbl>
    <w:p w14:paraId="00043B11" w14:textId="77777777" w:rsidR="00822452" w:rsidRPr="006105D4" w:rsidRDefault="00822452" w:rsidP="008224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D5AB94B" w14:textId="7BD0DD6A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Система оценивания выполне</w:t>
      </w:r>
      <w:r w:rsidR="00695EBC">
        <w:rPr>
          <w:rFonts w:ascii="Times New Roman" w:eastAsia="Times New Roman" w:hAnsi="Times New Roman" w:cs="Times New Roman"/>
          <w:b/>
          <w:sz w:val="28"/>
          <w:szCs w:val="28"/>
        </w:rPr>
        <w:t xml:space="preserve">ния отдельных заданий и работы </w:t>
      </w:r>
      <w:r w:rsidR="00695EBC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в целом</w:t>
      </w:r>
    </w:p>
    <w:p w14:paraId="5C833BFA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Процедура диагностики профессиональных компетенций педагогических работников осуществлялась на институциональном уровне посредством заполнения диагностической формы в региональной автоматизированной информационной системе «АИС ИОМ». Инструментарием диагностики профессиональных дефицитов на основании стандартизированных оценочных процедур являлись тесты с заданиями закрытого и открытого типа, позволившим получить объективные данные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о предметных, методических и психолого-педагогических компетенциях педагогов.</w:t>
      </w:r>
    </w:p>
    <w:p w14:paraId="31A0C355" w14:textId="25392AB0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Определение уровней профессиональных дефицитов осуществлялось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 соответствии с рекомендациями, представленными в распоряжении Минпросвещения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</w:t>
      </w:r>
      <w:r w:rsidR="000E2451"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изаций с возможностью получения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индивидуального плана».</w:t>
      </w:r>
    </w:p>
    <w:p w14:paraId="7F7261BA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 таблице 3 представлены рекомендации, в соответствии с которыми были определены уровни профессиональных дефицитов.</w:t>
      </w:r>
    </w:p>
    <w:p w14:paraId="621C1235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ab/>
        <w:t>Таблица 3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1"/>
        <w:gridCol w:w="3570"/>
      </w:tblGrid>
      <w:tr w:rsidR="00822452" w:rsidRPr="006105D4" w14:paraId="5806D53D" w14:textId="77777777" w:rsidTr="00822452">
        <w:trPr>
          <w:trHeight w:val="410"/>
        </w:trPr>
        <w:tc>
          <w:tcPr>
            <w:tcW w:w="5781" w:type="dxa"/>
            <w:vAlign w:val="center"/>
          </w:tcPr>
          <w:p w14:paraId="69F35BFC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Результативность</w:t>
            </w:r>
          </w:p>
          <w:p w14:paraId="381CBF7E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диагностики</w:t>
            </w:r>
          </w:p>
        </w:tc>
        <w:tc>
          <w:tcPr>
            <w:tcW w:w="3570" w:type="dxa"/>
            <w:vAlign w:val="center"/>
          </w:tcPr>
          <w:p w14:paraId="41EB22A9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Дефицитарный</w:t>
            </w:r>
          </w:p>
          <w:p w14:paraId="749D77B8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уровень</w:t>
            </w:r>
          </w:p>
        </w:tc>
      </w:tr>
      <w:tr w:rsidR="00822452" w:rsidRPr="006105D4" w14:paraId="21E66E20" w14:textId="77777777" w:rsidTr="00822452">
        <w:trPr>
          <w:trHeight w:val="363"/>
        </w:trPr>
        <w:tc>
          <w:tcPr>
            <w:tcW w:w="5781" w:type="dxa"/>
            <w:vAlign w:val="center"/>
          </w:tcPr>
          <w:p w14:paraId="192F67B2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менее 60%</w:t>
            </w:r>
          </w:p>
          <w:p w14:paraId="4AA9C5AB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6E111F30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Высокий</w:t>
            </w:r>
          </w:p>
        </w:tc>
      </w:tr>
      <w:tr w:rsidR="00822452" w:rsidRPr="006105D4" w14:paraId="0C3E537D" w14:textId="77777777" w:rsidTr="00822452">
        <w:trPr>
          <w:trHeight w:val="86"/>
        </w:trPr>
        <w:tc>
          <w:tcPr>
            <w:tcW w:w="5781" w:type="dxa"/>
            <w:vAlign w:val="center"/>
          </w:tcPr>
          <w:p w14:paraId="201B7481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61 - 80%</w:t>
            </w:r>
          </w:p>
          <w:p w14:paraId="58513927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3F0A612A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Средний</w:t>
            </w:r>
          </w:p>
        </w:tc>
      </w:tr>
      <w:tr w:rsidR="00822452" w:rsidRPr="006105D4" w14:paraId="53D66727" w14:textId="77777777" w:rsidTr="00822452">
        <w:trPr>
          <w:trHeight w:val="325"/>
        </w:trPr>
        <w:tc>
          <w:tcPr>
            <w:tcW w:w="5781" w:type="dxa"/>
            <w:vAlign w:val="center"/>
          </w:tcPr>
          <w:p w14:paraId="4E15A3F9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81 - 100%</w:t>
            </w:r>
          </w:p>
          <w:p w14:paraId="2F405ED3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выполнения диагностических заданий</w:t>
            </w:r>
          </w:p>
        </w:tc>
        <w:tc>
          <w:tcPr>
            <w:tcW w:w="3570" w:type="dxa"/>
            <w:vAlign w:val="center"/>
          </w:tcPr>
          <w:p w14:paraId="5382968C" w14:textId="77777777" w:rsidR="00822452" w:rsidRPr="006105D4" w:rsidRDefault="00822452" w:rsidP="008224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105D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Минимальный или отсутствие дефицита</w:t>
            </w:r>
          </w:p>
        </w:tc>
      </w:tr>
    </w:tbl>
    <w:p w14:paraId="63402B64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2FCD8E92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диагностики профессиональных компетенций управленческих кадров образовательных организаций распределились следующим образом (диаграмма 1). </w:t>
      </w:r>
    </w:p>
    <w:p w14:paraId="381FEE25" w14:textId="61BA28C2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Диаграмма 1</w:t>
      </w:r>
    </w:p>
    <w:p w14:paraId="3DBA7EA8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7BE33873" w14:textId="05F27ECF" w:rsidR="00822452" w:rsidRPr="006105D4" w:rsidRDefault="00822452" w:rsidP="00822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F77AA1" wp14:editId="5E872A37">
            <wp:extent cx="5940425" cy="4937718"/>
            <wp:effectExtent l="0" t="0" r="3175" b="1587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8"/>
              </a:graphicData>
            </a:graphic>
          </wp:inline>
        </w:drawing>
      </w:r>
    </w:p>
    <w:p w14:paraId="262485BD" w14:textId="77777777" w:rsidR="00822452" w:rsidRPr="006105D4" w:rsidRDefault="00822452" w:rsidP="00822452">
      <w:pPr>
        <w:pStyle w:val="a3"/>
        <w:ind w:left="0" w:firstLine="709"/>
      </w:pPr>
    </w:p>
    <w:p w14:paraId="2B9B450D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Выполнение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каждого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из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диагностической</w:t>
      </w:r>
      <w:r w:rsidRPr="006105D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работы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оценивалось</w:t>
      </w:r>
      <w:r w:rsidRPr="006105D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зависимости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полноты</w:t>
      </w:r>
      <w:r w:rsidRPr="006105D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105D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105D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критериями</w:t>
      </w:r>
      <w:r w:rsidRPr="006105D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оценивания.</w:t>
      </w:r>
    </w:p>
    <w:p w14:paraId="7EB4C415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Полный правильный ответ на каждое из заданий оценивался 1 баллом.</w:t>
      </w:r>
    </w:p>
    <w:p w14:paraId="77D35AF4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553044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14:paraId="19294A4B" w14:textId="095AD14E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="000E2451" w:rsidRPr="006105D4">
        <w:rPr>
          <w:rFonts w:ascii="Times New Roman" w:eastAsia="Times New Roman" w:hAnsi="Times New Roman" w:cs="Times New Roman"/>
          <w:sz w:val="28"/>
          <w:szCs w:val="28"/>
        </w:rPr>
        <w:t>диагностической работы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отводилось 180 минут.</w:t>
      </w:r>
    </w:p>
    <w:p w14:paraId="6013CB74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71186C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Предметные компетенции</w:t>
      </w:r>
    </w:p>
    <w:p w14:paraId="77C2EE07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Диагностика профессиональных дефицитов осуществляется на основе уровневого подхода и позволяет выявить несколько дефицитарных уровней: высокий, средний, низкий.</w:t>
      </w:r>
    </w:p>
    <w:p w14:paraId="0C327A0F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предметным компетенциям педагогических работников:</w:t>
      </w:r>
    </w:p>
    <w:p w14:paraId="07813A24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предметной подготовке педагога;</w:t>
      </w:r>
    </w:p>
    <w:p w14:paraId="03A01C65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педагога;</w:t>
      </w:r>
    </w:p>
    <w:p w14:paraId="306E13B4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педагога.</w:t>
      </w:r>
    </w:p>
    <w:p w14:paraId="553FCA0D" w14:textId="5268EF36" w:rsidR="00822452" w:rsidRPr="006105D4" w:rsidRDefault="00822452" w:rsidP="0060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диаграмме 2 представлены результаты диагностики предметных компетенций управленческих кадров образовательных организаций Белгородской област</w:t>
      </w:r>
      <w:r w:rsidR="0060127F" w:rsidRPr="006105D4">
        <w:rPr>
          <w:rFonts w:ascii="Times New Roman" w:hAnsi="Times New Roman" w:cs="Times New Roman"/>
          <w:sz w:val="28"/>
          <w:szCs w:val="28"/>
        </w:rPr>
        <w:t>и на основе уровневого подхода.</w:t>
      </w:r>
    </w:p>
    <w:p w14:paraId="0B372DE4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2</w:t>
      </w:r>
    </w:p>
    <w:p w14:paraId="0E7EB2EC" w14:textId="0B69F617" w:rsidR="00822452" w:rsidRPr="006105D4" w:rsidRDefault="00822452" w:rsidP="00695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предметных компетенций управленческих кадров образовательных организаций Белгородской облас</w:t>
      </w:r>
      <w:r w:rsidR="00695EBC">
        <w:rPr>
          <w:rFonts w:ascii="Times New Roman" w:hAnsi="Times New Roman" w:cs="Times New Roman"/>
          <w:b/>
          <w:sz w:val="24"/>
          <w:szCs w:val="24"/>
        </w:rPr>
        <w:t>ти на основе уровневого подхода</w:t>
      </w:r>
    </w:p>
    <w:p w14:paraId="2DA2D297" w14:textId="77777777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20D2EB" w14:textId="669368C9" w:rsidR="00822452" w:rsidRPr="006105D4" w:rsidRDefault="00822452" w:rsidP="00601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74615B5B" wp14:editId="08274BCB">
            <wp:extent cx="5953760" cy="2243470"/>
            <wp:effectExtent l="0" t="0" r="8890" b="444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9"/>
              </a:graphicData>
            </a:graphic>
          </wp:inline>
        </w:drawing>
      </w:r>
    </w:p>
    <w:p w14:paraId="01485AEA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 xml:space="preserve">142 педагога (9,6 %) показали высокий дефицитарный уровень, 441 педагог (29,9 %) демонстрируют средний дефицитарный уровень, минимальный уровень или отсутствие дефицита наблюдается у 893 педагогов, что составляет 60,5 % от общего количества (1476 человека). </w:t>
      </w:r>
    </w:p>
    <w:p w14:paraId="4FD478CE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 представляет результаты диагностики предметных компетенций в разрезе муниципалитетов.</w:t>
      </w:r>
    </w:p>
    <w:p w14:paraId="252B60B6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3</w:t>
      </w:r>
    </w:p>
    <w:p w14:paraId="420DEE85" w14:textId="135D9144" w:rsidR="00822452" w:rsidRPr="006105D4" w:rsidRDefault="00822452" w:rsidP="00601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предметных ко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мпетенций управленческих кадров </w:t>
      </w:r>
      <w:r w:rsidRPr="006105D4">
        <w:rPr>
          <w:rFonts w:ascii="Times New Roman" w:hAnsi="Times New Roman" w:cs="Times New Roman"/>
          <w:b/>
          <w:sz w:val="24"/>
          <w:szCs w:val="24"/>
        </w:rPr>
        <w:t>Белгородской области в ра</w:t>
      </w:r>
      <w:r w:rsidR="0060127F" w:rsidRPr="006105D4">
        <w:rPr>
          <w:rFonts w:ascii="Times New Roman" w:hAnsi="Times New Roman" w:cs="Times New Roman"/>
          <w:b/>
          <w:sz w:val="24"/>
          <w:szCs w:val="24"/>
        </w:rPr>
        <w:t>зрезе муниципальных образований</w:t>
      </w:r>
    </w:p>
    <w:p w14:paraId="2B844BA5" w14:textId="77777777" w:rsidR="00822452" w:rsidRPr="006105D4" w:rsidRDefault="00822452" w:rsidP="00822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32B19C" wp14:editId="3FFC9E0C">
            <wp:extent cx="5908675" cy="2838893"/>
            <wp:effectExtent l="0" t="0" r="1587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0"/>
              </a:graphicData>
            </a:graphic>
          </wp:inline>
        </w:drawing>
      </w:r>
    </w:p>
    <w:p w14:paraId="0D56BEEE" w14:textId="77777777" w:rsidR="00822452" w:rsidRPr="006105D4" w:rsidRDefault="00822452" w:rsidP="00822452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53E75699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F216E0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 xml:space="preserve">Распределение заданий по проверяемым умениям и знаниям </w:t>
      </w:r>
    </w:p>
    <w:p w14:paraId="1F678CF1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6493C7" w14:textId="26184710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4</w:t>
      </w:r>
    </w:p>
    <w:p w14:paraId="1AC581FB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263"/>
        <w:gridCol w:w="2701"/>
        <w:gridCol w:w="3897"/>
        <w:gridCol w:w="1638"/>
      </w:tblGrid>
      <w:tr w:rsidR="00822452" w:rsidRPr="006105D4" w14:paraId="617D0B26" w14:textId="77777777" w:rsidTr="00695EBC">
        <w:tc>
          <w:tcPr>
            <w:tcW w:w="1263" w:type="dxa"/>
            <w:vAlign w:val="center"/>
          </w:tcPr>
          <w:p w14:paraId="1385EB46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701" w:type="dxa"/>
            <w:vAlign w:val="center"/>
          </w:tcPr>
          <w:p w14:paraId="139F95D4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897" w:type="dxa"/>
            <w:vAlign w:val="center"/>
          </w:tcPr>
          <w:p w14:paraId="6C439EBC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638" w:type="dxa"/>
            <w:vAlign w:val="center"/>
          </w:tcPr>
          <w:p w14:paraId="792D7F64" w14:textId="68057E09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695E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822452" w:rsidRPr="006105D4" w14:paraId="3C5EA081" w14:textId="77777777" w:rsidTr="00695EBC">
        <w:tc>
          <w:tcPr>
            <w:tcW w:w="1263" w:type="dxa"/>
            <w:vAlign w:val="center"/>
          </w:tcPr>
          <w:p w14:paraId="15219955" w14:textId="7450CF36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1" w:type="dxa"/>
            <w:vAlign w:val="center"/>
          </w:tcPr>
          <w:p w14:paraId="45041444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Приоритетные направления развития образовательной системы Российской Федерации. Законы и иные нормативные правовые акты, регламентирующие образовательную деятельность</w:t>
            </w:r>
          </w:p>
        </w:tc>
        <w:tc>
          <w:tcPr>
            <w:tcW w:w="3897" w:type="dxa"/>
            <w:vAlign w:val="center"/>
          </w:tcPr>
          <w:p w14:paraId="488A4BFF" w14:textId="21C83100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приоритетных направлений развития образовательной системы Российской Федерации;</w:t>
            </w:r>
          </w:p>
          <w:p w14:paraId="11C3C6BB" w14:textId="2CD70B3C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Знание законов и иных нормативных правовых актов, регламентирующих образовательную, физкультурно-спортивную </w:t>
            </w:r>
            <w:r w:rsidR="00695EBC" w:rsidRPr="006105D4">
              <w:rPr>
                <w:rFonts w:ascii="Times New Roman" w:hAnsi="Times New Roman" w:cs="Times New Roman"/>
                <w:sz w:val="24"/>
                <w:szCs w:val="24"/>
              </w:rPr>
              <w:t>деятельность; Знание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Конвенции о правах ребенка; гражданского, административного, трудового, бюджетного, налогового законодательства в части, касающейся регулирования деятельности образовательных учреждений и органов управления</w:t>
            </w:r>
            <w:r w:rsidR="00695EB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 различных уровней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EABB580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83,4</w:t>
            </w:r>
          </w:p>
        </w:tc>
      </w:tr>
      <w:tr w:rsidR="00822452" w:rsidRPr="006105D4" w14:paraId="2B65CE8A" w14:textId="77777777" w:rsidTr="00695EBC">
        <w:tc>
          <w:tcPr>
            <w:tcW w:w="1263" w:type="dxa"/>
            <w:vAlign w:val="center"/>
          </w:tcPr>
          <w:p w14:paraId="154046C3" w14:textId="5B2A3E61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1" w:type="dxa"/>
            <w:vAlign w:val="center"/>
          </w:tcPr>
          <w:p w14:paraId="5DE76EC5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Педагогика, достижения современной психолого-педагогической науки и практики, психологии; основ физиологии и гигиены</w:t>
            </w:r>
          </w:p>
        </w:tc>
        <w:tc>
          <w:tcPr>
            <w:tcW w:w="3897" w:type="dxa"/>
            <w:vAlign w:val="center"/>
          </w:tcPr>
          <w:p w14:paraId="129163CB" w14:textId="345BB47D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Знание педагогики, достижений современной психолого-педагогической науки и практики, психологии, основ физиологии, </w:t>
            </w:r>
            <w:r w:rsidR="00695EBC" w:rsidRPr="006105D4">
              <w:rPr>
                <w:rFonts w:ascii="Times New Roman" w:hAnsi="Times New Roman" w:cs="Times New Roman"/>
                <w:sz w:val="24"/>
                <w:szCs w:val="24"/>
              </w:rPr>
              <w:t>гигиены; Знание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методов убеждения, аргументации своей позиции, установления контактов с обучающимися (воспитанниками, детьми) разного возраста, их родителями (законными представителями), коллегами по </w:t>
            </w:r>
            <w:r w:rsidR="00695EBC" w:rsidRPr="006105D4">
              <w:rPr>
                <w:rFonts w:ascii="Times New Roman" w:hAnsi="Times New Roman" w:cs="Times New Roman"/>
                <w:sz w:val="24"/>
                <w:szCs w:val="24"/>
              </w:rPr>
              <w:t>работе; Знание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диагностики причин конфликтных ситуаций, их профилактики и разрешения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EAE2F9F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88,15</w:t>
            </w:r>
          </w:p>
        </w:tc>
      </w:tr>
      <w:tr w:rsidR="00822452" w:rsidRPr="006105D4" w14:paraId="6799CFB1" w14:textId="77777777" w:rsidTr="00695EBC">
        <w:tc>
          <w:tcPr>
            <w:tcW w:w="1263" w:type="dxa"/>
            <w:vAlign w:val="center"/>
          </w:tcPr>
          <w:p w14:paraId="7BB14DA2" w14:textId="7EA80180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1" w:type="dxa"/>
            <w:vAlign w:val="center"/>
          </w:tcPr>
          <w:p w14:paraId="5BFC4752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Современные педагогические технологии продуктивного, дифференцированного обучения, реализации компетентностного подхода</w:t>
            </w:r>
          </w:p>
        </w:tc>
        <w:tc>
          <w:tcPr>
            <w:tcW w:w="3897" w:type="dxa"/>
            <w:vAlign w:val="center"/>
          </w:tcPr>
          <w:p w14:paraId="7848FE36" w14:textId="3638D0FF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Знание современных педагогических технологий продуктивного, дифференцированного обучения, реализации компетентностного подхода, развивающего </w:t>
            </w:r>
            <w:r w:rsidR="00695EBC" w:rsidRPr="006105D4">
              <w:rPr>
                <w:rFonts w:ascii="Times New Roman" w:hAnsi="Times New Roman" w:cs="Times New Roman"/>
                <w:sz w:val="24"/>
                <w:szCs w:val="24"/>
              </w:rPr>
              <w:t>обучения; Знание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основ экономики, социологии, способов организации финансово-хозяйственной деятельности образовательного </w:t>
            </w:r>
            <w:r w:rsidR="00695EBC" w:rsidRPr="006105D4">
              <w:rPr>
                <w:rFonts w:ascii="Times New Roman" w:hAnsi="Times New Roman" w:cs="Times New Roman"/>
                <w:sz w:val="24"/>
                <w:szCs w:val="24"/>
              </w:rPr>
              <w:t>учреждения; Знание</w:t>
            </w: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 охране труда и пожарной безопасности образовательного учреждения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34D4D43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82,6</w:t>
            </w:r>
          </w:p>
        </w:tc>
      </w:tr>
      <w:tr w:rsidR="00822452" w:rsidRPr="006105D4" w14:paraId="53DDE5F0" w14:textId="77777777" w:rsidTr="00695EBC">
        <w:tc>
          <w:tcPr>
            <w:tcW w:w="1263" w:type="dxa"/>
            <w:vAlign w:val="center"/>
          </w:tcPr>
          <w:p w14:paraId="12C196AA" w14:textId="0E4E8BC8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4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1" w:type="dxa"/>
            <w:vAlign w:val="center"/>
          </w:tcPr>
          <w:p w14:paraId="27BDB7AC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Текстовые редакторы, электронные таблицы, электронная почта и браузеры, мультимедийное оборудование</w:t>
            </w:r>
          </w:p>
        </w:tc>
        <w:tc>
          <w:tcPr>
            <w:tcW w:w="3897" w:type="dxa"/>
            <w:vAlign w:val="center"/>
          </w:tcPr>
          <w:p w14:paraId="0097F4D6" w14:textId="44D85E43" w:rsidR="00822452" w:rsidRPr="00695EBC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работы с текстовыми редакторами, электронными таблицами, электронной почтой и браузерам</w:t>
            </w:r>
            <w:r w:rsidR="00695EBC">
              <w:rPr>
                <w:rFonts w:ascii="Times New Roman" w:hAnsi="Times New Roman" w:cs="Times New Roman"/>
                <w:sz w:val="24"/>
                <w:szCs w:val="24"/>
              </w:rPr>
              <w:t>и, мультимедийным оборудованием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098756E" w14:textId="77777777" w:rsidR="00822452" w:rsidRPr="006105D4" w:rsidRDefault="00822452" w:rsidP="00695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</w:rPr>
              <w:t>86,65</w:t>
            </w:r>
          </w:p>
        </w:tc>
      </w:tr>
    </w:tbl>
    <w:p w14:paraId="02CAF97D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FD1E6F5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4 заданий участниками диагностики приведено на диаграмме 4.</w:t>
      </w:r>
    </w:p>
    <w:p w14:paraId="729627D5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4</w:t>
      </w:r>
    </w:p>
    <w:p w14:paraId="121457B9" w14:textId="5FA3EA32" w:rsidR="00822452" w:rsidRPr="006105D4" w:rsidRDefault="00822452" w:rsidP="00695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предметных компетенций управленческих кадров Белгородской области на основе уровн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евого подхода  </w:t>
      </w: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  <w:r w:rsidRPr="006105D4">
        <w:rPr>
          <w:rFonts w:ascii="Times New Roman" w:hAnsi="Times New Roman" w:cs="Times New Roman"/>
          <w:b/>
          <w:sz w:val="24"/>
          <w:szCs w:val="24"/>
        </w:rPr>
        <w:br/>
      </w:r>
    </w:p>
    <w:p w14:paraId="31760A75" w14:textId="77777777" w:rsidR="00822452" w:rsidRPr="006105D4" w:rsidRDefault="00822452" w:rsidP="0082245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9211AA9" wp14:editId="51C036D7">
            <wp:extent cx="5826642" cy="2987675"/>
            <wp:effectExtent l="0" t="0" r="3175" b="317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1"/>
              </a:graphicData>
            </a:graphic>
          </wp:inline>
        </w:drawing>
      </w:r>
    </w:p>
    <w:p w14:paraId="187BF177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B163B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показывает, что участники диагностики испытывали сложности при выполнении следующих заданий:</w:t>
      </w:r>
    </w:p>
    <w:p w14:paraId="06C0B186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3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</w:t>
      </w:r>
      <w:r w:rsidRPr="006105D4">
        <w:rPr>
          <w:rFonts w:ascii="Times New Roman" w:hAnsi="Times New Roman" w:cs="Times New Roman"/>
          <w:sz w:val="28"/>
          <w:szCs w:val="28"/>
        </w:rPr>
        <w:t>знание современных педагогических технологий продуктивного, дифференцированного обучения, реализации компетентностного подхода, развивающего обучения; знание основ экономики, социологии, способов организации финансово-хозяйственной деятельности образовательного учреждения; знание правил по охране труда и пожарной безопасности образовательного учреждения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(средний процент выполнения – 82,6 %);</w:t>
      </w:r>
    </w:p>
    <w:p w14:paraId="29671E39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№ 1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проверяет знание приоритетных направлений развития образовательной системы Российской Федерации; знание законов и иных нормативных правовых актов, регламентирующих образовательную, физкультурно-спортивную деятельности; знание Конвенции о правах ребенка, гражданского, административного, трудового, бюджетного, налогового законодательства в части, касающейся регулирования деятельности образовательных учреждений и органов управления образованием различных уровней. (средний процент выполнения – 83,4%);</w:t>
      </w:r>
    </w:p>
    <w:p w14:paraId="73FF418D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Не вызвали затруднений при выполнении участниками диагностики задания № № 2, 4:</w:t>
      </w:r>
    </w:p>
    <w:p w14:paraId="2282BE0D" w14:textId="27FE49A6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2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 проверяет знания педагогики, достижений современной психолого-педагогической науки и практики, психологии, основ физиологии, гигиены; знание методов убеждения, аргументации своей позиции, установления контактов с обучающимися (воспитанниками, детьми) разного возраста, их родителями (законными представителями), коллегами по работе; знание технологий диагностики причин конфликтных ситуаций, их профилактики и разрешения (средний процент выполнения – 88,15 %);</w:t>
      </w:r>
    </w:p>
    <w:p w14:paraId="0CC1CE12" w14:textId="77777777" w:rsidR="00822452" w:rsidRPr="006105D4" w:rsidRDefault="00822452" w:rsidP="008224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b/>
          <w:sz w:val="28"/>
          <w:szCs w:val="28"/>
        </w:rPr>
        <w:t>задание № 4</w:t>
      </w:r>
      <w:r w:rsidRPr="006105D4">
        <w:rPr>
          <w:rFonts w:ascii="Times New Roman" w:hAnsi="Times New Roman" w:cs="Times New Roman"/>
          <w:sz w:val="28"/>
          <w:szCs w:val="28"/>
        </w:rPr>
        <w:t xml:space="preserve"> проверяет знание основ работы с текстовыми редакторами, электронными таблицами, электронной почтой и браузерами, мультимедийным оборудованием </w:t>
      </w:r>
      <w:r w:rsidRPr="006105D4">
        <w:rPr>
          <w:rFonts w:ascii="Times New Roman" w:eastAsia="Times New Roman" w:hAnsi="Times New Roman" w:cs="Times New Roman"/>
          <w:sz w:val="28"/>
          <w:szCs w:val="28"/>
        </w:rPr>
        <w:t>(средний процент выполнения – 86,65 %).</w:t>
      </w:r>
    </w:p>
    <w:p w14:paraId="03665E80" w14:textId="77777777" w:rsidR="00822452" w:rsidRPr="006105D4" w:rsidRDefault="00822452" w:rsidP="00822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440C41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Методические компетенции</w:t>
      </w:r>
    </w:p>
    <w:p w14:paraId="1296C31E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Применительно к методическим компетенциям педагогических работников:</w:t>
      </w:r>
    </w:p>
    <w:p w14:paraId="3CC8123F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высокий уровень (выполнение заданий менее чем на 60%) свидетельствует о слабой методической подготовке учителя;</w:t>
      </w:r>
    </w:p>
    <w:p w14:paraId="6270BE3F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средний уровень (выполнение заданий от 61% до 80%) свидетельствуют о недостаточной предметной подготовке учителя;</w:t>
      </w:r>
    </w:p>
    <w:p w14:paraId="1A3F5C0B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– низкий уровень (выполнение заданий от 81% до 100%) свидетельствует о достаточной предметной подготовке учителя.</w:t>
      </w:r>
    </w:p>
    <w:p w14:paraId="0BBACDB8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 таблице 2 представлены результаты диагностики методических компетенций управленческих кадров образовательных организаций Белгородской области на основе уровневого подхода.</w:t>
      </w:r>
    </w:p>
    <w:p w14:paraId="12025DAF" w14:textId="77777777" w:rsidR="00E22159" w:rsidRPr="006105D4" w:rsidRDefault="00E22159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1872B668" w14:textId="14B8D64F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5</w:t>
      </w:r>
    </w:p>
    <w:p w14:paraId="7FD0B2E6" w14:textId="77777777" w:rsidR="00E22159" w:rsidRPr="006105D4" w:rsidRDefault="00E22159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3CC6DDB" w14:textId="2903B63B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методических ко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мпетенций управленческих кадров </w:t>
      </w:r>
      <w:r w:rsidRPr="006105D4">
        <w:rPr>
          <w:rFonts w:ascii="Times New Roman" w:hAnsi="Times New Roman" w:cs="Times New Roman"/>
          <w:b/>
          <w:sz w:val="24"/>
          <w:szCs w:val="24"/>
        </w:rPr>
        <w:t>Белгородской области на основе уровневого подхода</w:t>
      </w:r>
    </w:p>
    <w:p w14:paraId="549F1544" w14:textId="77777777" w:rsidR="00822452" w:rsidRPr="006105D4" w:rsidRDefault="00822452" w:rsidP="00E22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2EF4EA78" wp14:editId="49030A8E">
            <wp:extent cx="5911702" cy="3009900"/>
            <wp:effectExtent l="0" t="0" r="133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2"/>
              </a:graphicData>
            </a:graphic>
          </wp:inline>
        </w:drawing>
      </w:r>
    </w:p>
    <w:p w14:paraId="75FFC012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861BB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методических компетенций 160 педагогов (10,8 %), 279 педагогов (19 %) показали высокий дефицитарный уровень, 526 педагогов (35,6 %) демонстрируют средний дефицитарный уровень, минимальный уровень или отсутствие дефицита наблюдается у 511 педагогов, что составляет 34,6 % от общего количества (1476 человек).</w:t>
      </w:r>
    </w:p>
    <w:p w14:paraId="784A320D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 представляет результаты диагностики методических компетенций в разрезе муниципалитетов.</w:t>
      </w:r>
    </w:p>
    <w:p w14:paraId="516F04F2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6</w:t>
      </w:r>
    </w:p>
    <w:p w14:paraId="016ECBC9" w14:textId="77777777" w:rsidR="00E22159" w:rsidRPr="006105D4" w:rsidRDefault="00E22159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B1DAB3B" w14:textId="77777777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методических компетенций управленческих кадров Белгородской области в разрезе муниципальных образований</w:t>
      </w:r>
    </w:p>
    <w:p w14:paraId="2C3EBED1" w14:textId="77777777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4B1F8FF9" wp14:editId="3C5AC61B">
            <wp:extent cx="5940425" cy="3040911"/>
            <wp:effectExtent l="0" t="0" r="3175" b="76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3"/>
              </a:graphicData>
            </a:graphic>
          </wp:inline>
        </w:drawing>
      </w:r>
    </w:p>
    <w:p w14:paraId="7E2B1D3B" w14:textId="77777777" w:rsidR="00822452" w:rsidRPr="006105D4" w:rsidRDefault="00822452" w:rsidP="00822452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среднего процента их выполнения.</w:t>
      </w:r>
    </w:p>
    <w:p w14:paraId="570D614F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5AFDB9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 xml:space="preserve">Распределение заданий по проверяемым умениям и знаниям </w:t>
      </w:r>
    </w:p>
    <w:p w14:paraId="1D0DC6D6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C47CDF" w14:textId="64AB5CA3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Таблица 5</w:t>
      </w:r>
    </w:p>
    <w:p w14:paraId="7DDB647F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271"/>
        <w:gridCol w:w="2336"/>
        <w:gridCol w:w="4043"/>
        <w:gridCol w:w="1701"/>
      </w:tblGrid>
      <w:tr w:rsidR="00822452" w:rsidRPr="006105D4" w14:paraId="2EEB5BF5" w14:textId="77777777" w:rsidTr="00E22159">
        <w:tc>
          <w:tcPr>
            <w:tcW w:w="1271" w:type="dxa"/>
            <w:vAlign w:val="center"/>
          </w:tcPr>
          <w:p w14:paraId="64F7489B" w14:textId="0A335A2C" w:rsidR="00822452" w:rsidRPr="006105D4" w:rsidRDefault="00E22159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822452"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2336" w:type="dxa"/>
            <w:vAlign w:val="center"/>
          </w:tcPr>
          <w:p w14:paraId="7DA95B17" w14:textId="1174A323" w:rsidR="00822452" w:rsidRPr="006105D4" w:rsidRDefault="00822452" w:rsidP="00E2215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43" w:type="dxa"/>
            <w:vAlign w:val="center"/>
          </w:tcPr>
          <w:p w14:paraId="65187A10" w14:textId="77777777" w:rsidR="00822452" w:rsidRPr="006105D4" w:rsidRDefault="00822452" w:rsidP="00E2215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  <w:vAlign w:val="center"/>
          </w:tcPr>
          <w:p w14:paraId="770FA9A0" w14:textId="2F98BC18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E22159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822452" w:rsidRPr="006105D4" w14:paraId="19A4D1B9" w14:textId="77777777" w:rsidTr="005246C4">
        <w:tc>
          <w:tcPr>
            <w:tcW w:w="1271" w:type="dxa"/>
            <w:vAlign w:val="center"/>
          </w:tcPr>
          <w:p w14:paraId="16339129" w14:textId="06412AA4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6" w:type="dxa"/>
            <w:vAlign w:val="center"/>
          </w:tcPr>
          <w:p w14:paraId="53548C7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6D9E72E5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понятий методики и технологии</w:t>
            </w:r>
          </w:p>
        </w:tc>
        <w:tc>
          <w:tcPr>
            <w:tcW w:w="1701" w:type="dxa"/>
            <w:vAlign w:val="center"/>
          </w:tcPr>
          <w:p w14:paraId="72AAB313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</w:tr>
      <w:tr w:rsidR="00822452" w:rsidRPr="006105D4" w14:paraId="16DBEB56" w14:textId="77777777" w:rsidTr="005246C4">
        <w:tc>
          <w:tcPr>
            <w:tcW w:w="1271" w:type="dxa"/>
            <w:vAlign w:val="center"/>
          </w:tcPr>
          <w:p w14:paraId="630E5662" w14:textId="0D0D9BB7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6" w:type="dxa"/>
            <w:vAlign w:val="center"/>
          </w:tcPr>
          <w:p w14:paraId="3814E5F0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4043" w:type="dxa"/>
            <w:vAlign w:val="center"/>
          </w:tcPr>
          <w:p w14:paraId="14C5F717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701" w:type="dxa"/>
            <w:vAlign w:val="center"/>
          </w:tcPr>
          <w:p w14:paraId="09A4EB1A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</w:tr>
      <w:tr w:rsidR="00822452" w:rsidRPr="006105D4" w14:paraId="7C5DE234" w14:textId="77777777" w:rsidTr="005246C4">
        <w:tc>
          <w:tcPr>
            <w:tcW w:w="1271" w:type="dxa"/>
            <w:vAlign w:val="center"/>
          </w:tcPr>
          <w:p w14:paraId="0DE00023" w14:textId="5E1B6F8E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6" w:type="dxa"/>
            <w:vAlign w:val="center"/>
          </w:tcPr>
          <w:p w14:paraId="6571F38A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5F98D125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содержания урока</w:t>
            </w:r>
          </w:p>
        </w:tc>
        <w:tc>
          <w:tcPr>
            <w:tcW w:w="1701" w:type="dxa"/>
            <w:vAlign w:val="center"/>
          </w:tcPr>
          <w:p w14:paraId="049C546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</w:tr>
      <w:tr w:rsidR="00822452" w:rsidRPr="006105D4" w14:paraId="3AEAE5CE" w14:textId="77777777" w:rsidTr="005246C4">
        <w:tc>
          <w:tcPr>
            <w:tcW w:w="1271" w:type="dxa"/>
            <w:vAlign w:val="center"/>
          </w:tcPr>
          <w:p w14:paraId="38BBE458" w14:textId="5D937DA4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6" w:type="dxa"/>
            <w:vAlign w:val="center"/>
          </w:tcPr>
          <w:p w14:paraId="1B33DCC3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2FA8E1AF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Система оценивания обучающихся</w:t>
            </w:r>
          </w:p>
        </w:tc>
        <w:tc>
          <w:tcPr>
            <w:tcW w:w="1701" w:type="dxa"/>
            <w:vAlign w:val="center"/>
          </w:tcPr>
          <w:p w14:paraId="7CE6BCEE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69,5</w:t>
            </w:r>
          </w:p>
        </w:tc>
      </w:tr>
      <w:tr w:rsidR="00822452" w:rsidRPr="006105D4" w14:paraId="32F6E90C" w14:textId="77777777" w:rsidTr="005246C4">
        <w:tc>
          <w:tcPr>
            <w:tcW w:w="1271" w:type="dxa"/>
            <w:vAlign w:val="center"/>
          </w:tcPr>
          <w:p w14:paraId="607EE6AD" w14:textId="7E47DB5C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6" w:type="dxa"/>
            <w:vAlign w:val="center"/>
          </w:tcPr>
          <w:p w14:paraId="7F6468B0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4A113314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Организация разноуровневой работы на уроке</w:t>
            </w:r>
          </w:p>
        </w:tc>
        <w:tc>
          <w:tcPr>
            <w:tcW w:w="1701" w:type="dxa"/>
            <w:vAlign w:val="center"/>
          </w:tcPr>
          <w:p w14:paraId="10E16BF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</w:tr>
      <w:tr w:rsidR="00822452" w:rsidRPr="006105D4" w14:paraId="58C0F349" w14:textId="77777777" w:rsidTr="005246C4">
        <w:tc>
          <w:tcPr>
            <w:tcW w:w="1271" w:type="dxa"/>
            <w:vAlign w:val="center"/>
          </w:tcPr>
          <w:p w14:paraId="45574BCC" w14:textId="25B75002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6" w:type="dxa"/>
            <w:vAlign w:val="center"/>
          </w:tcPr>
          <w:p w14:paraId="4103B42A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46238E0B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типологии урока</w:t>
            </w:r>
          </w:p>
        </w:tc>
        <w:tc>
          <w:tcPr>
            <w:tcW w:w="1701" w:type="dxa"/>
            <w:vAlign w:val="center"/>
          </w:tcPr>
          <w:p w14:paraId="5D0D0D38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</w:tr>
      <w:tr w:rsidR="00822452" w:rsidRPr="006105D4" w14:paraId="67FD0224" w14:textId="77777777" w:rsidTr="005246C4">
        <w:tc>
          <w:tcPr>
            <w:tcW w:w="1271" w:type="dxa"/>
            <w:vAlign w:val="center"/>
          </w:tcPr>
          <w:p w14:paraId="7D421E78" w14:textId="048532AC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6" w:type="dxa"/>
            <w:vAlign w:val="center"/>
          </w:tcPr>
          <w:p w14:paraId="6C97D176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174B7D0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 конструирования урока</w:t>
            </w:r>
          </w:p>
        </w:tc>
        <w:tc>
          <w:tcPr>
            <w:tcW w:w="1701" w:type="dxa"/>
            <w:vAlign w:val="center"/>
          </w:tcPr>
          <w:p w14:paraId="460925D4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</w:tr>
      <w:tr w:rsidR="00822452" w:rsidRPr="006105D4" w14:paraId="779576A6" w14:textId="77777777" w:rsidTr="005246C4">
        <w:tc>
          <w:tcPr>
            <w:tcW w:w="1271" w:type="dxa"/>
            <w:vAlign w:val="center"/>
          </w:tcPr>
          <w:p w14:paraId="70480DE5" w14:textId="04F5B114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6" w:type="dxa"/>
            <w:vAlign w:val="center"/>
          </w:tcPr>
          <w:p w14:paraId="1749FCD6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4043" w:type="dxa"/>
            <w:vAlign w:val="center"/>
          </w:tcPr>
          <w:p w14:paraId="0C754DE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форм и методов активизации деятельности обучающихся</w:t>
            </w:r>
          </w:p>
        </w:tc>
        <w:tc>
          <w:tcPr>
            <w:tcW w:w="1701" w:type="dxa"/>
            <w:vAlign w:val="center"/>
          </w:tcPr>
          <w:p w14:paraId="0B3B28B6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</w:tr>
      <w:tr w:rsidR="00822452" w:rsidRPr="006105D4" w14:paraId="40EE6662" w14:textId="77777777" w:rsidTr="005246C4">
        <w:tc>
          <w:tcPr>
            <w:tcW w:w="1271" w:type="dxa"/>
            <w:vAlign w:val="center"/>
          </w:tcPr>
          <w:p w14:paraId="3BF5C8C6" w14:textId="6096EF68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6" w:type="dxa"/>
            <w:vAlign w:val="center"/>
          </w:tcPr>
          <w:p w14:paraId="5F24212E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4043" w:type="dxa"/>
            <w:vAlign w:val="center"/>
          </w:tcPr>
          <w:p w14:paraId="0819C5F8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федеральных государственных образовательных стандартов</w:t>
            </w:r>
          </w:p>
        </w:tc>
        <w:tc>
          <w:tcPr>
            <w:tcW w:w="1701" w:type="dxa"/>
            <w:vAlign w:val="center"/>
          </w:tcPr>
          <w:p w14:paraId="5FCC6FEB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822452" w:rsidRPr="006105D4" w14:paraId="11EFF749" w14:textId="77777777" w:rsidTr="005246C4">
        <w:tc>
          <w:tcPr>
            <w:tcW w:w="1271" w:type="dxa"/>
            <w:vAlign w:val="center"/>
          </w:tcPr>
          <w:p w14:paraId="14DA998B" w14:textId="196B49E4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6" w:type="dxa"/>
            <w:vAlign w:val="center"/>
          </w:tcPr>
          <w:p w14:paraId="2141181B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043" w:type="dxa"/>
            <w:vAlign w:val="center"/>
          </w:tcPr>
          <w:p w14:paraId="59467689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1701" w:type="dxa"/>
            <w:vAlign w:val="center"/>
          </w:tcPr>
          <w:p w14:paraId="7F3E3E7B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</w:tr>
    </w:tbl>
    <w:p w14:paraId="3DEE7613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0034867B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7.</w:t>
      </w:r>
    </w:p>
    <w:p w14:paraId="145FBBB6" w14:textId="77777777" w:rsidR="00E22159" w:rsidRPr="006105D4" w:rsidRDefault="00E22159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br w:type="page"/>
      </w:r>
    </w:p>
    <w:p w14:paraId="7A17CC69" w14:textId="60BB8164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7</w:t>
      </w:r>
    </w:p>
    <w:p w14:paraId="6F17022E" w14:textId="77777777" w:rsidR="00E22159" w:rsidRPr="006105D4" w:rsidRDefault="00E22159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90BA1EB" w14:textId="347FE873" w:rsidR="00822452" w:rsidRPr="006105D4" w:rsidRDefault="00822452" w:rsidP="00695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методических компет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енций </w:t>
      </w:r>
      <w:r w:rsidRPr="006105D4">
        <w:rPr>
          <w:rFonts w:ascii="Times New Roman" w:hAnsi="Times New Roman" w:cs="Times New Roman"/>
          <w:b/>
          <w:sz w:val="24"/>
          <w:szCs w:val="24"/>
        </w:rPr>
        <w:t>управленческих кадров Белгородской област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и на основе уровневого подхода </w:t>
      </w:r>
      <w:r w:rsidR="00695EBC">
        <w:rPr>
          <w:rFonts w:ascii="Times New Roman" w:hAnsi="Times New Roman" w:cs="Times New Roman"/>
          <w:b/>
          <w:sz w:val="24"/>
          <w:szCs w:val="24"/>
        </w:rPr>
        <w:br/>
      </w: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2E4F9182" w14:textId="77777777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6A18450F" wp14:editId="401E523A">
            <wp:extent cx="5905500" cy="2743200"/>
            <wp:effectExtent l="0" t="0" r="0" b="0"/>
            <wp:docPr id="162" name="Диаграмма 1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4"/>
              </a:graphicData>
            </a:graphic>
          </wp:inline>
        </w:drawing>
      </w:r>
    </w:p>
    <w:p w14:paraId="3D8DF999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 xml:space="preserve">Анализ результатов диагностики методических компетенций показывает, что среди заданий диагностической работы успешно выполнялись всеми участниками оценки компетенций задания с 1 по 9. Затруднения вызвало выполнение задания №10. </w:t>
      </w:r>
    </w:p>
    <w:p w14:paraId="0AAD4677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74FB94" w14:textId="77777777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D4">
        <w:rPr>
          <w:rFonts w:ascii="Times New Roman" w:hAnsi="Times New Roman" w:cs="Times New Roman"/>
          <w:b/>
          <w:sz w:val="28"/>
          <w:szCs w:val="28"/>
        </w:rPr>
        <w:t>Психолого-педагогические компетенции</w:t>
      </w:r>
    </w:p>
    <w:p w14:paraId="06E42706" w14:textId="77777777" w:rsidR="00822452" w:rsidRPr="006105D4" w:rsidRDefault="00822452" w:rsidP="00822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 представляет результаты диагностики психолого-педагогических компетенций управленческих кадров образовательных организаций Белгородской области на основе уровневого подхода.</w:t>
      </w:r>
    </w:p>
    <w:p w14:paraId="79B9C4E1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8</w:t>
      </w:r>
    </w:p>
    <w:p w14:paraId="66C2D250" w14:textId="27253344" w:rsidR="00822452" w:rsidRPr="006105D4" w:rsidRDefault="00822452" w:rsidP="008224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Результаты диагностики психолого-педагогиче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ских компетенций управленческих </w:t>
      </w:r>
      <w:r w:rsidRPr="006105D4">
        <w:rPr>
          <w:rFonts w:ascii="Times New Roman" w:hAnsi="Times New Roman" w:cs="Times New Roman"/>
          <w:b/>
          <w:sz w:val="24"/>
          <w:szCs w:val="24"/>
        </w:rPr>
        <w:t>кадров Белгородской области на основе уровневого подхода</w:t>
      </w:r>
    </w:p>
    <w:p w14:paraId="5B0B3A87" w14:textId="77777777" w:rsidR="00822452" w:rsidRPr="006105D4" w:rsidRDefault="00822452" w:rsidP="008224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8D1235C" w14:textId="77777777" w:rsidR="00822452" w:rsidRPr="006105D4" w:rsidRDefault="00822452" w:rsidP="00822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6645459F" wp14:editId="0A8CDAB4">
            <wp:extent cx="5962650" cy="28575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5"/>
              </a:graphicData>
            </a:graphic>
          </wp:inline>
        </w:drawing>
      </w:r>
    </w:p>
    <w:p w14:paraId="6A4663D9" w14:textId="77777777" w:rsidR="00822452" w:rsidRPr="006105D4" w:rsidRDefault="00822452" w:rsidP="00822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717D76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Не приступили к выполнению диагностики психолого-педагогических компетенций 158 педагогов (10,7 %), 261 педагог (17,7 %) показали высокий дефицитарный уровень, 470 педагогов (31,8 %) демонстрируют средний дефицитарный уровень, минимальный уровень или отсутствие дефицита наблюдается у 587 педагогов, что составляет 39,8 % от общего количества (1476 человек).</w:t>
      </w:r>
    </w:p>
    <w:p w14:paraId="01E6D47D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 представляет результаты диагностики психолого-педагогических компетенций в разрезе муниципалитетов.</w:t>
      </w:r>
    </w:p>
    <w:p w14:paraId="0F7270DE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9</w:t>
      </w:r>
    </w:p>
    <w:p w14:paraId="3460A3A2" w14:textId="7F0C5D86" w:rsidR="00822452" w:rsidRPr="006105D4" w:rsidRDefault="00822452" w:rsidP="008224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диагностики психо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лого-педагогических компетенций </w:t>
      </w:r>
      <w:r w:rsidRPr="006105D4">
        <w:rPr>
          <w:rFonts w:ascii="Times New Roman" w:hAnsi="Times New Roman" w:cs="Times New Roman"/>
          <w:b/>
          <w:sz w:val="24"/>
          <w:szCs w:val="24"/>
        </w:rPr>
        <w:t xml:space="preserve">управленческих кадров Белгородской 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области в разрезе муниципальных </w:t>
      </w:r>
      <w:r w:rsidRPr="006105D4">
        <w:rPr>
          <w:rFonts w:ascii="Times New Roman" w:hAnsi="Times New Roman" w:cs="Times New Roman"/>
          <w:b/>
          <w:sz w:val="24"/>
          <w:szCs w:val="24"/>
        </w:rPr>
        <w:t>образований</w:t>
      </w:r>
    </w:p>
    <w:p w14:paraId="7A72440E" w14:textId="77777777" w:rsidR="00822452" w:rsidRPr="006105D4" w:rsidRDefault="00822452" w:rsidP="00822452">
      <w:pPr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noProof/>
        </w:rPr>
        <w:drawing>
          <wp:inline distT="0" distB="0" distL="0" distR="0" wp14:anchorId="58AEDB1E" wp14:editId="55BAEF4A">
            <wp:extent cx="5940425" cy="2700670"/>
            <wp:effectExtent l="0" t="0" r="3175" b="4445"/>
            <wp:docPr id="163" name="Диаграмма 1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6"/>
              </a:graphicData>
            </a:graphic>
          </wp:inline>
        </w:drawing>
      </w:r>
    </w:p>
    <w:p w14:paraId="5763A349" w14:textId="29294D47" w:rsidR="00E22159" w:rsidRPr="006105D4" w:rsidRDefault="00822452" w:rsidP="00E22159">
      <w:pPr>
        <w:pStyle w:val="a3"/>
        <w:ind w:left="0" w:firstLine="709"/>
      </w:pPr>
      <w:r w:rsidRPr="006105D4">
        <w:t>Успешность выполнения заданий представлена по каждому заданию в виде с</w:t>
      </w:r>
      <w:r w:rsidR="00E22159" w:rsidRPr="006105D4">
        <w:t>реднего процента их выполнения.</w:t>
      </w:r>
    </w:p>
    <w:p w14:paraId="3491CF9E" w14:textId="69FCC244" w:rsidR="00822452" w:rsidRPr="006105D4" w:rsidRDefault="00822452" w:rsidP="00E22159">
      <w:pPr>
        <w:pStyle w:val="a3"/>
        <w:ind w:left="0" w:firstLine="709"/>
      </w:pPr>
      <w:r w:rsidRPr="006105D4">
        <w:rPr>
          <w:b/>
        </w:rPr>
        <w:t xml:space="preserve">Распределение заданий по проверяемым умениям и знаниям </w:t>
      </w:r>
    </w:p>
    <w:p w14:paraId="3E916068" w14:textId="7096240D" w:rsidR="00822452" w:rsidRPr="006105D4" w:rsidRDefault="00822452" w:rsidP="00E221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Т</w:t>
      </w:r>
      <w:r w:rsidR="00E22159" w:rsidRPr="006105D4">
        <w:rPr>
          <w:rFonts w:ascii="Times New Roman" w:hAnsi="Times New Roman" w:cs="Times New Roman"/>
          <w:sz w:val="28"/>
          <w:szCs w:val="28"/>
        </w:rPr>
        <w:t>аблица 6</w:t>
      </w:r>
    </w:p>
    <w:tbl>
      <w:tblPr>
        <w:tblStyle w:val="a8"/>
        <w:tblW w:w="9499" w:type="dxa"/>
        <w:tblLook w:val="04A0" w:firstRow="1" w:lastRow="0" w:firstColumn="1" w:lastColumn="0" w:noHBand="0" w:noVBand="1"/>
      </w:tblPr>
      <w:tblGrid>
        <w:gridCol w:w="1128"/>
        <w:gridCol w:w="3232"/>
        <w:gridCol w:w="3501"/>
        <w:gridCol w:w="1638"/>
      </w:tblGrid>
      <w:tr w:rsidR="00822452" w:rsidRPr="006105D4" w14:paraId="1B6BF98C" w14:textId="77777777" w:rsidTr="00E22159">
        <w:tc>
          <w:tcPr>
            <w:tcW w:w="1129" w:type="dxa"/>
            <w:vAlign w:val="center"/>
          </w:tcPr>
          <w:p w14:paraId="2442A662" w14:textId="77777777" w:rsidR="00822452" w:rsidRPr="006105D4" w:rsidRDefault="00822452" w:rsidP="00E2215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3261" w:type="dxa"/>
            <w:vAlign w:val="center"/>
          </w:tcPr>
          <w:p w14:paraId="2BF5C011" w14:textId="0F0B6C4D" w:rsidR="00822452" w:rsidRPr="006105D4" w:rsidRDefault="00822452" w:rsidP="00E2215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31" w:type="dxa"/>
            <w:vAlign w:val="center"/>
          </w:tcPr>
          <w:p w14:paraId="0DD60413" w14:textId="77777777" w:rsidR="00822452" w:rsidRPr="006105D4" w:rsidRDefault="00822452" w:rsidP="00E22159">
            <w:pPr>
              <w:ind w:firstLine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578" w:type="dxa"/>
            <w:vAlign w:val="center"/>
          </w:tcPr>
          <w:p w14:paraId="666713B5" w14:textId="79D582E4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05D4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процент выполнения</w:t>
            </w:r>
            <w:r w:rsidR="00E22159" w:rsidRPr="006105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%</w:t>
            </w:r>
          </w:p>
        </w:tc>
      </w:tr>
      <w:tr w:rsidR="00822452" w:rsidRPr="006105D4" w14:paraId="65826970" w14:textId="77777777" w:rsidTr="005246C4">
        <w:tc>
          <w:tcPr>
            <w:tcW w:w="1129" w:type="dxa"/>
            <w:vAlign w:val="center"/>
          </w:tcPr>
          <w:p w14:paraId="18512DD4" w14:textId="40E588C1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14:paraId="7D57D9CE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2E4BB217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Понимание причин школьной неуспеваемости</w:t>
            </w:r>
          </w:p>
        </w:tc>
        <w:tc>
          <w:tcPr>
            <w:tcW w:w="1578" w:type="dxa"/>
            <w:vAlign w:val="center"/>
          </w:tcPr>
          <w:p w14:paraId="28FBF8BE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822452" w:rsidRPr="006105D4" w14:paraId="7D323860" w14:textId="77777777" w:rsidTr="005246C4">
        <w:tc>
          <w:tcPr>
            <w:tcW w:w="1129" w:type="dxa"/>
            <w:vAlign w:val="center"/>
          </w:tcPr>
          <w:p w14:paraId="5713D46A" w14:textId="5B685FF3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14:paraId="2EC8C179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66B30610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методами оценки причин неуспеваемости школьников.</w:t>
            </w:r>
          </w:p>
        </w:tc>
        <w:tc>
          <w:tcPr>
            <w:tcW w:w="1578" w:type="dxa"/>
            <w:vAlign w:val="center"/>
          </w:tcPr>
          <w:p w14:paraId="7CFC7C1C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822452" w:rsidRPr="006105D4" w14:paraId="59E672EF" w14:textId="77777777" w:rsidTr="005246C4">
        <w:tc>
          <w:tcPr>
            <w:tcW w:w="1129" w:type="dxa"/>
            <w:vAlign w:val="center"/>
          </w:tcPr>
          <w:p w14:paraId="0AA9C4F9" w14:textId="7184F80A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  <w:vAlign w:val="center"/>
          </w:tcPr>
          <w:p w14:paraId="2DF62EF1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Преодоление неуспеваемости и управление поведением обучающихся на уроке</w:t>
            </w:r>
          </w:p>
        </w:tc>
        <w:tc>
          <w:tcPr>
            <w:tcW w:w="3531" w:type="dxa"/>
            <w:vAlign w:val="center"/>
          </w:tcPr>
          <w:p w14:paraId="5873AD04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и применение мотивирующих образовательных технологий</w:t>
            </w:r>
          </w:p>
        </w:tc>
        <w:tc>
          <w:tcPr>
            <w:tcW w:w="1578" w:type="dxa"/>
            <w:vAlign w:val="center"/>
          </w:tcPr>
          <w:p w14:paraId="68C147A5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822452" w:rsidRPr="006105D4" w14:paraId="693095A5" w14:textId="77777777" w:rsidTr="005246C4">
        <w:tc>
          <w:tcPr>
            <w:tcW w:w="1129" w:type="dxa"/>
            <w:vAlign w:val="center"/>
          </w:tcPr>
          <w:p w14:paraId="78D42D89" w14:textId="4456149B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14:paraId="7EE3E47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07C19C34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2992360F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</w:tr>
      <w:tr w:rsidR="00822452" w:rsidRPr="006105D4" w14:paraId="6900A385" w14:textId="77777777" w:rsidTr="005246C4">
        <w:tc>
          <w:tcPr>
            <w:tcW w:w="1129" w:type="dxa"/>
            <w:vAlign w:val="center"/>
          </w:tcPr>
          <w:p w14:paraId="07E9BDA0" w14:textId="5E42CCA5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14:paraId="2D1C5F1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Стратегии и тактики речевого и невербального общения в деятельности педагога</w:t>
            </w:r>
          </w:p>
        </w:tc>
        <w:tc>
          <w:tcPr>
            <w:tcW w:w="3531" w:type="dxa"/>
            <w:vAlign w:val="center"/>
          </w:tcPr>
          <w:p w14:paraId="3477F501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78FEFB6E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</w:tr>
      <w:tr w:rsidR="00822452" w:rsidRPr="006105D4" w14:paraId="3F1B71CD" w14:textId="77777777" w:rsidTr="005246C4">
        <w:tc>
          <w:tcPr>
            <w:tcW w:w="1129" w:type="dxa"/>
            <w:vAlign w:val="center"/>
          </w:tcPr>
          <w:p w14:paraId="588E0932" w14:textId="5CFB021A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14:paraId="5C03A1DF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мотивацией образовательной деятельности</w:t>
            </w:r>
          </w:p>
        </w:tc>
        <w:tc>
          <w:tcPr>
            <w:tcW w:w="3531" w:type="dxa"/>
            <w:vAlign w:val="center"/>
          </w:tcPr>
          <w:p w14:paraId="1265D8A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негативным поведением обучающихся на основе функциональной оценки</w:t>
            </w:r>
          </w:p>
        </w:tc>
        <w:tc>
          <w:tcPr>
            <w:tcW w:w="1578" w:type="dxa"/>
            <w:vAlign w:val="center"/>
          </w:tcPr>
          <w:p w14:paraId="6834728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</w:tr>
      <w:tr w:rsidR="00822452" w:rsidRPr="006105D4" w14:paraId="3CB8B2EA" w14:textId="77777777" w:rsidTr="005246C4">
        <w:tc>
          <w:tcPr>
            <w:tcW w:w="1129" w:type="dxa"/>
            <w:vAlign w:val="center"/>
          </w:tcPr>
          <w:p w14:paraId="1AE99280" w14:textId="11B96466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  <w:vAlign w:val="center"/>
          </w:tcPr>
          <w:p w14:paraId="0DA607DA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3587F76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Владение технологиями управления взаимодействием учащихся на всех этапах образовательной деятельности</w:t>
            </w:r>
          </w:p>
        </w:tc>
        <w:tc>
          <w:tcPr>
            <w:tcW w:w="1578" w:type="dxa"/>
            <w:vAlign w:val="center"/>
          </w:tcPr>
          <w:p w14:paraId="3C2A457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822452" w:rsidRPr="006105D4" w14:paraId="3969E964" w14:textId="77777777" w:rsidTr="005246C4">
        <w:tc>
          <w:tcPr>
            <w:tcW w:w="1129" w:type="dxa"/>
            <w:vAlign w:val="center"/>
          </w:tcPr>
          <w:p w14:paraId="14B48112" w14:textId="05FF50E5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  <w:vAlign w:val="center"/>
          </w:tcPr>
          <w:p w14:paraId="6BC83CA5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7BCB6D1D" w14:textId="7C1C47D1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Умение оценить собственную профессиональную позицию во взаимодействии с обучающимися.</w:t>
            </w:r>
          </w:p>
        </w:tc>
        <w:tc>
          <w:tcPr>
            <w:tcW w:w="1578" w:type="dxa"/>
            <w:vAlign w:val="center"/>
          </w:tcPr>
          <w:p w14:paraId="4625F662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822452" w:rsidRPr="006105D4" w14:paraId="248F0030" w14:textId="77777777" w:rsidTr="005246C4">
        <w:tc>
          <w:tcPr>
            <w:tcW w:w="1129" w:type="dxa"/>
            <w:vAlign w:val="center"/>
          </w:tcPr>
          <w:p w14:paraId="2F2B685D" w14:textId="314AA6E4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  <w:vAlign w:val="center"/>
          </w:tcPr>
          <w:p w14:paraId="2F4F72C1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Управление педагогическим взаимодействием на учебном занятии</w:t>
            </w:r>
          </w:p>
        </w:tc>
        <w:tc>
          <w:tcPr>
            <w:tcW w:w="3531" w:type="dxa"/>
            <w:vAlign w:val="center"/>
          </w:tcPr>
          <w:p w14:paraId="15F22E15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Применение эффективных техник педагогического общения.</w:t>
            </w:r>
          </w:p>
        </w:tc>
        <w:tc>
          <w:tcPr>
            <w:tcW w:w="1578" w:type="dxa"/>
            <w:vAlign w:val="center"/>
          </w:tcPr>
          <w:p w14:paraId="06DE988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22452" w:rsidRPr="006105D4" w14:paraId="1D128559" w14:textId="77777777" w:rsidTr="005246C4">
        <w:tc>
          <w:tcPr>
            <w:tcW w:w="1129" w:type="dxa"/>
            <w:vAlign w:val="center"/>
          </w:tcPr>
          <w:p w14:paraId="1D06F64D" w14:textId="0D5EC03F" w:rsidR="00822452" w:rsidRPr="005246C4" w:rsidRDefault="005246C4" w:rsidP="0052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  <w:vAlign w:val="center"/>
          </w:tcPr>
          <w:p w14:paraId="2F2398A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 педагога</w:t>
            </w:r>
          </w:p>
        </w:tc>
        <w:tc>
          <w:tcPr>
            <w:tcW w:w="3531" w:type="dxa"/>
            <w:vAlign w:val="center"/>
          </w:tcPr>
          <w:p w14:paraId="03A5013D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Знание методов самодиагностики и профилактики синдрома профессионального выгорания</w:t>
            </w:r>
          </w:p>
        </w:tc>
        <w:tc>
          <w:tcPr>
            <w:tcW w:w="1578" w:type="dxa"/>
            <w:vAlign w:val="center"/>
          </w:tcPr>
          <w:p w14:paraId="6C2D3336" w14:textId="77777777" w:rsidR="00822452" w:rsidRPr="006105D4" w:rsidRDefault="00822452" w:rsidP="00E2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D4"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</w:tr>
    </w:tbl>
    <w:p w14:paraId="6A925C01" w14:textId="77777777" w:rsidR="00822452" w:rsidRPr="006105D4" w:rsidRDefault="00822452" w:rsidP="00E22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086CE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14:paraId="3FA04AA7" w14:textId="77777777" w:rsidR="00822452" w:rsidRPr="006105D4" w:rsidRDefault="00822452" w:rsidP="00822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Выполнение каждого из 10 заданий участниками диагностики приведено на диаграмме 10.</w:t>
      </w:r>
    </w:p>
    <w:p w14:paraId="035CBCE4" w14:textId="77777777" w:rsidR="00822452" w:rsidRPr="006105D4" w:rsidRDefault="00822452" w:rsidP="008224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hAnsi="Times New Roman" w:cs="Times New Roman"/>
          <w:sz w:val="28"/>
          <w:szCs w:val="28"/>
        </w:rPr>
        <w:t>Диаграмма 10</w:t>
      </w:r>
    </w:p>
    <w:p w14:paraId="4FA03925" w14:textId="721E7DED" w:rsidR="00822452" w:rsidRPr="006105D4" w:rsidRDefault="00822452" w:rsidP="00695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5D4">
        <w:rPr>
          <w:rFonts w:ascii="Times New Roman" w:hAnsi="Times New Roman" w:cs="Times New Roman"/>
          <w:b/>
          <w:sz w:val="24"/>
          <w:szCs w:val="24"/>
        </w:rPr>
        <w:t>Средний процент выполнения диагностики психолого-педагогических компетенций учителей русского языка Белгородской облас</w:t>
      </w:r>
      <w:r w:rsidR="00695EBC">
        <w:rPr>
          <w:rFonts w:ascii="Times New Roman" w:hAnsi="Times New Roman" w:cs="Times New Roman"/>
          <w:b/>
          <w:sz w:val="24"/>
          <w:szCs w:val="24"/>
        </w:rPr>
        <w:t xml:space="preserve">ти на основе уровневого подхода </w:t>
      </w:r>
      <w:r w:rsidR="00695EBC">
        <w:rPr>
          <w:rFonts w:ascii="Times New Roman" w:hAnsi="Times New Roman" w:cs="Times New Roman"/>
          <w:b/>
          <w:sz w:val="24"/>
          <w:szCs w:val="24"/>
        </w:rPr>
        <w:br/>
      </w:r>
      <w:r w:rsidRPr="006105D4">
        <w:rPr>
          <w:rFonts w:ascii="Times New Roman" w:hAnsi="Times New Roman" w:cs="Times New Roman"/>
          <w:b/>
          <w:sz w:val="24"/>
          <w:szCs w:val="24"/>
        </w:rPr>
        <w:t>по отдельным заданиям</w:t>
      </w:r>
    </w:p>
    <w:p w14:paraId="50BD18EE" w14:textId="77777777" w:rsidR="00822452" w:rsidRPr="006105D4" w:rsidRDefault="00822452" w:rsidP="008224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5D4">
        <w:rPr>
          <w:noProof/>
        </w:rPr>
        <w:drawing>
          <wp:inline distT="0" distB="0" distL="0" distR="0" wp14:anchorId="258CC0A6" wp14:editId="3BEC0EB3">
            <wp:extent cx="5943600" cy="2477386"/>
            <wp:effectExtent l="0" t="0" r="0" b="1841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7"/>
              </a:graphicData>
            </a:graphic>
          </wp:inline>
        </w:drawing>
      </w:r>
    </w:p>
    <w:p w14:paraId="225164B9" w14:textId="63FC1CC0" w:rsidR="00B552CE" w:rsidRPr="006105D4" w:rsidRDefault="00822452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5D4">
        <w:rPr>
          <w:rFonts w:ascii="Times New Roman" w:eastAsia="Times New Roman" w:hAnsi="Times New Roman" w:cs="Times New Roman"/>
          <w:sz w:val="28"/>
          <w:szCs w:val="28"/>
        </w:rPr>
        <w:t>Анализ результатов диагностики психолого-педагогических компетенций показывает, что среди заданий диагностической работы успешно выполнялись всеми участниками оценки компетенций задания с 1 по 10. Небольшие затруднения вызвали задания №№4,5.</w:t>
      </w:r>
    </w:p>
    <w:p w14:paraId="11FAB97A" w14:textId="5669CE0A" w:rsidR="004B4C88" w:rsidRPr="00112ACA" w:rsidRDefault="009650E8" w:rsidP="00112ACA">
      <w:pPr>
        <w:pStyle w:val="1"/>
        <w:numPr>
          <w:ilvl w:val="0"/>
          <w:numId w:val="45"/>
        </w:numPr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bookmarkStart w:id="31" w:name="_Toc194054349"/>
      <w:r w:rsidRPr="006105D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Рекомендации</w:t>
      </w:r>
      <w:r w:rsidR="00112AC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="00112ACA" w:rsidRPr="00112ACA">
        <w:t xml:space="preserve"> </w:t>
      </w:r>
      <w:r w:rsidR="00112ACA" w:rsidRPr="00112AC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Основные направления научно-методического сопровождения</w:t>
      </w:r>
      <w:r w:rsidR="00112AC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112ACA" w:rsidRPr="00112AC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педагогических работников и управленческих кадров</w:t>
      </w:r>
      <w:bookmarkEnd w:id="31"/>
      <w:r w:rsidR="00112ACA" w:rsidRPr="00112AC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11AA9605" w14:textId="77777777" w:rsidR="00514D0A" w:rsidRDefault="00112ACA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Анализ итогов диагностики профессиональных компетенций педагогических работников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 xml:space="preserve">и управленческих кадров </w:t>
      </w:r>
      <w:r>
        <w:rPr>
          <w:rFonts w:ascii="Times New Roman" w:hAnsi="Times New Roman" w:cs="Times New Roman"/>
          <w:sz w:val="28"/>
          <w:szCs w:val="28"/>
          <w:lang w:eastAsia="en-US"/>
        </w:rPr>
        <w:t>Белгородской области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и определение 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их основе профессиональных де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фицитов позволяют определить основные направления научно-</w:t>
      </w:r>
      <w:r>
        <w:rPr>
          <w:rFonts w:ascii="Times New Roman" w:hAnsi="Times New Roman" w:cs="Times New Roman"/>
          <w:sz w:val="28"/>
          <w:szCs w:val="28"/>
          <w:lang w:eastAsia="en-US"/>
        </w:rPr>
        <w:t>методического сопровождения пе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дагогических работников и управленческих кадров, направленн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ые на устранение профессиональ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ных дефицитов по итогам оценки профессиональных компетенц</w:t>
      </w:r>
      <w:r>
        <w:rPr>
          <w:rFonts w:ascii="Times New Roman" w:hAnsi="Times New Roman" w:cs="Times New Roman"/>
          <w:sz w:val="28"/>
          <w:szCs w:val="28"/>
          <w:lang w:eastAsia="en-US"/>
        </w:rPr>
        <w:t>ий и обеспечить непрерывное по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вышение профессионального мастерства:</w:t>
      </w:r>
    </w:p>
    <w:p w14:paraId="4B91D24D" w14:textId="61C5F166" w:rsidR="00112ACA" w:rsidRPr="00112ACA" w:rsidRDefault="00112ACA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планирование учебной деятельности на основе вариат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ивных форм ее организации. Осу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ществление подбора методик обучения, обеспечивающих его индивидуализацию и создание з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оны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ближайшего развития обучающихся. Реализация содержан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ия ФГОС соответствующего уровня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общего образования;</w:t>
      </w:r>
    </w:p>
    <w:p w14:paraId="38F1328B" w14:textId="7E61EF3C" w:rsidR="00112ACA" w:rsidRPr="00112ACA" w:rsidRDefault="00112ACA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планирование учебной деятельности на основе вариативны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х форм ее организации. Разработ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ка и применение современных психолого-педагогических технол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огий обучения. Содержание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ФГОС соответствующего уровня общего образования. Содержан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ие и развитие учебного предмета 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и методик обучения учебному предмету;</w:t>
      </w:r>
    </w:p>
    <w:p w14:paraId="0BBEE98E" w14:textId="644B50F9" w:rsidR="00112ACA" w:rsidRPr="00112ACA" w:rsidRDefault="00112ACA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 xml:space="preserve">– изучение принципов и методик разработки средств (инструментов) оценки </w:t>
      </w:r>
      <w:r w:rsidR="00514D0A" w:rsidRPr="00112ACA">
        <w:rPr>
          <w:rFonts w:ascii="Times New Roman" w:hAnsi="Times New Roman" w:cs="Times New Roman"/>
          <w:sz w:val="28"/>
          <w:szCs w:val="28"/>
          <w:lang w:eastAsia="en-US"/>
        </w:rPr>
        <w:t>образовательных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D0A" w:rsidRPr="00112ACA">
        <w:rPr>
          <w:rFonts w:ascii="Times New Roman" w:hAnsi="Times New Roman" w:cs="Times New Roman"/>
          <w:sz w:val="28"/>
          <w:szCs w:val="28"/>
          <w:lang w:eastAsia="en-US"/>
        </w:rPr>
        <w:t>результатов,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 xml:space="preserve"> обучающихся;</w:t>
      </w:r>
    </w:p>
    <w:p w14:paraId="04B2CA8E" w14:textId="4063EF0A" w:rsidR="00112ACA" w:rsidRPr="00112ACA" w:rsidRDefault="00112ACA" w:rsidP="00514D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педагогическое оценивание деятельности обучающихся и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применение инструментария объ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ективной оценки образовательных результатов содержания учебного предмета;</w:t>
      </w:r>
    </w:p>
    <w:p w14:paraId="64C38CA8" w14:textId="44A16E7E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выбор и использование эффективных форм организации сотрудничества с коллегами в решении задач совместной деятельности по повышению качества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обучения. Методика организации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совместного решения задач повышения качества обучения и воспитания;</w:t>
      </w:r>
    </w:p>
    <w:p w14:paraId="121CB942" w14:textId="2007A6AD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совершенствование в области психолого-педагогической к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омпетентности педагогических ра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ботников;</w:t>
      </w:r>
    </w:p>
    <w:p w14:paraId="40A8B245" w14:textId="790B696E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совершенствование в области ИКТ-компетентности педаго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гических работников и управлен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ческих кадров;</w:t>
      </w:r>
    </w:p>
    <w:p w14:paraId="01C7C5E3" w14:textId="1FCB6315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 xml:space="preserve">– изучение профессиональных компетенций руководителей и 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заместителей руководителя в об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ласти управления процессами требует дополнительных аналитических исследований.</w:t>
      </w:r>
    </w:p>
    <w:p w14:paraId="08E2EB04" w14:textId="68E810E9" w:rsidR="00112ACA" w:rsidRPr="00112ACA" w:rsidRDefault="00514D0A" w:rsidP="00514D0A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12ACA" w:rsidRPr="00112ACA">
        <w:rPr>
          <w:rFonts w:ascii="Times New Roman" w:hAnsi="Times New Roman" w:cs="Times New Roman"/>
          <w:sz w:val="28"/>
          <w:szCs w:val="28"/>
          <w:lang w:eastAsia="en-US"/>
        </w:rPr>
        <w:t>Основные направления работы по устранению выявле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нных профессиональных дефицитов </w:t>
      </w:r>
      <w:r w:rsidR="00112ACA" w:rsidRPr="00112ACA">
        <w:rPr>
          <w:rFonts w:ascii="Times New Roman" w:hAnsi="Times New Roman" w:cs="Times New Roman"/>
          <w:sz w:val="28"/>
          <w:szCs w:val="28"/>
          <w:lang w:eastAsia="en-US"/>
        </w:rPr>
        <w:t>по итогам диагности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ки профессиональных компетенций </w:t>
      </w:r>
      <w:r w:rsidR="00112ACA" w:rsidRPr="00112ACA">
        <w:rPr>
          <w:rFonts w:ascii="Times New Roman" w:hAnsi="Times New Roman" w:cs="Times New Roman"/>
          <w:sz w:val="28"/>
          <w:szCs w:val="28"/>
          <w:lang w:eastAsia="en-US"/>
        </w:rPr>
        <w:t>педагогических работников и управленческих кадров</w:t>
      </w:r>
    </w:p>
    <w:p w14:paraId="7C4BD360" w14:textId="396D12FB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В соответствии с представленными выше выводами всем заинтересо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ванным субъектам, обеспе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чивающим научно-методическое сопровождение педагогических работников и управленческих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кадров на всех уровнях управления образованием (институци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ональном, муниципальном, регио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нальном), рекомендуется:</w:t>
      </w:r>
    </w:p>
    <w:p w14:paraId="01E24B97" w14:textId="636E99A7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ознакомиться с информационно-аналитическими материала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ми по итогам проведения диагно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стики профессиональных дефицитов;</w:t>
      </w:r>
    </w:p>
    <w:p w14:paraId="5620241F" w14:textId="1B0E304B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интерпретировать полученные результаты применительн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о к имеющимся условиям для про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фессионального развития руководящих работников и педагогов общеобразовательных о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рганиза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ций, находящихся на территории муниципальных образований;</w:t>
      </w:r>
    </w:p>
    <w:p w14:paraId="3C6D8044" w14:textId="0331096B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обеспечить учет результатов диагностики как объект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ивной информации для формирова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ния/актуализации программ повышения квалификации в рамках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дополнительного профессиональ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ного образования, а также перечня мероприятий, направленных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на устранение выявленных дефи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цитов и на развитие компетенций работников образования, вызывающих различные затруднения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в реализации трудовых функций;</w:t>
      </w:r>
    </w:p>
    <w:p w14:paraId="3DCF8B84" w14:textId="24FC207B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создать условия обеспечения методической поддержки и органи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зации наставничества педа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гогических работников, у которых по результатам выполнения диагностической работы были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определены высокий и средний уровни дефицитарности;</w:t>
      </w:r>
    </w:p>
    <w:p w14:paraId="4E531BD0" w14:textId="26C5DDC2" w:rsidR="00112ACA" w:rsidRPr="00112ACA" w:rsidRDefault="00112ACA" w:rsidP="00514D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12ACA">
        <w:rPr>
          <w:rFonts w:ascii="Times New Roman" w:hAnsi="Times New Roman" w:cs="Times New Roman"/>
          <w:sz w:val="28"/>
          <w:szCs w:val="28"/>
          <w:lang w:eastAsia="en-US"/>
        </w:rPr>
        <w:t>– мотивировать педагогических работников, показавших успешный результат – минимальный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уровень наличия дефицита или его отсутствие – на участие в м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етодических мероприятиях в рам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ках системы профессионального развития педагогических рабо</w:t>
      </w:r>
      <w:r w:rsidR="00514D0A">
        <w:rPr>
          <w:rFonts w:ascii="Times New Roman" w:hAnsi="Times New Roman" w:cs="Times New Roman"/>
          <w:sz w:val="28"/>
          <w:szCs w:val="28"/>
          <w:lang w:eastAsia="en-US"/>
        </w:rPr>
        <w:t>тников и представление успешно</w:t>
      </w:r>
      <w:r w:rsidRPr="00112ACA">
        <w:rPr>
          <w:rFonts w:ascii="Times New Roman" w:hAnsi="Times New Roman" w:cs="Times New Roman"/>
          <w:sz w:val="28"/>
          <w:szCs w:val="28"/>
          <w:lang w:eastAsia="en-US"/>
        </w:rPr>
        <w:t>го/позитивного опыта.</w:t>
      </w:r>
    </w:p>
    <w:p w14:paraId="3CA8F8BA" w14:textId="77777777" w:rsidR="00C34061" w:rsidRPr="00C34061" w:rsidRDefault="00C34061" w:rsidP="00C3406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0DCA8FA" w14:textId="77777777" w:rsidR="006937ED" w:rsidRPr="00C34061" w:rsidRDefault="006937ED" w:rsidP="006937ED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b/>
          <w:i/>
          <w:sz w:val="28"/>
          <w:szCs w:val="28"/>
        </w:rPr>
        <w:t>ОГАОУ ДПО «БелИРО» совместно с ОГБУ «БРЦ ПМСС»:</w:t>
      </w:r>
    </w:p>
    <w:p w14:paraId="6C4B4853" w14:textId="77777777" w:rsidR="006937ED" w:rsidRPr="00C34061" w:rsidRDefault="006937ED" w:rsidP="006937ED">
      <w:pPr>
        <w:numPr>
          <w:ilvl w:val="0"/>
          <w:numId w:val="34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Скорректировать </w:t>
      </w:r>
      <w:r w:rsidRPr="00C34061">
        <w:rPr>
          <w:rFonts w:ascii="Times New Roman" w:hAnsi="Times New Roman" w:cs="Times New Roman"/>
          <w:b/>
          <w:bCs/>
          <w:sz w:val="28"/>
          <w:szCs w:val="28"/>
        </w:rPr>
        <w:t>дополнительные профессиональные программы повышения квалификации</w:t>
      </w:r>
      <w:r w:rsidRPr="00C34061">
        <w:rPr>
          <w:rFonts w:ascii="Times New Roman" w:hAnsi="Times New Roman" w:cs="Times New Roman"/>
          <w:sz w:val="28"/>
          <w:szCs w:val="28"/>
        </w:rPr>
        <w:t xml:space="preserve"> в соответствии с выявленными в ходе анализа </w:t>
      </w:r>
      <w:r w:rsidRPr="00C34061">
        <w:rPr>
          <w:rFonts w:ascii="Times New Roman" w:hAnsi="Times New Roman" w:cs="Times New Roman"/>
          <w:iCs/>
          <w:sz w:val="28"/>
          <w:szCs w:val="28"/>
        </w:rPr>
        <w:t>проблемами на основе диагностики профессиональных компетенций в части психолого-педагогического сопровождения обучающихся.</w:t>
      </w:r>
    </w:p>
    <w:p w14:paraId="1F227943" w14:textId="77777777" w:rsidR="006937ED" w:rsidRPr="00C34061" w:rsidRDefault="006937ED" w:rsidP="006937ED">
      <w:pPr>
        <w:tabs>
          <w:tab w:val="left" w:pos="567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4061">
        <w:rPr>
          <w:rFonts w:ascii="Times New Roman" w:hAnsi="Times New Roman" w:cs="Times New Roman"/>
          <w:b/>
          <w:i/>
          <w:sz w:val="28"/>
          <w:szCs w:val="28"/>
        </w:rPr>
        <w:t>Органам, осуществляющим управление в сфере образования муниципальных районов, муниципальных и городских округов:</w:t>
      </w:r>
    </w:p>
    <w:p w14:paraId="0892C268" w14:textId="77777777" w:rsidR="006937ED" w:rsidRPr="00C34061" w:rsidRDefault="006937ED" w:rsidP="006937ED">
      <w:pPr>
        <w:numPr>
          <w:ilvl w:val="0"/>
          <w:numId w:val="35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По итогам Диагностики (основной и дополнительный периоды) ориентировать педагогических работников на </w:t>
      </w:r>
      <w:r w:rsidRPr="00C34061">
        <w:rPr>
          <w:rFonts w:ascii="Times New Roman" w:hAnsi="Times New Roman" w:cs="Times New Roman"/>
          <w:b/>
          <w:sz w:val="28"/>
          <w:szCs w:val="28"/>
        </w:rPr>
        <w:t>освоение программ повышения квалификации, направленных на преодоление профессиональных дефицитов</w:t>
      </w:r>
      <w:r w:rsidRPr="00C34061">
        <w:rPr>
          <w:rFonts w:ascii="Times New Roman" w:hAnsi="Times New Roman" w:cs="Times New Roman"/>
          <w:sz w:val="28"/>
          <w:szCs w:val="28"/>
        </w:rPr>
        <w:t xml:space="preserve"> на базе ОГАОУ ДПО «БелИРО».</w:t>
      </w:r>
    </w:p>
    <w:p w14:paraId="0138B2B4" w14:textId="77777777" w:rsidR="006937ED" w:rsidRPr="00C34061" w:rsidRDefault="006937ED" w:rsidP="006937ED">
      <w:pPr>
        <w:numPr>
          <w:ilvl w:val="0"/>
          <w:numId w:val="35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C34061">
        <w:rPr>
          <w:rFonts w:ascii="Times New Roman" w:hAnsi="Times New Roman" w:cs="Times New Roman"/>
          <w:b/>
          <w:sz w:val="28"/>
          <w:szCs w:val="28"/>
        </w:rPr>
        <w:t>участие педагогов</w:t>
      </w:r>
      <w:r w:rsidRPr="00C34061">
        <w:rPr>
          <w:rFonts w:ascii="Times New Roman" w:hAnsi="Times New Roman" w:cs="Times New Roman"/>
          <w:sz w:val="28"/>
          <w:szCs w:val="28"/>
        </w:rPr>
        <w:t xml:space="preserve"> в проблемных семинарах и вебинарах, а также других мероприятиях с использованием различных форм, в </w:t>
      </w:r>
      <w:r w:rsidRPr="00C34061">
        <w:rPr>
          <w:rFonts w:ascii="Times New Roman" w:hAnsi="Times New Roman" w:cs="Times New Roman"/>
          <w:b/>
          <w:sz w:val="28"/>
          <w:szCs w:val="28"/>
        </w:rPr>
        <w:t>очном</w:t>
      </w:r>
      <w:r w:rsidRPr="00C34061">
        <w:rPr>
          <w:rFonts w:ascii="Times New Roman" w:hAnsi="Times New Roman" w:cs="Times New Roman"/>
          <w:sz w:val="28"/>
          <w:szCs w:val="28"/>
        </w:rPr>
        <w:t xml:space="preserve"> и дистанционном форматах.</w:t>
      </w:r>
    </w:p>
    <w:p w14:paraId="772C493A" w14:textId="77777777" w:rsidR="006937ED" w:rsidRPr="00C34061" w:rsidRDefault="006937ED" w:rsidP="006937ED">
      <w:pPr>
        <w:tabs>
          <w:tab w:val="left" w:pos="567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4061">
        <w:rPr>
          <w:rFonts w:ascii="Times New Roman" w:hAnsi="Times New Roman" w:cs="Times New Roman"/>
          <w:b/>
          <w:i/>
          <w:sz w:val="28"/>
          <w:szCs w:val="28"/>
        </w:rPr>
        <w:t xml:space="preserve">Органам, осуществляющим управление в сфере образования муниципальных районов, муниципальных и городских округов совместно с ММЦ ОГАОУ ДПО «БелИРО», </w:t>
      </w:r>
      <w:r w:rsidRPr="00C34061">
        <w:rPr>
          <w:rFonts w:ascii="Times New Roman" w:hAnsi="Times New Roman" w:cs="Times New Roman"/>
          <w:b/>
          <w:bCs/>
          <w:i/>
          <w:sz w:val="28"/>
          <w:szCs w:val="28"/>
        </w:rPr>
        <w:t>МБУ НМИЦ г. Белгорода, МБУ ДПО «Старооскольский центр развития образования», МБУ «Научно-методический центр» г. Губкина:</w:t>
      </w:r>
    </w:p>
    <w:p w14:paraId="79022BDB" w14:textId="77777777" w:rsidR="006937ED" w:rsidRPr="00C34061" w:rsidRDefault="006937ED" w:rsidP="006937ED">
      <w:pPr>
        <w:numPr>
          <w:ilvl w:val="0"/>
          <w:numId w:val="36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В </w:t>
      </w:r>
      <w:r w:rsidRPr="00C34061">
        <w:rPr>
          <w:rFonts w:ascii="Times New Roman" w:hAnsi="Times New Roman" w:cs="Times New Roman"/>
          <w:b/>
          <w:sz w:val="28"/>
          <w:szCs w:val="28"/>
        </w:rPr>
        <w:t>рамках индивидуального образовательного маршрута</w:t>
      </w:r>
      <w:r w:rsidRPr="00C34061">
        <w:rPr>
          <w:rFonts w:ascii="Times New Roman" w:hAnsi="Times New Roman" w:cs="Times New Roman"/>
          <w:sz w:val="28"/>
          <w:szCs w:val="28"/>
        </w:rPr>
        <w:t xml:space="preserve"> педагога, обеспечить повышение квалификации по ликвидации имеющихся профессиональных затруднений с использованием различных форм, таких как очные и дистанционные курсы повышения квалификации, «горизонтальное обучение», педагогические мастерские, семинары, мастер-классы, выездные заседания РУМО и др. </w:t>
      </w:r>
    </w:p>
    <w:p w14:paraId="63596A9D" w14:textId="77777777" w:rsidR="006937ED" w:rsidRPr="00C34061" w:rsidRDefault="006937ED" w:rsidP="006937ED">
      <w:pPr>
        <w:tabs>
          <w:tab w:val="left" w:pos="56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C34061">
        <w:rPr>
          <w:rFonts w:ascii="Times New Roman" w:hAnsi="Times New Roman" w:cs="Times New Roman"/>
          <w:b/>
          <w:i/>
          <w:sz w:val="28"/>
          <w:szCs w:val="28"/>
        </w:rPr>
        <w:t>Руководителям общеобразовательных организаций:</w:t>
      </w:r>
    </w:p>
    <w:p w14:paraId="7D4001D0" w14:textId="54AC0331" w:rsidR="006937ED" w:rsidRPr="00C34061" w:rsidRDefault="006937ED" w:rsidP="006937ED">
      <w:pPr>
        <w:numPr>
          <w:ilvl w:val="0"/>
          <w:numId w:val="37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Проводить </w:t>
      </w:r>
      <w:r w:rsidRPr="00C34061">
        <w:rPr>
          <w:rFonts w:ascii="Times New Roman" w:hAnsi="Times New Roman" w:cs="Times New Roman"/>
          <w:b/>
          <w:sz w:val="28"/>
          <w:szCs w:val="28"/>
        </w:rPr>
        <w:t>информационно-разъяснительную работу</w:t>
      </w:r>
      <w:r w:rsidRPr="00C34061">
        <w:rPr>
          <w:rFonts w:ascii="Times New Roman" w:hAnsi="Times New Roman" w:cs="Times New Roman"/>
          <w:sz w:val="28"/>
          <w:szCs w:val="28"/>
        </w:rPr>
        <w:t xml:space="preserve"> с педагогическими работниками по формированию положительного отношения к диагностике профессиональных компетенций, применению её результатов для самооценки предметной, методической и психолого-педагогической подготовки.</w:t>
      </w:r>
    </w:p>
    <w:p w14:paraId="1B9280AD" w14:textId="77777777" w:rsidR="006937ED" w:rsidRPr="00C34061" w:rsidRDefault="006937ED" w:rsidP="006937ED">
      <w:pPr>
        <w:tabs>
          <w:tab w:val="left" w:pos="56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C34061">
        <w:rPr>
          <w:rFonts w:ascii="Times New Roman" w:hAnsi="Times New Roman" w:cs="Times New Roman"/>
          <w:b/>
          <w:i/>
          <w:sz w:val="28"/>
          <w:szCs w:val="28"/>
        </w:rPr>
        <w:t>Управленческим кадрам образовательных организаций:</w:t>
      </w:r>
    </w:p>
    <w:p w14:paraId="5E5F26EA" w14:textId="77777777" w:rsidR="006937ED" w:rsidRPr="00C34061" w:rsidRDefault="006937ED" w:rsidP="006937ED">
      <w:pPr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 xml:space="preserve">Постоянно </w:t>
      </w:r>
      <w:r w:rsidRPr="00C34061">
        <w:rPr>
          <w:rFonts w:ascii="Times New Roman" w:hAnsi="Times New Roman" w:cs="Times New Roman"/>
          <w:b/>
          <w:sz w:val="28"/>
          <w:szCs w:val="28"/>
        </w:rPr>
        <w:t>повышать профессиональный уровень</w:t>
      </w:r>
      <w:r w:rsidRPr="00C34061">
        <w:rPr>
          <w:rFonts w:ascii="Times New Roman" w:hAnsi="Times New Roman" w:cs="Times New Roman"/>
          <w:sz w:val="28"/>
          <w:szCs w:val="28"/>
        </w:rPr>
        <w:t xml:space="preserve"> по вопросам управления образовательной организацией как в рамках курсов повышения квалификации, так и в рамках «горизонтального обучения».</w:t>
      </w:r>
    </w:p>
    <w:p w14:paraId="0364D673" w14:textId="77777777" w:rsidR="006937ED" w:rsidRPr="00C34061" w:rsidRDefault="006937ED" w:rsidP="006937ED">
      <w:pPr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b/>
          <w:sz w:val="28"/>
          <w:szCs w:val="28"/>
        </w:rPr>
        <w:t>Принимать участие во всех практико-ориентированных мероприятиях</w:t>
      </w:r>
      <w:r w:rsidRPr="00C34061">
        <w:rPr>
          <w:rFonts w:ascii="Times New Roman" w:hAnsi="Times New Roman" w:cs="Times New Roman"/>
          <w:sz w:val="28"/>
          <w:szCs w:val="28"/>
        </w:rPr>
        <w:t>, в том числе конференциях, семинарах, вебинарах, направленных на обсуждение актуальных вопросов развития образования.</w:t>
      </w:r>
    </w:p>
    <w:p w14:paraId="2332520F" w14:textId="44C14953" w:rsidR="009B65AE" w:rsidRPr="00C34061" w:rsidRDefault="006937ED" w:rsidP="009650E8">
      <w:pPr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61">
        <w:rPr>
          <w:rFonts w:ascii="Times New Roman" w:hAnsi="Times New Roman" w:cs="Times New Roman"/>
          <w:sz w:val="28"/>
          <w:szCs w:val="28"/>
        </w:rPr>
        <w:t>Составить индивидуальные образовательные маршруты с целью организации работы по самообразованию для повышения уровня профессиональных компетенций.</w:t>
      </w:r>
    </w:p>
    <w:sectPr w:rsidR="009B65AE" w:rsidRPr="00C34061" w:rsidSect="0046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8A467" w14:textId="77777777" w:rsidR="00507346" w:rsidRDefault="00507346" w:rsidP="00F72547">
      <w:pPr>
        <w:spacing w:after="0" w:line="240" w:lineRule="auto"/>
      </w:pPr>
      <w:r>
        <w:separator/>
      </w:r>
    </w:p>
  </w:endnote>
  <w:endnote w:type="continuationSeparator" w:id="0">
    <w:p w14:paraId="1B1BF483" w14:textId="77777777" w:rsidR="00507346" w:rsidRDefault="00507346" w:rsidP="00F7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C70D7" w14:textId="77777777" w:rsidR="00507346" w:rsidRDefault="00507346" w:rsidP="00F72547">
      <w:pPr>
        <w:spacing w:after="0" w:line="240" w:lineRule="auto"/>
      </w:pPr>
      <w:r>
        <w:separator/>
      </w:r>
    </w:p>
  </w:footnote>
  <w:footnote w:type="continuationSeparator" w:id="0">
    <w:p w14:paraId="73ABFA7D" w14:textId="77777777" w:rsidR="00507346" w:rsidRDefault="00507346" w:rsidP="00F72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20"/>
    <w:multiLevelType w:val="hybridMultilevel"/>
    <w:tmpl w:val="11020152"/>
    <w:lvl w:ilvl="0" w:tplc="00727812">
      <w:start w:val="1"/>
      <w:numFmt w:val="bullet"/>
      <w:lvlText w:val="и"/>
      <w:lvlJc w:val="left"/>
    </w:lvl>
    <w:lvl w:ilvl="1" w:tplc="E8A6C556">
      <w:start w:val="1"/>
      <w:numFmt w:val="bullet"/>
      <w:lvlText w:val=""/>
      <w:lvlJc w:val="left"/>
    </w:lvl>
    <w:lvl w:ilvl="2" w:tplc="EBFA7732">
      <w:numFmt w:val="decimal"/>
      <w:lvlText w:val=""/>
      <w:lvlJc w:val="left"/>
    </w:lvl>
    <w:lvl w:ilvl="3" w:tplc="3178406E">
      <w:numFmt w:val="decimal"/>
      <w:lvlText w:val=""/>
      <w:lvlJc w:val="left"/>
    </w:lvl>
    <w:lvl w:ilvl="4" w:tplc="1C3EC0E8">
      <w:numFmt w:val="decimal"/>
      <w:lvlText w:val=""/>
      <w:lvlJc w:val="left"/>
    </w:lvl>
    <w:lvl w:ilvl="5" w:tplc="F48414D6">
      <w:numFmt w:val="decimal"/>
      <w:lvlText w:val=""/>
      <w:lvlJc w:val="left"/>
    </w:lvl>
    <w:lvl w:ilvl="6" w:tplc="D0DAD9D8">
      <w:numFmt w:val="decimal"/>
      <w:lvlText w:val=""/>
      <w:lvlJc w:val="left"/>
    </w:lvl>
    <w:lvl w:ilvl="7" w:tplc="B9AEFE24">
      <w:numFmt w:val="decimal"/>
      <w:lvlText w:val=""/>
      <w:lvlJc w:val="left"/>
    </w:lvl>
    <w:lvl w:ilvl="8" w:tplc="5E58CA58">
      <w:numFmt w:val="decimal"/>
      <w:lvlText w:val=""/>
      <w:lvlJc w:val="left"/>
    </w:lvl>
  </w:abstractNum>
  <w:abstractNum w:abstractNumId="1" w15:restartNumberingAfterBreak="0">
    <w:nsid w:val="00000732"/>
    <w:multiLevelType w:val="hybridMultilevel"/>
    <w:tmpl w:val="FF2E2B42"/>
    <w:lvl w:ilvl="0" w:tplc="0D18B81A">
      <w:start w:val="1"/>
      <w:numFmt w:val="bullet"/>
      <w:lvlText w:val=""/>
      <w:lvlJc w:val="left"/>
    </w:lvl>
    <w:lvl w:ilvl="1" w:tplc="73E483F4">
      <w:numFmt w:val="decimal"/>
      <w:lvlText w:val=""/>
      <w:lvlJc w:val="left"/>
    </w:lvl>
    <w:lvl w:ilvl="2" w:tplc="B5528F0C">
      <w:numFmt w:val="decimal"/>
      <w:lvlText w:val=""/>
      <w:lvlJc w:val="left"/>
    </w:lvl>
    <w:lvl w:ilvl="3" w:tplc="647A1630">
      <w:numFmt w:val="decimal"/>
      <w:lvlText w:val=""/>
      <w:lvlJc w:val="left"/>
    </w:lvl>
    <w:lvl w:ilvl="4" w:tplc="87AC4F70">
      <w:numFmt w:val="decimal"/>
      <w:lvlText w:val=""/>
      <w:lvlJc w:val="left"/>
    </w:lvl>
    <w:lvl w:ilvl="5" w:tplc="E1925554">
      <w:numFmt w:val="decimal"/>
      <w:lvlText w:val=""/>
      <w:lvlJc w:val="left"/>
    </w:lvl>
    <w:lvl w:ilvl="6" w:tplc="E8A21978">
      <w:numFmt w:val="decimal"/>
      <w:lvlText w:val=""/>
      <w:lvlJc w:val="left"/>
    </w:lvl>
    <w:lvl w:ilvl="7" w:tplc="705A87EC">
      <w:numFmt w:val="decimal"/>
      <w:lvlText w:val=""/>
      <w:lvlJc w:val="left"/>
    </w:lvl>
    <w:lvl w:ilvl="8" w:tplc="0050625E">
      <w:numFmt w:val="decimal"/>
      <w:lvlText w:val=""/>
      <w:lvlJc w:val="left"/>
    </w:lvl>
  </w:abstractNum>
  <w:abstractNum w:abstractNumId="2" w15:restartNumberingAfterBreak="0">
    <w:nsid w:val="000022EE"/>
    <w:multiLevelType w:val="hybridMultilevel"/>
    <w:tmpl w:val="49362CB4"/>
    <w:lvl w:ilvl="0" w:tplc="65FCDD1E">
      <w:start w:val="1"/>
      <w:numFmt w:val="bullet"/>
      <w:lvlText w:val="и"/>
      <w:lvlJc w:val="left"/>
    </w:lvl>
    <w:lvl w:ilvl="1" w:tplc="6D46B0A2">
      <w:start w:val="1"/>
      <w:numFmt w:val="bullet"/>
      <w:lvlText w:val=""/>
      <w:lvlJc w:val="left"/>
    </w:lvl>
    <w:lvl w:ilvl="2" w:tplc="CD9C5D4A">
      <w:numFmt w:val="decimal"/>
      <w:lvlText w:val=""/>
      <w:lvlJc w:val="left"/>
    </w:lvl>
    <w:lvl w:ilvl="3" w:tplc="7458BD0E">
      <w:numFmt w:val="decimal"/>
      <w:lvlText w:val=""/>
      <w:lvlJc w:val="left"/>
    </w:lvl>
    <w:lvl w:ilvl="4" w:tplc="466400F4">
      <w:numFmt w:val="decimal"/>
      <w:lvlText w:val=""/>
      <w:lvlJc w:val="left"/>
    </w:lvl>
    <w:lvl w:ilvl="5" w:tplc="CEAA0D10">
      <w:numFmt w:val="decimal"/>
      <w:lvlText w:val=""/>
      <w:lvlJc w:val="left"/>
    </w:lvl>
    <w:lvl w:ilvl="6" w:tplc="A4783C12">
      <w:numFmt w:val="decimal"/>
      <w:lvlText w:val=""/>
      <w:lvlJc w:val="left"/>
    </w:lvl>
    <w:lvl w:ilvl="7" w:tplc="D2860A80">
      <w:numFmt w:val="decimal"/>
      <w:lvlText w:val=""/>
      <w:lvlJc w:val="left"/>
    </w:lvl>
    <w:lvl w:ilvl="8" w:tplc="55D09B88">
      <w:numFmt w:val="decimal"/>
      <w:lvlText w:val=""/>
      <w:lvlJc w:val="left"/>
    </w:lvl>
  </w:abstractNum>
  <w:abstractNum w:abstractNumId="3" w15:restartNumberingAfterBreak="0">
    <w:nsid w:val="00002350"/>
    <w:multiLevelType w:val="hybridMultilevel"/>
    <w:tmpl w:val="D3EA74AA"/>
    <w:lvl w:ilvl="0" w:tplc="3E245366">
      <w:start w:val="1"/>
      <w:numFmt w:val="bullet"/>
      <w:lvlText w:val=""/>
      <w:lvlJc w:val="left"/>
    </w:lvl>
    <w:lvl w:ilvl="1" w:tplc="EC90EC86">
      <w:numFmt w:val="decimal"/>
      <w:lvlText w:val=""/>
      <w:lvlJc w:val="left"/>
    </w:lvl>
    <w:lvl w:ilvl="2" w:tplc="684A3480">
      <w:numFmt w:val="decimal"/>
      <w:lvlText w:val=""/>
      <w:lvlJc w:val="left"/>
    </w:lvl>
    <w:lvl w:ilvl="3" w:tplc="95D21916">
      <w:numFmt w:val="decimal"/>
      <w:lvlText w:val=""/>
      <w:lvlJc w:val="left"/>
    </w:lvl>
    <w:lvl w:ilvl="4" w:tplc="C488071A">
      <w:numFmt w:val="decimal"/>
      <w:lvlText w:val=""/>
      <w:lvlJc w:val="left"/>
    </w:lvl>
    <w:lvl w:ilvl="5" w:tplc="F3E89FC2">
      <w:numFmt w:val="decimal"/>
      <w:lvlText w:val=""/>
      <w:lvlJc w:val="left"/>
    </w:lvl>
    <w:lvl w:ilvl="6" w:tplc="83304382">
      <w:numFmt w:val="decimal"/>
      <w:lvlText w:val=""/>
      <w:lvlJc w:val="left"/>
    </w:lvl>
    <w:lvl w:ilvl="7" w:tplc="344A63CA">
      <w:numFmt w:val="decimal"/>
      <w:lvlText w:val=""/>
      <w:lvlJc w:val="left"/>
    </w:lvl>
    <w:lvl w:ilvl="8" w:tplc="9C3C4B62">
      <w:numFmt w:val="decimal"/>
      <w:lvlText w:val=""/>
      <w:lvlJc w:val="left"/>
    </w:lvl>
  </w:abstractNum>
  <w:abstractNum w:abstractNumId="4" w15:restartNumberingAfterBreak="0">
    <w:nsid w:val="00004B40"/>
    <w:multiLevelType w:val="hybridMultilevel"/>
    <w:tmpl w:val="595CB126"/>
    <w:lvl w:ilvl="0" w:tplc="8ED05C88">
      <w:start w:val="1"/>
      <w:numFmt w:val="bullet"/>
      <w:lvlText w:val=""/>
      <w:lvlJc w:val="left"/>
    </w:lvl>
    <w:lvl w:ilvl="1" w:tplc="43EC218E">
      <w:numFmt w:val="decimal"/>
      <w:lvlText w:val=""/>
      <w:lvlJc w:val="left"/>
    </w:lvl>
    <w:lvl w:ilvl="2" w:tplc="A4EA47CA">
      <w:numFmt w:val="decimal"/>
      <w:lvlText w:val=""/>
      <w:lvlJc w:val="left"/>
    </w:lvl>
    <w:lvl w:ilvl="3" w:tplc="8C8C60A6">
      <w:numFmt w:val="decimal"/>
      <w:lvlText w:val=""/>
      <w:lvlJc w:val="left"/>
    </w:lvl>
    <w:lvl w:ilvl="4" w:tplc="1D165842">
      <w:numFmt w:val="decimal"/>
      <w:lvlText w:val=""/>
      <w:lvlJc w:val="left"/>
    </w:lvl>
    <w:lvl w:ilvl="5" w:tplc="49A22EA0">
      <w:numFmt w:val="decimal"/>
      <w:lvlText w:val=""/>
      <w:lvlJc w:val="left"/>
    </w:lvl>
    <w:lvl w:ilvl="6" w:tplc="372C2348">
      <w:numFmt w:val="decimal"/>
      <w:lvlText w:val=""/>
      <w:lvlJc w:val="left"/>
    </w:lvl>
    <w:lvl w:ilvl="7" w:tplc="CDFE0162">
      <w:numFmt w:val="decimal"/>
      <w:lvlText w:val=""/>
      <w:lvlJc w:val="left"/>
    </w:lvl>
    <w:lvl w:ilvl="8" w:tplc="8E002138">
      <w:numFmt w:val="decimal"/>
      <w:lvlText w:val=""/>
      <w:lvlJc w:val="left"/>
    </w:lvl>
  </w:abstractNum>
  <w:abstractNum w:abstractNumId="5" w15:restartNumberingAfterBreak="0">
    <w:nsid w:val="00004E45"/>
    <w:multiLevelType w:val="hybridMultilevel"/>
    <w:tmpl w:val="5DAE70A2"/>
    <w:lvl w:ilvl="0" w:tplc="66180D9C">
      <w:start w:val="1"/>
      <w:numFmt w:val="bullet"/>
      <w:lvlText w:val=""/>
      <w:lvlJc w:val="left"/>
    </w:lvl>
    <w:lvl w:ilvl="1" w:tplc="731A2D86">
      <w:numFmt w:val="decimal"/>
      <w:lvlText w:val=""/>
      <w:lvlJc w:val="left"/>
    </w:lvl>
    <w:lvl w:ilvl="2" w:tplc="D1D67DB4">
      <w:numFmt w:val="decimal"/>
      <w:lvlText w:val=""/>
      <w:lvlJc w:val="left"/>
    </w:lvl>
    <w:lvl w:ilvl="3" w:tplc="C7023BD8">
      <w:numFmt w:val="decimal"/>
      <w:lvlText w:val=""/>
      <w:lvlJc w:val="left"/>
    </w:lvl>
    <w:lvl w:ilvl="4" w:tplc="3842CF04">
      <w:numFmt w:val="decimal"/>
      <w:lvlText w:val=""/>
      <w:lvlJc w:val="left"/>
    </w:lvl>
    <w:lvl w:ilvl="5" w:tplc="651C6292">
      <w:numFmt w:val="decimal"/>
      <w:lvlText w:val=""/>
      <w:lvlJc w:val="left"/>
    </w:lvl>
    <w:lvl w:ilvl="6" w:tplc="09FC447E">
      <w:numFmt w:val="decimal"/>
      <w:lvlText w:val=""/>
      <w:lvlJc w:val="left"/>
    </w:lvl>
    <w:lvl w:ilvl="7" w:tplc="0C22DA3A">
      <w:numFmt w:val="decimal"/>
      <w:lvlText w:val=""/>
      <w:lvlJc w:val="left"/>
    </w:lvl>
    <w:lvl w:ilvl="8" w:tplc="80DC0008">
      <w:numFmt w:val="decimal"/>
      <w:lvlText w:val=""/>
      <w:lvlJc w:val="left"/>
    </w:lvl>
  </w:abstractNum>
  <w:abstractNum w:abstractNumId="6" w15:restartNumberingAfterBreak="0">
    <w:nsid w:val="00005878"/>
    <w:multiLevelType w:val="hybridMultilevel"/>
    <w:tmpl w:val="D5361BFA"/>
    <w:lvl w:ilvl="0" w:tplc="93C8E4E4">
      <w:start w:val="1"/>
      <w:numFmt w:val="bullet"/>
      <w:lvlText w:val="-"/>
      <w:lvlJc w:val="left"/>
    </w:lvl>
    <w:lvl w:ilvl="1" w:tplc="9632AA90">
      <w:numFmt w:val="decimal"/>
      <w:lvlText w:val=""/>
      <w:lvlJc w:val="left"/>
    </w:lvl>
    <w:lvl w:ilvl="2" w:tplc="0A3AA85E">
      <w:numFmt w:val="decimal"/>
      <w:lvlText w:val=""/>
      <w:lvlJc w:val="left"/>
    </w:lvl>
    <w:lvl w:ilvl="3" w:tplc="CF9058AA">
      <w:numFmt w:val="decimal"/>
      <w:lvlText w:val=""/>
      <w:lvlJc w:val="left"/>
    </w:lvl>
    <w:lvl w:ilvl="4" w:tplc="0D82A018">
      <w:numFmt w:val="decimal"/>
      <w:lvlText w:val=""/>
      <w:lvlJc w:val="left"/>
    </w:lvl>
    <w:lvl w:ilvl="5" w:tplc="4374482A">
      <w:numFmt w:val="decimal"/>
      <w:lvlText w:val=""/>
      <w:lvlJc w:val="left"/>
    </w:lvl>
    <w:lvl w:ilvl="6" w:tplc="0B924612">
      <w:numFmt w:val="decimal"/>
      <w:lvlText w:val=""/>
      <w:lvlJc w:val="left"/>
    </w:lvl>
    <w:lvl w:ilvl="7" w:tplc="B096E26C">
      <w:numFmt w:val="decimal"/>
      <w:lvlText w:val=""/>
      <w:lvlJc w:val="left"/>
    </w:lvl>
    <w:lvl w:ilvl="8" w:tplc="FBD4A300">
      <w:numFmt w:val="decimal"/>
      <w:lvlText w:val=""/>
      <w:lvlJc w:val="left"/>
    </w:lvl>
  </w:abstractNum>
  <w:abstractNum w:abstractNumId="7" w15:restartNumberingAfterBreak="0">
    <w:nsid w:val="00006B36"/>
    <w:multiLevelType w:val="hybridMultilevel"/>
    <w:tmpl w:val="A9386D8C"/>
    <w:lvl w:ilvl="0" w:tplc="F8243932">
      <w:start w:val="1"/>
      <w:numFmt w:val="bullet"/>
      <w:lvlText w:val="-"/>
      <w:lvlJc w:val="left"/>
    </w:lvl>
    <w:lvl w:ilvl="1" w:tplc="B5309FEC">
      <w:numFmt w:val="decimal"/>
      <w:lvlText w:val=""/>
      <w:lvlJc w:val="left"/>
    </w:lvl>
    <w:lvl w:ilvl="2" w:tplc="B34258A4">
      <w:numFmt w:val="decimal"/>
      <w:lvlText w:val=""/>
      <w:lvlJc w:val="left"/>
    </w:lvl>
    <w:lvl w:ilvl="3" w:tplc="152C8878">
      <w:numFmt w:val="decimal"/>
      <w:lvlText w:val=""/>
      <w:lvlJc w:val="left"/>
    </w:lvl>
    <w:lvl w:ilvl="4" w:tplc="FFB67A0E">
      <w:numFmt w:val="decimal"/>
      <w:lvlText w:val=""/>
      <w:lvlJc w:val="left"/>
    </w:lvl>
    <w:lvl w:ilvl="5" w:tplc="02D04D14">
      <w:numFmt w:val="decimal"/>
      <w:lvlText w:val=""/>
      <w:lvlJc w:val="left"/>
    </w:lvl>
    <w:lvl w:ilvl="6" w:tplc="784C8A44">
      <w:numFmt w:val="decimal"/>
      <w:lvlText w:val=""/>
      <w:lvlJc w:val="left"/>
    </w:lvl>
    <w:lvl w:ilvl="7" w:tplc="C7DCD6FA">
      <w:numFmt w:val="decimal"/>
      <w:lvlText w:val=""/>
      <w:lvlJc w:val="left"/>
    </w:lvl>
    <w:lvl w:ilvl="8" w:tplc="E6E47584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34B2011E"/>
    <w:lvl w:ilvl="0" w:tplc="204A4004">
      <w:start w:val="1"/>
      <w:numFmt w:val="bullet"/>
      <w:lvlText w:val="в"/>
      <w:lvlJc w:val="left"/>
    </w:lvl>
    <w:lvl w:ilvl="1" w:tplc="4AFAB0E4">
      <w:start w:val="1"/>
      <w:numFmt w:val="bullet"/>
      <w:lvlText w:val=""/>
      <w:lvlJc w:val="left"/>
    </w:lvl>
    <w:lvl w:ilvl="2" w:tplc="93583114">
      <w:numFmt w:val="decimal"/>
      <w:lvlText w:val=""/>
      <w:lvlJc w:val="left"/>
    </w:lvl>
    <w:lvl w:ilvl="3" w:tplc="44ACC614">
      <w:numFmt w:val="decimal"/>
      <w:lvlText w:val=""/>
      <w:lvlJc w:val="left"/>
    </w:lvl>
    <w:lvl w:ilvl="4" w:tplc="8B781E9E">
      <w:numFmt w:val="decimal"/>
      <w:lvlText w:val=""/>
      <w:lvlJc w:val="left"/>
    </w:lvl>
    <w:lvl w:ilvl="5" w:tplc="033A32BC">
      <w:numFmt w:val="decimal"/>
      <w:lvlText w:val=""/>
      <w:lvlJc w:val="left"/>
    </w:lvl>
    <w:lvl w:ilvl="6" w:tplc="A37C7312">
      <w:numFmt w:val="decimal"/>
      <w:lvlText w:val=""/>
      <w:lvlJc w:val="left"/>
    </w:lvl>
    <w:lvl w:ilvl="7" w:tplc="ED1CFE66">
      <w:numFmt w:val="decimal"/>
      <w:lvlText w:val=""/>
      <w:lvlJc w:val="left"/>
    </w:lvl>
    <w:lvl w:ilvl="8" w:tplc="15165E7A">
      <w:numFmt w:val="decimal"/>
      <w:lvlText w:val=""/>
      <w:lvlJc w:val="left"/>
    </w:lvl>
  </w:abstractNum>
  <w:abstractNum w:abstractNumId="9" w15:restartNumberingAfterBreak="0">
    <w:nsid w:val="0A923940"/>
    <w:multiLevelType w:val="hybridMultilevel"/>
    <w:tmpl w:val="236E7B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18D1123"/>
    <w:multiLevelType w:val="hybridMultilevel"/>
    <w:tmpl w:val="8FB0FBAC"/>
    <w:lvl w:ilvl="0" w:tplc="ED988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5917E93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572C48"/>
    <w:multiLevelType w:val="hybridMultilevel"/>
    <w:tmpl w:val="066484C2"/>
    <w:lvl w:ilvl="0" w:tplc="8C006E00">
      <w:start w:val="1"/>
      <w:numFmt w:val="decimal"/>
      <w:lvlText w:val="%1."/>
      <w:lvlJc w:val="left"/>
      <w:pPr>
        <w:ind w:left="50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C0AEC70">
      <w:numFmt w:val="bullet"/>
      <w:lvlText w:val=""/>
      <w:lvlJc w:val="left"/>
      <w:pPr>
        <w:ind w:left="98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8E49114">
      <w:numFmt w:val="bullet"/>
      <w:lvlText w:val="•"/>
      <w:lvlJc w:val="left"/>
      <w:pPr>
        <w:ind w:left="1969" w:hanging="348"/>
      </w:pPr>
      <w:rPr>
        <w:rFonts w:hint="default"/>
        <w:lang w:val="ru-RU" w:eastAsia="en-US" w:bidi="ar-SA"/>
      </w:rPr>
    </w:lvl>
    <w:lvl w:ilvl="3" w:tplc="1936A108">
      <w:numFmt w:val="bullet"/>
      <w:lvlText w:val="•"/>
      <w:lvlJc w:val="left"/>
      <w:pPr>
        <w:ind w:left="2958" w:hanging="348"/>
      </w:pPr>
      <w:rPr>
        <w:rFonts w:hint="default"/>
        <w:lang w:val="ru-RU" w:eastAsia="en-US" w:bidi="ar-SA"/>
      </w:rPr>
    </w:lvl>
    <w:lvl w:ilvl="4" w:tplc="4D7E36F2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5" w:tplc="45DA09D0">
      <w:numFmt w:val="bullet"/>
      <w:lvlText w:val="•"/>
      <w:lvlJc w:val="left"/>
      <w:pPr>
        <w:ind w:left="4937" w:hanging="348"/>
      </w:pPr>
      <w:rPr>
        <w:rFonts w:hint="default"/>
        <w:lang w:val="ru-RU" w:eastAsia="en-US" w:bidi="ar-SA"/>
      </w:rPr>
    </w:lvl>
    <w:lvl w:ilvl="6" w:tplc="E398D3EC">
      <w:numFmt w:val="bullet"/>
      <w:lvlText w:val="•"/>
      <w:lvlJc w:val="left"/>
      <w:pPr>
        <w:ind w:left="5926" w:hanging="348"/>
      </w:pPr>
      <w:rPr>
        <w:rFonts w:hint="default"/>
        <w:lang w:val="ru-RU" w:eastAsia="en-US" w:bidi="ar-SA"/>
      </w:rPr>
    </w:lvl>
    <w:lvl w:ilvl="7" w:tplc="9E8AB2FC">
      <w:numFmt w:val="bullet"/>
      <w:lvlText w:val="•"/>
      <w:lvlJc w:val="left"/>
      <w:pPr>
        <w:ind w:left="6916" w:hanging="348"/>
      </w:pPr>
      <w:rPr>
        <w:rFonts w:hint="default"/>
        <w:lang w:val="ru-RU" w:eastAsia="en-US" w:bidi="ar-SA"/>
      </w:rPr>
    </w:lvl>
    <w:lvl w:ilvl="8" w:tplc="1EB6A172">
      <w:numFmt w:val="bullet"/>
      <w:lvlText w:val="•"/>
      <w:lvlJc w:val="left"/>
      <w:pPr>
        <w:ind w:left="7905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1B1D62F4"/>
    <w:multiLevelType w:val="hybridMultilevel"/>
    <w:tmpl w:val="423A2A00"/>
    <w:lvl w:ilvl="0" w:tplc="65EC87E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331649"/>
    <w:multiLevelType w:val="hybridMultilevel"/>
    <w:tmpl w:val="563212B0"/>
    <w:lvl w:ilvl="0" w:tplc="3FEEE178">
      <w:start w:val="1"/>
      <w:numFmt w:val="decimal"/>
      <w:lvlText w:val="%1."/>
      <w:lvlJc w:val="left"/>
      <w:pPr>
        <w:ind w:left="50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5D23E3C">
      <w:numFmt w:val="bullet"/>
      <w:lvlText w:val=""/>
      <w:lvlJc w:val="left"/>
      <w:pPr>
        <w:ind w:left="98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A14AD10">
      <w:numFmt w:val="bullet"/>
      <w:lvlText w:val="•"/>
      <w:lvlJc w:val="left"/>
      <w:pPr>
        <w:ind w:left="1969" w:hanging="348"/>
      </w:pPr>
      <w:rPr>
        <w:rFonts w:hint="default"/>
        <w:lang w:val="ru-RU" w:eastAsia="en-US" w:bidi="ar-SA"/>
      </w:rPr>
    </w:lvl>
    <w:lvl w:ilvl="3" w:tplc="CB60A86C">
      <w:numFmt w:val="bullet"/>
      <w:lvlText w:val="•"/>
      <w:lvlJc w:val="left"/>
      <w:pPr>
        <w:ind w:left="2958" w:hanging="348"/>
      </w:pPr>
      <w:rPr>
        <w:rFonts w:hint="default"/>
        <w:lang w:val="ru-RU" w:eastAsia="en-US" w:bidi="ar-SA"/>
      </w:rPr>
    </w:lvl>
    <w:lvl w:ilvl="4" w:tplc="CA62C036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5" w:tplc="5E182AAC">
      <w:numFmt w:val="bullet"/>
      <w:lvlText w:val="•"/>
      <w:lvlJc w:val="left"/>
      <w:pPr>
        <w:ind w:left="4937" w:hanging="348"/>
      </w:pPr>
      <w:rPr>
        <w:rFonts w:hint="default"/>
        <w:lang w:val="ru-RU" w:eastAsia="en-US" w:bidi="ar-SA"/>
      </w:rPr>
    </w:lvl>
    <w:lvl w:ilvl="6" w:tplc="80AE135E">
      <w:numFmt w:val="bullet"/>
      <w:lvlText w:val="•"/>
      <w:lvlJc w:val="left"/>
      <w:pPr>
        <w:ind w:left="5926" w:hanging="348"/>
      </w:pPr>
      <w:rPr>
        <w:rFonts w:hint="default"/>
        <w:lang w:val="ru-RU" w:eastAsia="en-US" w:bidi="ar-SA"/>
      </w:rPr>
    </w:lvl>
    <w:lvl w:ilvl="7" w:tplc="487870C6">
      <w:numFmt w:val="bullet"/>
      <w:lvlText w:val="•"/>
      <w:lvlJc w:val="left"/>
      <w:pPr>
        <w:ind w:left="6916" w:hanging="348"/>
      </w:pPr>
      <w:rPr>
        <w:rFonts w:hint="default"/>
        <w:lang w:val="ru-RU" w:eastAsia="en-US" w:bidi="ar-SA"/>
      </w:rPr>
    </w:lvl>
    <w:lvl w:ilvl="8" w:tplc="F5043D90">
      <w:numFmt w:val="bullet"/>
      <w:lvlText w:val="•"/>
      <w:lvlJc w:val="left"/>
      <w:pPr>
        <w:ind w:left="7905" w:hanging="348"/>
      </w:pPr>
      <w:rPr>
        <w:rFonts w:hint="default"/>
        <w:lang w:val="ru-RU" w:eastAsia="en-US" w:bidi="ar-SA"/>
      </w:rPr>
    </w:lvl>
  </w:abstractNum>
  <w:abstractNum w:abstractNumId="15" w15:restartNumberingAfterBreak="0">
    <w:nsid w:val="1E1D672C"/>
    <w:multiLevelType w:val="hybridMultilevel"/>
    <w:tmpl w:val="357C2944"/>
    <w:lvl w:ilvl="0" w:tplc="24AEA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74D6F95"/>
    <w:multiLevelType w:val="hybridMultilevel"/>
    <w:tmpl w:val="1FD6B7C4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7" w15:restartNumberingAfterBreak="0">
    <w:nsid w:val="2AE00154"/>
    <w:multiLevelType w:val="hybridMultilevel"/>
    <w:tmpl w:val="1FD6B7C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8" w15:restartNumberingAfterBreak="0">
    <w:nsid w:val="2BDD6E33"/>
    <w:multiLevelType w:val="hybridMultilevel"/>
    <w:tmpl w:val="9528C3A2"/>
    <w:lvl w:ilvl="0" w:tplc="D50A88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E2C0D2D"/>
    <w:multiLevelType w:val="hybridMultilevel"/>
    <w:tmpl w:val="633A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A81ED1"/>
    <w:multiLevelType w:val="hybridMultilevel"/>
    <w:tmpl w:val="198A2E52"/>
    <w:lvl w:ilvl="0" w:tplc="FA7AB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1C51355"/>
    <w:multiLevelType w:val="hybridMultilevel"/>
    <w:tmpl w:val="BE44B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3961AD"/>
    <w:multiLevelType w:val="hybridMultilevel"/>
    <w:tmpl w:val="DA1260F2"/>
    <w:lvl w:ilvl="0" w:tplc="35D23E3C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899068F"/>
    <w:multiLevelType w:val="hybridMultilevel"/>
    <w:tmpl w:val="A3708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2004F"/>
    <w:multiLevelType w:val="multilevel"/>
    <w:tmpl w:val="E80EDFF4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3AA21680"/>
    <w:multiLevelType w:val="multilevel"/>
    <w:tmpl w:val="44BA0C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3E6C634F"/>
    <w:multiLevelType w:val="hybridMultilevel"/>
    <w:tmpl w:val="CF708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42292F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D0209BD"/>
    <w:multiLevelType w:val="multilevel"/>
    <w:tmpl w:val="44BA0C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504F1ED2"/>
    <w:multiLevelType w:val="hybridMultilevel"/>
    <w:tmpl w:val="F19EE4B4"/>
    <w:lvl w:ilvl="0" w:tplc="50648A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58878F8"/>
    <w:multiLevelType w:val="hybridMultilevel"/>
    <w:tmpl w:val="1F463390"/>
    <w:lvl w:ilvl="0" w:tplc="A1A60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7DE376E"/>
    <w:multiLevelType w:val="hybridMultilevel"/>
    <w:tmpl w:val="85022AAA"/>
    <w:lvl w:ilvl="0" w:tplc="032023BE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FC0143"/>
    <w:multiLevelType w:val="hybridMultilevel"/>
    <w:tmpl w:val="7CD46FC2"/>
    <w:lvl w:ilvl="0" w:tplc="BB285F68">
      <w:numFmt w:val="bullet"/>
      <w:suff w:val="space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DF70F6F"/>
    <w:multiLevelType w:val="hybridMultilevel"/>
    <w:tmpl w:val="A07099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857094"/>
    <w:multiLevelType w:val="hybridMultilevel"/>
    <w:tmpl w:val="0A362EB2"/>
    <w:lvl w:ilvl="0" w:tplc="C68EABB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B1262F9"/>
    <w:multiLevelType w:val="hybridMultilevel"/>
    <w:tmpl w:val="0B2269F2"/>
    <w:lvl w:ilvl="0" w:tplc="BFEAEC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D4F62"/>
    <w:multiLevelType w:val="hybridMultilevel"/>
    <w:tmpl w:val="D5C6C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56C74"/>
    <w:multiLevelType w:val="hybridMultilevel"/>
    <w:tmpl w:val="B95C9AAE"/>
    <w:lvl w:ilvl="0" w:tplc="D7A8CC08">
      <w:start w:val="1"/>
      <w:numFmt w:val="decimal"/>
      <w:lvlText w:val="%1."/>
      <w:lvlJc w:val="left"/>
      <w:pPr>
        <w:ind w:left="200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EAEC04">
      <w:start w:val="1"/>
      <w:numFmt w:val="decimal"/>
      <w:lvlText w:val="%2."/>
      <w:lvlJc w:val="left"/>
      <w:pPr>
        <w:tabs>
          <w:tab w:val="num" w:pos="360"/>
        </w:tabs>
      </w:pPr>
      <w:rPr>
        <w:rFonts w:hint="default"/>
        <w:sz w:val="28"/>
      </w:rPr>
    </w:lvl>
    <w:lvl w:ilvl="2" w:tplc="5358D618">
      <w:numFmt w:val="bullet"/>
      <w:lvlText w:val="•"/>
      <w:lvlJc w:val="left"/>
      <w:pPr>
        <w:ind w:left="1318" w:hanging="588"/>
      </w:pPr>
      <w:rPr>
        <w:rFonts w:hint="default"/>
        <w:lang w:val="ru-RU" w:eastAsia="en-US" w:bidi="ar-SA"/>
      </w:rPr>
    </w:lvl>
    <w:lvl w:ilvl="3" w:tplc="CD444BF6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87C2C57C">
      <w:numFmt w:val="bullet"/>
      <w:lvlText w:val="•"/>
      <w:lvlJc w:val="left"/>
      <w:pPr>
        <w:ind w:left="2994" w:hanging="588"/>
      </w:pPr>
      <w:rPr>
        <w:rFonts w:hint="default"/>
        <w:lang w:val="ru-RU" w:eastAsia="en-US" w:bidi="ar-SA"/>
      </w:rPr>
    </w:lvl>
    <w:lvl w:ilvl="5" w:tplc="C86A4062">
      <w:numFmt w:val="bullet"/>
      <w:lvlText w:val="•"/>
      <w:lvlJc w:val="left"/>
      <w:pPr>
        <w:ind w:left="3832" w:hanging="588"/>
      </w:pPr>
      <w:rPr>
        <w:rFonts w:hint="default"/>
        <w:lang w:val="ru-RU" w:eastAsia="en-US" w:bidi="ar-SA"/>
      </w:rPr>
    </w:lvl>
    <w:lvl w:ilvl="6" w:tplc="73FAE30C">
      <w:numFmt w:val="bullet"/>
      <w:lvlText w:val="•"/>
      <w:lvlJc w:val="left"/>
      <w:pPr>
        <w:ind w:left="4671" w:hanging="588"/>
      </w:pPr>
      <w:rPr>
        <w:rFonts w:hint="default"/>
        <w:lang w:val="ru-RU" w:eastAsia="en-US" w:bidi="ar-SA"/>
      </w:rPr>
    </w:lvl>
    <w:lvl w:ilvl="7" w:tplc="D8A82140">
      <w:numFmt w:val="bullet"/>
      <w:lvlText w:val="•"/>
      <w:lvlJc w:val="left"/>
      <w:pPr>
        <w:ind w:left="5509" w:hanging="588"/>
      </w:pPr>
      <w:rPr>
        <w:rFonts w:hint="default"/>
        <w:lang w:val="ru-RU" w:eastAsia="en-US" w:bidi="ar-SA"/>
      </w:rPr>
    </w:lvl>
    <w:lvl w:ilvl="8" w:tplc="E9A882F2">
      <w:numFmt w:val="bullet"/>
      <w:lvlText w:val="•"/>
      <w:lvlJc w:val="left"/>
      <w:pPr>
        <w:ind w:left="6347" w:hanging="588"/>
      </w:pPr>
      <w:rPr>
        <w:rFonts w:hint="default"/>
        <w:lang w:val="ru-RU" w:eastAsia="en-US" w:bidi="ar-SA"/>
      </w:rPr>
    </w:lvl>
  </w:abstractNum>
  <w:abstractNum w:abstractNumId="38" w15:restartNumberingAfterBreak="0">
    <w:nsid w:val="6F1B36F9"/>
    <w:multiLevelType w:val="hybridMultilevel"/>
    <w:tmpl w:val="D138E914"/>
    <w:lvl w:ilvl="0" w:tplc="3A7AEB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009FE"/>
    <w:multiLevelType w:val="hybridMultilevel"/>
    <w:tmpl w:val="633A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94376"/>
    <w:multiLevelType w:val="hybridMultilevel"/>
    <w:tmpl w:val="760075B8"/>
    <w:lvl w:ilvl="0" w:tplc="73C4C4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2E221F"/>
    <w:multiLevelType w:val="hybridMultilevel"/>
    <w:tmpl w:val="04382D70"/>
    <w:lvl w:ilvl="0" w:tplc="48D43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562014B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73913B4"/>
    <w:multiLevelType w:val="hybridMultilevel"/>
    <w:tmpl w:val="0E0A1A98"/>
    <w:lvl w:ilvl="0" w:tplc="2D961D3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7"/>
  </w:num>
  <w:num w:numId="2">
    <w:abstractNumId w:val="25"/>
  </w:num>
  <w:num w:numId="3">
    <w:abstractNumId w:val="5"/>
  </w:num>
  <w:num w:numId="4">
    <w:abstractNumId w:val="35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4"/>
  </w:num>
  <w:num w:numId="13">
    <w:abstractNumId w:val="41"/>
  </w:num>
  <w:num w:numId="14">
    <w:abstractNumId w:val="19"/>
  </w:num>
  <w:num w:numId="15">
    <w:abstractNumId w:val="11"/>
  </w:num>
  <w:num w:numId="16">
    <w:abstractNumId w:val="42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33"/>
  </w:num>
  <w:num w:numId="20">
    <w:abstractNumId w:val="27"/>
  </w:num>
  <w:num w:numId="21">
    <w:abstractNumId w:val="31"/>
  </w:num>
  <w:num w:numId="22">
    <w:abstractNumId w:val="14"/>
  </w:num>
  <w:num w:numId="23">
    <w:abstractNumId w:val="32"/>
  </w:num>
  <w:num w:numId="24">
    <w:abstractNumId w:val="39"/>
  </w:num>
  <w:num w:numId="25">
    <w:abstractNumId w:val="38"/>
  </w:num>
  <w:num w:numId="26">
    <w:abstractNumId w:val="23"/>
  </w:num>
  <w:num w:numId="27">
    <w:abstractNumId w:val="9"/>
  </w:num>
  <w:num w:numId="28">
    <w:abstractNumId w:val="36"/>
  </w:num>
  <w:num w:numId="29">
    <w:abstractNumId w:val="40"/>
  </w:num>
  <w:num w:numId="30">
    <w:abstractNumId w:val="29"/>
  </w:num>
  <w:num w:numId="31">
    <w:abstractNumId w:val="22"/>
  </w:num>
  <w:num w:numId="32">
    <w:abstractNumId w:val="18"/>
  </w:num>
  <w:num w:numId="33">
    <w:abstractNumId w:val="34"/>
  </w:num>
  <w:num w:numId="34">
    <w:abstractNumId w:val="15"/>
  </w:num>
  <w:num w:numId="35">
    <w:abstractNumId w:val="30"/>
  </w:num>
  <w:num w:numId="36">
    <w:abstractNumId w:val="20"/>
  </w:num>
  <w:num w:numId="37">
    <w:abstractNumId w:val="10"/>
  </w:num>
  <w:num w:numId="38">
    <w:abstractNumId w:val="26"/>
  </w:num>
  <w:num w:numId="39">
    <w:abstractNumId w:val="17"/>
  </w:num>
  <w:num w:numId="40">
    <w:abstractNumId w:val="16"/>
  </w:num>
  <w:num w:numId="41">
    <w:abstractNumId w:val="21"/>
  </w:num>
  <w:num w:numId="42">
    <w:abstractNumId w:val="28"/>
  </w:num>
  <w:num w:numId="43">
    <w:abstractNumId w:val="24"/>
  </w:num>
  <w:num w:numId="44">
    <w:abstractNumId w:val="13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2E"/>
    <w:rsid w:val="000000B2"/>
    <w:rsid w:val="0000364E"/>
    <w:rsid w:val="000069AA"/>
    <w:rsid w:val="00016258"/>
    <w:rsid w:val="00044C1C"/>
    <w:rsid w:val="00064450"/>
    <w:rsid w:val="00075ACC"/>
    <w:rsid w:val="00083C4B"/>
    <w:rsid w:val="00086EDC"/>
    <w:rsid w:val="00090D2A"/>
    <w:rsid w:val="00094157"/>
    <w:rsid w:val="0009459B"/>
    <w:rsid w:val="0009722D"/>
    <w:rsid w:val="00097A09"/>
    <w:rsid w:val="000C108C"/>
    <w:rsid w:val="000C453A"/>
    <w:rsid w:val="000C735A"/>
    <w:rsid w:val="000D1720"/>
    <w:rsid w:val="000E0DBD"/>
    <w:rsid w:val="000E2451"/>
    <w:rsid w:val="000E45B2"/>
    <w:rsid w:val="000F42A5"/>
    <w:rsid w:val="000F4593"/>
    <w:rsid w:val="000F5098"/>
    <w:rsid w:val="001060E5"/>
    <w:rsid w:val="00106EED"/>
    <w:rsid w:val="00112ACA"/>
    <w:rsid w:val="001253A6"/>
    <w:rsid w:val="00131997"/>
    <w:rsid w:val="00143FA7"/>
    <w:rsid w:val="00144E74"/>
    <w:rsid w:val="001473BA"/>
    <w:rsid w:val="001515C7"/>
    <w:rsid w:val="0015186B"/>
    <w:rsid w:val="0015561D"/>
    <w:rsid w:val="00157226"/>
    <w:rsid w:val="001579DA"/>
    <w:rsid w:val="00175318"/>
    <w:rsid w:val="001831F7"/>
    <w:rsid w:val="00185321"/>
    <w:rsid w:val="00185950"/>
    <w:rsid w:val="00187FE0"/>
    <w:rsid w:val="001A046C"/>
    <w:rsid w:val="001A5002"/>
    <w:rsid w:val="001A6682"/>
    <w:rsid w:val="001B61CC"/>
    <w:rsid w:val="001C0F0A"/>
    <w:rsid w:val="001C7E47"/>
    <w:rsid w:val="001D00B2"/>
    <w:rsid w:val="001D36CF"/>
    <w:rsid w:val="001D5D5B"/>
    <w:rsid w:val="001D75F9"/>
    <w:rsid w:val="001E3DB1"/>
    <w:rsid w:val="001E4CD8"/>
    <w:rsid w:val="002065CA"/>
    <w:rsid w:val="0021384F"/>
    <w:rsid w:val="0021559E"/>
    <w:rsid w:val="00216E01"/>
    <w:rsid w:val="00225135"/>
    <w:rsid w:val="00231840"/>
    <w:rsid w:val="00231F2C"/>
    <w:rsid w:val="002378AA"/>
    <w:rsid w:val="00242F55"/>
    <w:rsid w:val="00244721"/>
    <w:rsid w:val="00253685"/>
    <w:rsid w:val="00255540"/>
    <w:rsid w:val="00257E7D"/>
    <w:rsid w:val="002633AB"/>
    <w:rsid w:val="00266A80"/>
    <w:rsid w:val="002767A8"/>
    <w:rsid w:val="00281F31"/>
    <w:rsid w:val="002964B2"/>
    <w:rsid w:val="002A457E"/>
    <w:rsid w:val="002A501E"/>
    <w:rsid w:val="002B0981"/>
    <w:rsid w:val="002B29F6"/>
    <w:rsid w:val="002B644E"/>
    <w:rsid w:val="002C0CB7"/>
    <w:rsid w:val="002C17C1"/>
    <w:rsid w:val="002C5172"/>
    <w:rsid w:val="002C6BEF"/>
    <w:rsid w:val="002D3BE9"/>
    <w:rsid w:val="002E2EC3"/>
    <w:rsid w:val="002F29A0"/>
    <w:rsid w:val="0030044B"/>
    <w:rsid w:val="00303177"/>
    <w:rsid w:val="00313B60"/>
    <w:rsid w:val="00314344"/>
    <w:rsid w:val="0032319B"/>
    <w:rsid w:val="0032495A"/>
    <w:rsid w:val="0033223B"/>
    <w:rsid w:val="00334626"/>
    <w:rsid w:val="00340941"/>
    <w:rsid w:val="00346B8C"/>
    <w:rsid w:val="00350834"/>
    <w:rsid w:val="00355CFB"/>
    <w:rsid w:val="00364FA1"/>
    <w:rsid w:val="003650D1"/>
    <w:rsid w:val="003720E5"/>
    <w:rsid w:val="00373C8A"/>
    <w:rsid w:val="00375A6E"/>
    <w:rsid w:val="003766FA"/>
    <w:rsid w:val="00393A68"/>
    <w:rsid w:val="003A3E0B"/>
    <w:rsid w:val="003C39C6"/>
    <w:rsid w:val="003D1F17"/>
    <w:rsid w:val="003D5A4D"/>
    <w:rsid w:val="00403B54"/>
    <w:rsid w:val="00404820"/>
    <w:rsid w:val="00406DC7"/>
    <w:rsid w:val="00407FAA"/>
    <w:rsid w:val="00410F33"/>
    <w:rsid w:val="00413C93"/>
    <w:rsid w:val="004163A4"/>
    <w:rsid w:val="00431092"/>
    <w:rsid w:val="0043220F"/>
    <w:rsid w:val="0044509B"/>
    <w:rsid w:val="00450BCB"/>
    <w:rsid w:val="004531B7"/>
    <w:rsid w:val="00453924"/>
    <w:rsid w:val="0045502E"/>
    <w:rsid w:val="00457499"/>
    <w:rsid w:val="004603BE"/>
    <w:rsid w:val="004606A1"/>
    <w:rsid w:val="004617AA"/>
    <w:rsid w:val="0046586A"/>
    <w:rsid w:val="00467603"/>
    <w:rsid w:val="004739D7"/>
    <w:rsid w:val="00481056"/>
    <w:rsid w:val="0048571F"/>
    <w:rsid w:val="00496116"/>
    <w:rsid w:val="004968FB"/>
    <w:rsid w:val="004A17CB"/>
    <w:rsid w:val="004A4EC3"/>
    <w:rsid w:val="004B4C88"/>
    <w:rsid w:val="004B5815"/>
    <w:rsid w:val="004D5095"/>
    <w:rsid w:val="004E18C5"/>
    <w:rsid w:val="004F0EC2"/>
    <w:rsid w:val="004F69B3"/>
    <w:rsid w:val="004F7EB6"/>
    <w:rsid w:val="00504363"/>
    <w:rsid w:val="00506E59"/>
    <w:rsid w:val="00507346"/>
    <w:rsid w:val="00507F35"/>
    <w:rsid w:val="00512314"/>
    <w:rsid w:val="005145C5"/>
    <w:rsid w:val="00514D0A"/>
    <w:rsid w:val="00515CDB"/>
    <w:rsid w:val="00516969"/>
    <w:rsid w:val="0051797F"/>
    <w:rsid w:val="00520649"/>
    <w:rsid w:val="00521BE5"/>
    <w:rsid w:val="00522461"/>
    <w:rsid w:val="00523471"/>
    <w:rsid w:val="005246C4"/>
    <w:rsid w:val="00565BB8"/>
    <w:rsid w:val="005754E0"/>
    <w:rsid w:val="005832F0"/>
    <w:rsid w:val="00585282"/>
    <w:rsid w:val="005900FD"/>
    <w:rsid w:val="005A2EE0"/>
    <w:rsid w:val="005A682E"/>
    <w:rsid w:val="005A7710"/>
    <w:rsid w:val="005A7951"/>
    <w:rsid w:val="005B230D"/>
    <w:rsid w:val="005C15D7"/>
    <w:rsid w:val="005C3332"/>
    <w:rsid w:val="005C75FE"/>
    <w:rsid w:val="005C7C50"/>
    <w:rsid w:val="005D24C4"/>
    <w:rsid w:val="005D2B48"/>
    <w:rsid w:val="005E50D4"/>
    <w:rsid w:val="005F6485"/>
    <w:rsid w:val="0060127F"/>
    <w:rsid w:val="00604A3C"/>
    <w:rsid w:val="006105D4"/>
    <w:rsid w:val="006173B3"/>
    <w:rsid w:val="00617EF2"/>
    <w:rsid w:val="0064611A"/>
    <w:rsid w:val="00651AFB"/>
    <w:rsid w:val="00663A16"/>
    <w:rsid w:val="006735B0"/>
    <w:rsid w:val="006761B2"/>
    <w:rsid w:val="00680E9A"/>
    <w:rsid w:val="006824E1"/>
    <w:rsid w:val="0068260A"/>
    <w:rsid w:val="00682FC3"/>
    <w:rsid w:val="0068677C"/>
    <w:rsid w:val="0068710A"/>
    <w:rsid w:val="006937ED"/>
    <w:rsid w:val="006947DA"/>
    <w:rsid w:val="00694FE5"/>
    <w:rsid w:val="00695EBC"/>
    <w:rsid w:val="006A1337"/>
    <w:rsid w:val="006B0909"/>
    <w:rsid w:val="006B1664"/>
    <w:rsid w:val="006B3407"/>
    <w:rsid w:val="006B36D5"/>
    <w:rsid w:val="006C5262"/>
    <w:rsid w:val="006D5819"/>
    <w:rsid w:val="006D6F42"/>
    <w:rsid w:val="006E307F"/>
    <w:rsid w:val="006E6D67"/>
    <w:rsid w:val="006F150A"/>
    <w:rsid w:val="006F20E9"/>
    <w:rsid w:val="006F31FF"/>
    <w:rsid w:val="006F433F"/>
    <w:rsid w:val="006F4856"/>
    <w:rsid w:val="00703032"/>
    <w:rsid w:val="007032D6"/>
    <w:rsid w:val="00723B16"/>
    <w:rsid w:val="00734CE1"/>
    <w:rsid w:val="00736849"/>
    <w:rsid w:val="0074545C"/>
    <w:rsid w:val="00745B56"/>
    <w:rsid w:val="00746864"/>
    <w:rsid w:val="00750797"/>
    <w:rsid w:val="00751FF4"/>
    <w:rsid w:val="00752F8B"/>
    <w:rsid w:val="007640FA"/>
    <w:rsid w:val="0076412F"/>
    <w:rsid w:val="007664DC"/>
    <w:rsid w:val="0077032F"/>
    <w:rsid w:val="00771FA0"/>
    <w:rsid w:val="007754D6"/>
    <w:rsid w:val="00784349"/>
    <w:rsid w:val="007853D3"/>
    <w:rsid w:val="00787D71"/>
    <w:rsid w:val="007A30F1"/>
    <w:rsid w:val="007A4ED7"/>
    <w:rsid w:val="007B3142"/>
    <w:rsid w:val="007C2095"/>
    <w:rsid w:val="007C4518"/>
    <w:rsid w:val="007C6310"/>
    <w:rsid w:val="007C7C73"/>
    <w:rsid w:val="007D1AD7"/>
    <w:rsid w:val="007D2F86"/>
    <w:rsid w:val="007D3775"/>
    <w:rsid w:val="007D3E54"/>
    <w:rsid w:val="007D3FE9"/>
    <w:rsid w:val="007E0FBE"/>
    <w:rsid w:val="007E68CC"/>
    <w:rsid w:val="0080353F"/>
    <w:rsid w:val="00807A50"/>
    <w:rsid w:val="00810FBC"/>
    <w:rsid w:val="00811BB3"/>
    <w:rsid w:val="00813F50"/>
    <w:rsid w:val="00814472"/>
    <w:rsid w:val="00817D23"/>
    <w:rsid w:val="00822452"/>
    <w:rsid w:val="008233C1"/>
    <w:rsid w:val="00823644"/>
    <w:rsid w:val="00852CCD"/>
    <w:rsid w:val="0086234E"/>
    <w:rsid w:val="00872076"/>
    <w:rsid w:val="00877382"/>
    <w:rsid w:val="00881839"/>
    <w:rsid w:val="00884359"/>
    <w:rsid w:val="008867EE"/>
    <w:rsid w:val="00892E8D"/>
    <w:rsid w:val="008A1463"/>
    <w:rsid w:val="008A44B9"/>
    <w:rsid w:val="008A5605"/>
    <w:rsid w:val="008A6152"/>
    <w:rsid w:val="008B21B1"/>
    <w:rsid w:val="008B4ACF"/>
    <w:rsid w:val="008B52B1"/>
    <w:rsid w:val="008B7021"/>
    <w:rsid w:val="008C135D"/>
    <w:rsid w:val="008C2536"/>
    <w:rsid w:val="008C2B34"/>
    <w:rsid w:val="008C613C"/>
    <w:rsid w:val="008D1487"/>
    <w:rsid w:val="008D4D79"/>
    <w:rsid w:val="008E11AC"/>
    <w:rsid w:val="008E5C20"/>
    <w:rsid w:val="008E6FCE"/>
    <w:rsid w:val="008F01B0"/>
    <w:rsid w:val="008F33E1"/>
    <w:rsid w:val="008F38D3"/>
    <w:rsid w:val="008F4BBB"/>
    <w:rsid w:val="008F7D09"/>
    <w:rsid w:val="00902F91"/>
    <w:rsid w:val="0090551E"/>
    <w:rsid w:val="00913446"/>
    <w:rsid w:val="0091657F"/>
    <w:rsid w:val="00920454"/>
    <w:rsid w:val="009217DA"/>
    <w:rsid w:val="00925017"/>
    <w:rsid w:val="00933187"/>
    <w:rsid w:val="00933EFB"/>
    <w:rsid w:val="009644F7"/>
    <w:rsid w:val="009650E8"/>
    <w:rsid w:val="00966228"/>
    <w:rsid w:val="009703A6"/>
    <w:rsid w:val="00983CA1"/>
    <w:rsid w:val="009843A8"/>
    <w:rsid w:val="00985EDB"/>
    <w:rsid w:val="009903D2"/>
    <w:rsid w:val="00995C46"/>
    <w:rsid w:val="009A286F"/>
    <w:rsid w:val="009A7100"/>
    <w:rsid w:val="009B50C4"/>
    <w:rsid w:val="009B65AE"/>
    <w:rsid w:val="009C31CE"/>
    <w:rsid w:val="009C3399"/>
    <w:rsid w:val="009C426E"/>
    <w:rsid w:val="009C7B95"/>
    <w:rsid w:val="009E0FE7"/>
    <w:rsid w:val="009E17B5"/>
    <w:rsid w:val="009E1B85"/>
    <w:rsid w:val="009E3DCD"/>
    <w:rsid w:val="009E42B1"/>
    <w:rsid w:val="009F2307"/>
    <w:rsid w:val="00A046E4"/>
    <w:rsid w:val="00A1217E"/>
    <w:rsid w:val="00A13391"/>
    <w:rsid w:val="00A201B6"/>
    <w:rsid w:val="00A2650A"/>
    <w:rsid w:val="00A31943"/>
    <w:rsid w:val="00A3424E"/>
    <w:rsid w:val="00A420EA"/>
    <w:rsid w:val="00A42F53"/>
    <w:rsid w:val="00A628DC"/>
    <w:rsid w:val="00A66257"/>
    <w:rsid w:val="00A6662B"/>
    <w:rsid w:val="00A66961"/>
    <w:rsid w:val="00A67A3A"/>
    <w:rsid w:val="00A70DBE"/>
    <w:rsid w:val="00A71852"/>
    <w:rsid w:val="00A7451B"/>
    <w:rsid w:val="00A800DF"/>
    <w:rsid w:val="00A8501C"/>
    <w:rsid w:val="00AA0CDA"/>
    <w:rsid w:val="00AA2C62"/>
    <w:rsid w:val="00AB4C27"/>
    <w:rsid w:val="00AB7AC3"/>
    <w:rsid w:val="00AC2A5B"/>
    <w:rsid w:val="00AC61AE"/>
    <w:rsid w:val="00AC7DDA"/>
    <w:rsid w:val="00AD35D0"/>
    <w:rsid w:val="00AE166C"/>
    <w:rsid w:val="00AE4E45"/>
    <w:rsid w:val="00AF18A7"/>
    <w:rsid w:val="00AF2EFE"/>
    <w:rsid w:val="00AF7DA7"/>
    <w:rsid w:val="00B03D5C"/>
    <w:rsid w:val="00B0745E"/>
    <w:rsid w:val="00B16B37"/>
    <w:rsid w:val="00B24188"/>
    <w:rsid w:val="00B244C7"/>
    <w:rsid w:val="00B314A8"/>
    <w:rsid w:val="00B31DC3"/>
    <w:rsid w:val="00B34AB2"/>
    <w:rsid w:val="00B34C25"/>
    <w:rsid w:val="00B43277"/>
    <w:rsid w:val="00B552CE"/>
    <w:rsid w:val="00B56C7D"/>
    <w:rsid w:val="00B6370E"/>
    <w:rsid w:val="00B67860"/>
    <w:rsid w:val="00B67A78"/>
    <w:rsid w:val="00B90CC8"/>
    <w:rsid w:val="00B97C0A"/>
    <w:rsid w:val="00BA0857"/>
    <w:rsid w:val="00BA08F3"/>
    <w:rsid w:val="00BA5621"/>
    <w:rsid w:val="00BA566F"/>
    <w:rsid w:val="00BB1B6F"/>
    <w:rsid w:val="00BB23F3"/>
    <w:rsid w:val="00BB6928"/>
    <w:rsid w:val="00BC2BF2"/>
    <w:rsid w:val="00BD04BF"/>
    <w:rsid w:val="00BD7DCA"/>
    <w:rsid w:val="00BE060A"/>
    <w:rsid w:val="00BE1FA5"/>
    <w:rsid w:val="00BE5AD7"/>
    <w:rsid w:val="00BF3743"/>
    <w:rsid w:val="00BF7CA2"/>
    <w:rsid w:val="00C01403"/>
    <w:rsid w:val="00C0671B"/>
    <w:rsid w:val="00C1133A"/>
    <w:rsid w:val="00C21C14"/>
    <w:rsid w:val="00C26F19"/>
    <w:rsid w:val="00C27995"/>
    <w:rsid w:val="00C31B56"/>
    <w:rsid w:val="00C34061"/>
    <w:rsid w:val="00C340F9"/>
    <w:rsid w:val="00C37B78"/>
    <w:rsid w:val="00C45245"/>
    <w:rsid w:val="00C460AE"/>
    <w:rsid w:val="00C51DBC"/>
    <w:rsid w:val="00C549FA"/>
    <w:rsid w:val="00C63586"/>
    <w:rsid w:val="00C655F5"/>
    <w:rsid w:val="00C72CE8"/>
    <w:rsid w:val="00C76F49"/>
    <w:rsid w:val="00C82169"/>
    <w:rsid w:val="00C83233"/>
    <w:rsid w:val="00C84105"/>
    <w:rsid w:val="00C847DB"/>
    <w:rsid w:val="00C95EC6"/>
    <w:rsid w:val="00CA21A0"/>
    <w:rsid w:val="00CB4CBF"/>
    <w:rsid w:val="00CB73D6"/>
    <w:rsid w:val="00CC6131"/>
    <w:rsid w:val="00CD7FBC"/>
    <w:rsid w:val="00CE29D7"/>
    <w:rsid w:val="00CE784A"/>
    <w:rsid w:val="00CF2BC7"/>
    <w:rsid w:val="00CF42A6"/>
    <w:rsid w:val="00CF72AE"/>
    <w:rsid w:val="00D01F1E"/>
    <w:rsid w:val="00D0761C"/>
    <w:rsid w:val="00D16018"/>
    <w:rsid w:val="00D1724F"/>
    <w:rsid w:val="00D20A7F"/>
    <w:rsid w:val="00D235E1"/>
    <w:rsid w:val="00D32712"/>
    <w:rsid w:val="00D41150"/>
    <w:rsid w:val="00D43F75"/>
    <w:rsid w:val="00D55CAC"/>
    <w:rsid w:val="00D70F84"/>
    <w:rsid w:val="00DA3CD0"/>
    <w:rsid w:val="00DC0E57"/>
    <w:rsid w:val="00DC24F5"/>
    <w:rsid w:val="00DC6C5F"/>
    <w:rsid w:val="00DD13F3"/>
    <w:rsid w:val="00DD28C2"/>
    <w:rsid w:val="00DD2A57"/>
    <w:rsid w:val="00DD5523"/>
    <w:rsid w:val="00DE6077"/>
    <w:rsid w:val="00DF2E06"/>
    <w:rsid w:val="00E004D1"/>
    <w:rsid w:val="00E0674B"/>
    <w:rsid w:val="00E07C84"/>
    <w:rsid w:val="00E134EF"/>
    <w:rsid w:val="00E158AD"/>
    <w:rsid w:val="00E22159"/>
    <w:rsid w:val="00E271C4"/>
    <w:rsid w:val="00E27B5E"/>
    <w:rsid w:val="00E30716"/>
    <w:rsid w:val="00E4073E"/>
    <w:rsid w:val="00E40A61"/>
    <w:rsid w:val="00E43636"/>
    <w:rsid w:val="00E45749"/>
    <w:rsid w:val="00E50B00"/>
    <w:rsid w:val="00E51203"/>
    <w:rsid w:val="00E53EFF"/>
    <w:rsid w:val="00E57F14"/>
    <w:rsid w:val="00E602EC"/>
    <w:rsid w:val="00E72195"/>
    <w:rsid w:val="00E77103"/>
    <w:rsid w:val="00E81133"/>
    <w:rsid w:val="00E8635B"/>
    <w:rsid w:val="00E91913"/>
    <w:rsid w:val="00E937EE"/>
    <w:rsid w:val="00E941B7"/>
    <w:rsid w:val="00EA4E53"/>
    <w:rsid w:val="00EA7523"/>
    <w:rsid w:val="00EB5EF3"/>
    <w:rsid w:val="00EB67F1"/>
    <w:rsid w:val="00EC3C38"/>
    <w:rsid w:val="00ED32D8"/>
    <w:rsid w:val="00ED78DA"/>
    <w:rsid w:val="00ED7B5B"/>
    <w:rsid w:val="00EE15B4"/>
    <w:rsid w:val="00EE5638"/>
    <w:rsid w:val="00EF1EAA"/>
    <w:rsid w:val="00EF380F"/>
    <w:rsid w:val="00EF616C"/>
    <w:rsid w:val="00EF678E"/>
    <w:rsid w:val="00F00198"/>
    <w:rsid w:val="00F03A88"/>
    <w:rsid w:val="00F04CF2"/>
    <w:rsid w:val="00F3015E"/>
    <w:rsid w:val="00F30920"/>
    <w:rsid w:val="00F32808"/>
    <w:rsid w:val="00F35C22"/>
    <w:rsid w:val="00F3771C"/>
    <w:rsid w:val="00F42590"/>
    <w:rsid w:val="00F45348"/>
    <w:rsid w:val="00F51277"/>
    <w:rsid w:val="00F72547"/>
    <w:rsid w:val="00F73E30"/>
    <w:rsid w:val="00F810A8"/>
    <w:rsid w:val="00F8178D"/>
    <w:rsid w:val="00F825CA"/>
    <w:rsid w:val="00F849E7"/>
    <w:rsid w:val="00F87DFD"/>
    <w:rsid w:val="00F92834"/>
    <w:rsid w:val="00F93F07"/>
    <w:rsid w:val="00F953B3"/>
    <w:rsid w:val="00F961CA"/>
    <w:rsid w:val="00F9642A"/>
    <w:rsid w:val="00FB445F"/>
    <w:rsid w:val="00FC1E7C"/>
    <w:rsid w:val="00FC39DC"/>
    <w:rsid w:val="00FC3E96"/>
    <w:rsid w:val="00FC6B14"/>
    <w:rsid w:val="00FE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03905"/>
  <w15:docId w15:val="{1CCCB2CF-845E-426E-AD14-1221F6EC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3F3"/>
  </w:style>
  <w:style w:type="paragraph" w:styleId="1">
    <w:name w:val="heading 1"/>
    <w:basedOn w:val="a"/>
    <w:next w:val="a"/>
    <w:link w:val="10"/>
    <w:uiPriority w:val="9"/>
    <w:qFormat/>
    <w:rsid w:val="009E42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51797F"/>
    <w:pPr>
      <w:widowControl w:val="0"/>
      <w:autoSpaceDE w:val="0"/>
      <w:autoSpaceDN w:val="0"/>
      <w:spacing w:before="94" w:after="0" w:line="275" w:lineRule="exact"/>
      <w:ind w:left="501" w:hanging="241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A682E"/>
    <w:pPr>
      <w:widowControl w:val="0"/>
      <w:autoSpaceDE w:val="0"/>
      <w:autoSpaceDN w:val="0"/>
      <w:spacing w:after="0" w:line="240" w:lineRule="auto"/>
      <w:ind w:left="7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A682E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A682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6"/>
    <w:uiPriority w:val="1"/>
    <w:qFormat/>
    <w:rsid w:val="005A682E"/>
    <w:pPr>
      <w:widowControl w:val="0"/>
      <w:autoSpaceDE w:val="0"/>
      <w:autoSpaceDN w:val="0"/>
      <w:spacing w:before="73" w:after="0" w:line="240" w:lineRule="auto"/>
      <w:ind w:left="82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5A682E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5A68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List Paragraph"/>
    <w:basedOn w:val="a"/>
    <w:uiPriority w:val="34"/>
    <w:qFormat/>
    <w:rsid w:val="00C655F5"/>
    <w:pPr>
      <w:ind w:left="720"/>
      <w:contextualSpacing/>
    </w:pPr>
  </w:style>
  <w:style w:type="table" w:styleId="a8">
    <w:name w:val="Table Grid"/>
    <w:basedOn w:val="a1"/>
    <w:uiPriority w:val="39"/>
    <w:rsid w:val="008F01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1">
    <w:name w:val="Заголовок 41"/>
    <w:basedOn w:val="a"/>
    <w:uiPriority w:val="1"/>
    <w:qFormat/>
    <w:rsid w:val="00A800DF"/>
    <w:pPr>
      <w:widowControl w:val="0"/>
      <w:autoSpaceDE w:val="0"/>
      <w:autoSpaceDN w:val="0"/>
      <w:spacing w:before="5" w:after="0" w:line="240" w:lineRule="auto"/>
      <w:ind w:left="962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Default">
    <w:name w:val="Default"/>
    <w:rsid w:val="000162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D6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42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a0"/>
    <w:rsid w:val="00F72547"/>
  </w:style>
  <w:style w:type="paragraph" w:styleId="ab">
    <w:name w:val="footnote text"/>
    <w:basedOn w:val="a"/>
    <w:link w:val="ac"/>
    <w:uiPriority w:val="99"/>
    <w:semiHidden/>
    <w:unhideWhenUsed/>
    <w:rsid w:val="00F7254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7254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72547"/>
    <w:rPr>
      <w:vertAlign w:val="superscript"/>
    </w:rPr>
  </w:style>
  <w:style w:type="paragraph" w:customStyle="1" w:styleId="410">
    <w:name w:val="Заголовок 41"/>
    <w:basedOn w:val="a"/>
    <w:uiPriority w:val="1"/>
    <w:qFormat/>
    <w:rsid w:val="00F72547"/>
    <w:pPr>
      <w:widowControl w:val="0"/>
      <w:autoSpaceDE w:val="0"/>
      <w:autoSpaceDN w:val="0"/>
      <w:spacing w:before="5" w:after="0" w:line="240" w:lineRule="auto"/>
      <w:ind w:left="962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extendedtext-full">
    <w:name w:val="extendedtext-full"/>
    <w:basedOn w:val="a0"/>
    <w:rsid w:val="00F72547"/>
  </w:style>
  <w:style w:type="character" w:customStyle="1" w:styleId="ae">
    <w:name w:val="Текст концевой сноски Знак"/>
    <w:basedOn w:val="a0"/>
    <w:link w:val="af"/>
    <w:uiPriority w:val="99"/>
    <w:semiHidden/>
    <w:rsid w:val="00F72547"/>
    <w:rPr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rsid w:val="00F72547"/>
    <w:pPr>
      <w:spacing w:after="0" w:line="240" w:lineRule="auto"/>
    </w:pPr>
    <w:rPr>
      <w:sz w:val="20"/>
      <w:szCs w:val="20"/>
    </w:rPr>
  </w:style>
  <w:style w:type="table" w:customStyle="1" w:styleId="11">
    <w:name w:val="Сетка таблицы1"/>
    <w:basedOn w:val="a1"/>
    <w:next w:val="a8"/>
    <w:uiPriority w:val="59"/>
    <w:rsid w:val="00682FC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caption"/>
    <w:basedOn w:val="a"/>
    <w:next w:val="a"/>
    <w:uiPriority w:val="35"/>
    <w:unhideWhenUsed/>
    <w:qFormat/>
    <w:rsid w:val="001518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504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4363"/>
  </w:style>
  <w:style w:type="paragraph" w:styleId="af3">
    <w:name w:val="footer"/>
    <w:basedOn w:val="a"/>
    <w:link w:val="af4"/>
    <w:uiPriority w:val="99"/>
    <w:unhideWhenUsed/>
    <w:rsid w:val="00504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4363"/>
  </w:style>
  <w:style w:type="paragraph" w:styleId="af5">
    <w:name w:val="No Spacing"/>
    <w:uiPriority w:val="1"/>
    <w:qFormat/>
    <w:rsid w:val="00CE29D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51797F"/>
    <w:rPr>
      <w:rFonts w:ascii="Times New Roman" w:eastAsia="Calibri" w:hAnsi="Times New Roman" w:cs="Times New Roman"/>
      <w:b/>
      <w:bCs/>
      <w:sz w:val="24"/>
      <w:szCs w:val="24"/>
      <w:lang w:eastAsia="en-US"/>
    </w:rPr>
  </w:style>
  <w:style w:type="paragraph" w:customStyle="1" w:styleId="12">
    <w:name w:val="Абзац списка1"/>
    <w:basedOn w:val="a"/>
    <w:rsid w:val="0051797F"/>
    <w:pPr>
      <w:ind w:left="720"/>
      <w:contextualSpacing/>
    </w:pPr>
    <w:rPr>
      <w:rFonts w:ascii="Calibri" w:eastAsia="Times New Roman" w:hAnsi="Calibri" w:cs="Times New Roman"/>
    </w:rPr>
  </w:style>
  <w:style w:type="character" w:styleId="af6">
    <w:name w:val="endnote reference"/>
    <w:basedOn w:val="a0"/>
    <w:uiPriority w:val="99"/>
    <w:semiHidden/>
    <w:unhideWhenUsed/>
    <w:rsid w:val="00A7451B"/>
    <w:rPr>
      <w:vertAlign w:val="superscript"/>
    </w:rPr>
  </w:style>
  <w:style w:type="table" w:customStyle="1" w:styleId="21">
    <w:name w:val="Сетка таблицы2"/>
    <w:basedOn w:val="a1"/>
    <w:next w:val="a8"/>
    <w:uiPriority w:val="39"/>
    <w:rsid w:val="00AE4E4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C0671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39"/>
    <w:rsid w:val="00C0671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39"/>
    <w:rsid w:val="00C0671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E42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TOC Heading"/>
    <w:basedOn w:val="1"/>
    <w:next w:val="a"/>
    <w:uiPriority w:val="39"/>
    <w:unhideWhenUsed/>
    <w:qFormat/>
    <w:rsid w:val="009E42B1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9E42B1"/>
    <w:pPr>
      <w:spacing w:after="100"/>
    </w:pPr>
  </w:style>
  <w:style w:type="character" w:styleId="af8">
    <w:name w:val="Hyperlink"/>
    <w:basedOn w:val="a0"/>
    <w:uiPriority w:val="99"/>
    <w:unhideWhenUsed/>
    <w:rsid w:val="009E42B1"/>
    <w:rPr>
      <w:color w:val="0000FF" w:themeColor="hyperlink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5B230D"/>
    <w:pPr>
      <w:tabs>
        <w:tab w:val="right" w:leader="dot" w:pos="10773"/>
      </w:tabs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9.xml"/><Relationship Id="rId117" Type="http://schemas.openxmlformats.org/officeDocument/2006/relationships/chart" Target="charts/chart110.xml"/><Relationship Id="rId21" Type="http://schemas.openxmlformats.org/officeDocument/2006/relationships/chart" Target="charts/chart14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63" Type="http://schemas.openxmlformats.org/officeDocument/2006/relationships/chart" Target="charts/chart56.xml"/><Relationship Id="rId68" Type="http://schemas.openxmlformats.org/officeDocument/2006/relationships/chart" Target="charts/chart61.xml"/><Relationship Id="rId84" Type="http://schemas.openxmlformats.org/officeDocument/2006/relationships/chart" Target="charts/chart77.xml"/><Relationship Id="rId89" Type="http://schemas.openxmlformats.org/officeDocument/2006/relationships/chart" Target="charts/chart82.xml"/><Relationship Id="rId112" Type="http://schemas.openxmlformats.org/officeDocument/2006/relationships/chart" Target="charts/chart105.xml"/><Relationship Id="rId133" Type="http://schemas.openxmlformats.org/officeDocument/2006/relationships/chart" Target="charts/chart126.xml"/><Relationship Id="rId138" Type="http://schemas.openxmlformats.org/officeDocument/2006/relationships/fontTable" Target="fontTable.xml"/><Relationship Id="rId16" Type="http://schemas.openxmlformats.org/officeDocument/2006/relationships/chart" Target="charts/chart9.xml"/><Relationship Id="rId107" Type="http://schemas.openxmlformats.org/officeDocument/2006/relationships/chart" Target="charts/chart100.xml"/><Relationship Id="rId11" Type="http://schemas.openxmlformats.org/officeDocument/2006/relationships/chart" Target="charts/chart4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53" Type="http://schemas.openxmlformats.org/officeDocument/2006/relationships/chart" Target="charts/chart46.xml"/><Relationship Id="rId58" Type="http://schemas.openxmlformats.org/officeDocument/2006/relationships/chart" Target="charts/chart51.xml"/><Relationship Id="rId74" Type="http://schemas.openxmlformats.org/officeDocument/2006/relationships/chart" Target="charts/chart67.xml"/><Relationship Id="rId79" Type="http://schemas.openxmlformats.org/officeDocument/2006/relationships/chart" Target="charts/chart72.xml"/><Relationship Id="rId102" Type="http://schemas.openxmlformats.org/officeDocument/2006/relationships/chart" Target="charts/chart95.xml"/><Relationship Id="rId123" Type="http://schemas.openxmlformats.org/officeDocument/2006/relationships/chart" Target="charts/chart116.xml"/><Relationship Id="rId128" Type="http://schemas.openxmlformats.org/officeDocument/2006/relationships/chart" Target="charts/chart121.xml"/><Relationship Id="rId5" Type="http://schemas.openxmlformats.org/officeDocument/2006/relationships/webSettings" Target="webSettings.xml"/><Relationship Id="rId90" Type="http://schemas.openxmlformats.org/officeDocument/2006/relationships/chart" Target="charts/chart83.xml"/><Relationship Id="rId95" Type="http://schemas.openxmlformats.org/officeDocument/2006/relationships/chart" Target="charts/chart88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64" Type="http://schemas.openxmlformats.org/officeDocument/2006/relationships/chart" Target="charts/chart57.xml"/><Relationship Id="rId69" Type="http://schemas.openxmlformats.org/officeDocument/2006/relationships/chart" Target="charts/chart62.xml"/><Relationship Id="rId113" Type="http://schemas.openxmlformats.org/officeDocument/2006/relationships/chart" Target="charts/chart106.xml"/><Relationship Id="rId118" Type="http://schemas.openxmlformats.org/officeDocument/2006/relationships/chart" Target="charts/chart111.xml"/><Relationship Id="rId134" Type="http://schemas.openxmlformats.org/officeDocument/2006/relationships/chart" Target="charts/chart127.xml"/><Relationship Id="rId139" Type="http://schemas.openxmlformats.org/officeDocument/2006/relationships/theme" Target="theme/theme1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72" Type="http://schemas.openxmlformats.org/officeDocument/2006/relationships/chart" Target="charts/chart65.xml"/><Relationship Id="rId80" Type="http://schemas.openxmlformats.org/officeDocument/2006/relationships/chart" Target="charts/chart73.xml"/><Relationship Id="rId85" Type="http://schemas.openxmlformats.org/officeDocument/2006/relationships/chart" Target="charts/chart78.xml"/><Relationship Id="rId93" Type="http://schemas.openxmlformats.org/officeDocument/2006/relationships/chart" Target="charts/chart86.xml"/><Relationship Id="rId98" Type="http://schemas.openxmlformats.org/officeDocument/2006/relationships/chart" Target="charts/chart91.xml"/><Relationship Id="rId121" Type="http://schemas.openxmlformats.org/officeDocument/2006/relationships/chart" Target="charts/chart114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59" Type="http://schemas.openxmlformats.org/officeDocument/2006/relationships/chart" Target="charts/chart52.xml"/><Relationship Id="rId67" Type="http://schemas.openxmlformats.org/officeDocument/2006/relationships/chart" Target="charts/chart60.xml"/><Relationship Id="rId103" Type="http://schemas.openxmlformats.org/officeDocument/2006/relationships/chart" Target="charts/chart96.xml"/><Relationship Id="rId108" Type="http://schemas.openxmlformats.org/officeDocument/2006/relationships/chart" Target="charts/chart101.xml"/><Relationship Id="rId116" Type="http://schemas.openxmlformats.org/officeDocument/2006/relationships/chart" Target="charts/chart109.xml"/><Relationship Id="rId124" Type="http://schemas.openxmlformats.org/officeDocument/2006/relationships/chart" Target="charts/chart117.xml"/><Relationship Id="rId129" Type="http://schemas.openxmlformats.org/officeDocument/2006/relationships/chart" Target="charts/chart122.xml"/><Relationship Id="rId137" Type="http://schemas.openxmlformats.org/officeDocument/2006/relationships/chart" Target="charts/chart130.xml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54" Type="http://schemas.openxmlformats.org/officeDocument/2006/relationships/chart" Target="charts/chart47.xml"/><Relationship Id="rId62" Type="http://schemas.openxmlformats.org/officeDocument/2006/relationships/chart" Target="charts/chart55.xml"/><Relationship Id="rId70" Type="http://schemas.openxmlformats.org/officeDocument/2006/relationships/chart" Target="charts/chart63.xml"/><Relationship Id="rId75" Type="http://schemas.openxmlformats.org/officeDocument/2006/relationships/chart" Target="charts/chart68.xml"/><Relationship Id="rId83" Type="http://schemas.openxmlformats.org/officeDocument/2006/relationships/chart" Target="charts/chart76.xml"/><Relationship Id="rId88" Type="http://schemas.openxmlformats.org/officeDocument/2006/relationships/chart" Target="charts/chart81.xml"/><Relationship Id="rId91" Type="http://schemas.openxmlformats.org/officeDocument/2006/relationships/chart" Target="charts/chart84.xml"/><Relationship Id="rId96" Type="http://schemas.openxmlformats.org/officeDocument/2006/relationships/chart" Target="charts/chart89.xml"/><Relationship Id="rId111" Type="http://schemas.openxmlformats.org/officeDocument/2006/relationships/chart" Target="charts/chart104.xml"/><Relationship Id="rId132" Type="http://schemas.openxmlformats.org/officeDocument/2006/relationships/chart" Target="charts/chart12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Relationship Id="rId57" Type="http://schemas.openxmlformats.org/officeDocument/2006/relationships/chart" Target="charts/chart50.xml"/><Relationship Id="rId106" Type="http://schemas.openxmlformats.org/officeDocument/2006/relationships/chart" Target="charts/chart99.xml"/><Relationship Id="rId114" Type="http://schemas.openxmlformats.org/officeDocument/2006/relationships/chart" Target="charts/chart107.xml"/><Relationship Id="rId119" Type="http://schemas.openxmlformats.org/officeDocument/2006/relationships/chart" Target="charts/chart112.xml"/><Relationship Id="rId127" Type="http://schemas.openxmlformats.org/officeDocument/2006/relationships/chart" Target="charts/chart120.xml"/><Relationship Id="rId10" Type="http://schemas.openxmlformats.org/officeDocument/2006/relationships/chart" Target="charts/chart3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60" Type="http://schemas.openxmlformats.org/officeDocument/2006/relationships/chart" Target="charts/chart53.xml"/><Relationship Id="rId65" Type="http://schemas.openxmlformats.org/officeDocument/2006/relationships/chart" Target="charts/chart58.xml"/><Relationship Id="rId73" Type="http://schemas.openxmlformats.org/officeDocument/2006/relationships/chart" Target="charts/chart66.xml"/><Relationship Id="rId78" Type="http://schemas.openxmlformats.org/officeDocument/2006/relationships/chart" Target="charts/chart71.xml"/><Relationship Id="rId81" Type="http://schemas.openxmlformats.org/officeDocument/2006/relationships/chart" Target="charts/chart74.xml"/><Relationship Id="rId86" Type="http://schemas.openxmlformats.org/officeDocument/2006/relationships/chart" Target="charts/chart79.xml"/><Relationship Id="rId94" Type="http://schemas.openxmlformats.org/officeDocument/2006/relationships/chart" Target="charts/chart87.xml"/><Relationship Id="rId99" Type="http://schemas.openxmlformats.org/officeDocument/2006/relationships/chart" Target="charts/chart92.xml"/><Relationship Id="rId101" Type="http://schemas.openxmlformats.org/officeDocument/2006/relationships/chart" Target="charts/chart94.xml"/><Relationship Id="rId122" Type="http://schemas.openxmlformats.org/officeDocument/2006/relationships/chart" Target="charts/chart115.xml"/><Relationship Id="rId130" Type="http://schemas.openxmlformats.org/officeDocument/2006/relationships/chart" Target="charts/chart123.xml"/><Relationship Id="rId135" Type="http://schemas.openxmlformats.org/officeDocument/2006/relationships/chart" Target="charts/chart128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9" Type="http://schemas.openxmlformats.org/officeDocument/2006/relationships/chart" Target="charts/chart32.xml"/><Relationship Id="rId109" Type="http://schemas.openxmlformats.org/officeDocument/2006/relationships/chart" Target="charts/chart102.xml"/><Relationship Id="rId34" Type="http://schemas.openxmlformats.org/officeDocument/2006/relationships/chart" Target="charts/chart27.xml"/><Relationship Id="rId50" Type="http://schemas.openxmlformats.org/officeDocument/2006/relationships/chart" Target="charts/chart43.xml"/><Relationship Id="rId55" Type="http://schemas.openxmlformats.org/officeDocument/2006/relationships/chart" Target="charts/chart48.xml"/><Relationship Id="rId76" Type="http://schemas.openxmlformats.org/officeDocument/2006/relationships/chart" Target="charts/chart69.xml"/><Relationship Id="rId97" Type="http://schemas.openxmlformats.org/officeDocument/2006/relationships/chart" Target="charts/chart90.xml"/><Relationship Id="rId104" Type="http://schemas.openxmlformats.org/officeDocument/2006/relationships/chart" Target="charts/chart97.xml"/><Relationship Id="rId120" Type="http://schemas.openxmlformats.org/officeDocument/2006/relationships/chart" Target="charts/chart113.xml"/><Relationship Id="rId125" Type="http://schemas.openxmlformats.org/officeDocument/2006/relationships/chart" Target="charts/chart118.xml"/><Relationship Id="rId7" Type="http://schemas.openxmlformats.org/officeDocument/2006/relationships/endnotes" Target="endnotes.xml"/><Relationship Id="rId71" Type="http://schemas.openxmlformats.org/officeDocument/2006/relationships/chart" Target="charts/chart64.xml"/><Relationship Id="rId92" Type="http://schemas.openxmlformats.org/officeDocument/2006/relationships/chart" Target="charts/chart85.xml"/><Relationship Id="rId2" Type="http://schemas.openxmlformats.org/officeDocument/2006/relationships/numbering" Target="numbering.xml"/><Relationship Id="rId29" Type="http://schemas.openxmlformats.org/officeDocument/2006/relationships/chart" Target="charts/chart22.xml"/><Relationship Id="rId24" Type="http://schemas.openxmlformats.org/officeDocument/2006/relationships/chart" Target="charts/chart17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66" Type="http://schemas.openxmlformats.org/officeDocument/2006/relationships/chart" Target="charts/chart59.xml"/><Relationship Id="rId87" Type="http://schemas.openxmlformats.org/officeDocument/2006/relationships/chart" Target="charts/chart80.xml"/><Relationship Id="rId110" Type="http://schemas.openxmlformats.org/officeDocument/2006/relationships/chart" Target="charts/chart103.xml"/><Relationship Id="rId115" Type="http://schemas.openxmlformats.org/officeDocument/2006/relationships/chart" Target="charts/chart108.xml"/><Relationship Id="rId131" Type="http://schemas.openxmlformats.org/officeDocument/2006/relationships/chart" Target="charts/chart124.xml"/><Relationship Id="rId136" Type="http://schemas.openxmlformats.org/officeDocument/2006/relationships/chart" Target="charts/chart129.xml"/><Relationship Id="rId61" Type="http://schemas.openxmlformats.org/officeDocument/2006/relationships/chart" Target="charts/chart54.xml"/><Relationship Id="rId82" Type="http://schemas.openxmlformats.org/officeDocument/2006/relationships/chart" Target="charts/chart75.xml"/><Relationship Id="rId19" Type="http://schemas.openxmlformats.org/officeDocument/2006/relationships/chart" Target="charts/chart12.xml"/><Relationship Id="rId14" Type="http://schemas.openxmlformats.org/officeDocument/2006/relationships/chart" Target="charts/chart7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56" Type="http://schemas.openxmlformats.org/officeDocument/2006/relationships/chart" Target="charts/chart49.xml"/><Relationship Id="rId77" Type="http://schemas.openxmlformats.org/officeDocument/2006/relationships/chart" Target="charts/chart70.xml"/><Relationship Id="rId100" Type="http://schemas.openxmlformats.org/officeDocument/2006/relationships/chart" Target="charts/chart93.xml"/><Relationship Id="rId105" Type="http://schemas.openxmlformats.org/officeDocument/2006/relationships/chart" Target="charts/chart98.xml"/><Relationship Id="rId126" Type="http://schemas.openxmlformats.org/officeDocument/2006/relationships/chart" Target="charts/chart11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0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2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3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4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5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6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7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8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9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0.xlsx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31.xml"/><Relationship Id="rId1" Type="http://schemas.microsoft.com/office/2011/relationships/chartStyle" Target="style31.xml"/><Relationship Id="rId4" Type="http://schemas.openxmlformats.org/officeDocument/2006/relationships/package" Target="../embeddings/_____Microsoft_Excel31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32.xml"/><Relationship Id="rId1" Type="http://schemas.microsoft.com/office/2011/relationships/chartStyle" Target="style32.xml"/><Relationship Id="rId4" Type="http://schemas.openxmlformats.org/officeDocument/2006/relationships/package" Target="../embeddings/_____Microsoft_Excel32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33.xml"/><Relationship Id="rId1" Type="http://schemas.microsoft.com/office/2011/relationships/chartStyle" Target="style33.xml"/><Relationship Id="rId4" Type="http://schemas.openxmlformats.org/officeDocument/2006/relationships/package" Target="../embeddings/_____Microsoft_Excel33.xlsx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34.xml"/><Relationship Id="rId1" Type="http://schemas.microsoft.com/office/2011/relationships/chartStyle" Target="style34.xml"/><Relationship Id="rId4" Type="http://schemas.openxmlformats.org/officeDocument/2006/relationships/package" Target="../embeddings/_____Microsoft_Excel34.xlsx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35.xml"/><Relationship Id="rId1" Type="http://schemas.microsoft.com/office/2011/relationships/chartStyle" Target="style35.xml"/><Relationship Id="rId4" Type="http://schemas.openxmlformats.org/officeDocument/2006/relationships/package" Target="../embeddings/_____Microsoft_Excel35.xlsx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36.xml"/><Relationship Id="rId1" Type="http://schemas.microsoft.com/office/2011/relationships/chartStyle" Target="style36.xml"/><Relationship Id="rId4" Type="http://schemas.openxmlformats.org/officeDocument/2006/relationships/package" Target="../embeddings/_____Microsoft_Excel36.xlsx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37.xml"/><Relationship Id="rId1" Type="http://schemas.microsoft.com/office/2011/relationships/chartStyle" Target="style37.xml"/><Relationship Id="rId4" Type="http://schemas.openxmlformats.org/officeDocument/2006/relationships/package" Target="../embeddings/_____Microsoft_Excel37.xlsx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0.xml"/><Relationship Id="rId2" Type="http://schemas.microsoft.com/office/2011/relationships/chartColorStyle" Target="colors38.xml"/><Relationship Id="rId1" Type="http://schemas.microsoft.com/office/2011/relationships/chartStyle" Target="style38.xml"/><Relationship Id="rId4" Type="http://schemas.openxmlformats.org/officeDocument/2006/relationships/package" Target="../embeddings/_____Microsoft_Excel38.xlsx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1.xml"/><Relationship Id="rId2" Type="http://schemas.microsoft.com/office/2011/relationships/chartColorStyle" Target="colors39.xml"/><Relationship Id="rId1" Type="http://schemas.microsoft.com/office/2011/relationships/chartStyle" Target="style39.xml"/><Relationship Id="rId4" Type="http://schemas.openxmlformats.org/officeDocument/2006/relationships/package" Target="../embeddings/_____Microsoft_Excel39.xlsx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2.xml"/><Relationship Id="rId2" Type="http://schemas.microsoft.com/office/2011/relationships/chartColorStyle" Target="colors40.xml"/><Relationship Id="rId1" Type="http://schemas.microsoft.com/office/2011/relationships/chartStyle" Target="style40.xml"/><Relationship Id="rId4" Type="http://schemas.openxmlformats.org/officeDocument/2006/relationships/package" Target="../embeddings/_____Microsoft_Excel40.xlsx"/></Relationships>
</file>

<file path=word/charts/_rels/chart4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3.xml"/><Relationship Id="rId2" Type="http://schemas.microsoft.com/office/2011/relationships/chartColorStyle" Target="colors41.xml"/><Relationship Id="rId1" Type="http://schemas.microsoft.com/office/2011/relationships/chartStyle" Target="style41.xml"/><Relationship Id="rId4" Type="http://schemas.openxmlformats.org/officeDocument/2006/relationships/package" Target="../embeddings/_____Microsoft_Excel41.xlsx"/></Relationships>
</file>

<file path=word/charts/_rels/chart4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2.xlsx"/><Relationship Id="rId2" Type="http://schemas.microsoft.com/office/2011/relationships/chartColorStyle" Target="colors42.xml"/><Relationship Id="rId1" Type="http://schemas.microsoft.com/office/2011/relationships/chartStyle" Target="style42.xml"/></Relationships>
</file>

<file path=word/charts/_rels/chart4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3.xlsx"/><Relationship Id="rId2" Type="http://schemas.microsoft.com/office/2011/relationships/chartColorStyle" Target="colors43.xml"/><Relationship Id="rId1" Type="http://schemas.microsoft.com/office/2011/relationships/chartStyle" Target="style43.xml"/></Relationships>
</file>

<file path=word/charts/_rels/chart4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4.xlsx"/><Relationship Id="rId2" Type="http://schemas.microsoft.com/office/2011/relationships/chartColorStyle" Target="colors44.xml"/><Relationship Id="rId1" Type="http://schemas.microsoft.com/office/2011/relationships/chartStyle" Target="style44.xml"/></Relationships>
</file>

<file path=word/charts/_rels/chart4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5.xlsx"/><Relationship Id="rId2" Type="http://schemas.microsoft.com/office/2011/relationships/chartColorStyle" Target="colors45.xml"/><Relationship Id="rId1" Type="http://schemas.microsoft.com/office/2011/relationships/chartStyle" Target="style45.xml"/></Relationships>
</file>

<file path=word/charts/_rels/chart4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6.xlsx"/><Relationship Id="rId2" Type="http://schemas.microsoft.com/office/2011/relationships/chartColorStyle" Target="colors46.xml"/><Relationship Id="rId1" Type="http://schemas.microsoft.com/office/2011/relationships/chartStyle" Target="style46.xml"/></Relationships>
</file>

<file path=word/charts/_rels/chart4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7.xlsx"/><Relationship Id="rId2" Type="http://schemas.microsoft.com/office/2011/relationships/chartColorStyle" Target="colors47.xml"/><Relationship Id="rId1" Type="http://schemas.microsoft.com/office/2011/relationships/chartStyle" Target="style47.xml"/></Relationships>
</file>

<file path=word/charts/_rels/chart4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8.xlsx"/><Relationship Id="rId2" Type="http://schemas.microsoft.com/office/2011/relationships/chartColorStyle" Target="colors48.xml"/><Relationship Id="rId1" Type="http://schemas.microsoft.com/office/2011/relationships/chartStyle" Target="style48.xml"/></Relationships>
</file>

<file path=word/charts/_rels/chart4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9.xlsx"/><Relationship Id="rId2" Type="http://schemas.microsoft.com/office/2011/relationships/chartColorStyle" Target="colors49.xml"/><Relationship Id="rId1" Type="http://schemas.microsoft.com/office/2011/relationships/chartStyle" Target="style49.xml"/></Relationships>
</file>

<file path=word/charts/_rels/chart5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0.xlsx"/><Relationship Id="rId2" Type="http://schemas.microsoft.com/office/2011/relationships/chartColorStyle" Target="colors50.xml"/><Relationship Id="rId1" Type="http://schemas.microsoft.com/office/2011/relationships/chartStyle" Target="style50.xml"/></Relationships>
</file>

<file path=word/charts/_rels/chart5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4.xml"/><Relationship Id="rId2" Type="http://schemas.microsoft.com/office/2011/relationships/chartColorStyle" Target="colors51.xml"/><Relationship Id="rId1" Type="http://schemas.microsoft.com/office/2011/relationships/chartStyle" Target="style51.xml"/><Relationship Id="rId4" Type="http://schemas.openxmlformats.org/officeDocument/2006/relationships/package" Target="../embeddings/_____Microsoft_Excel51.xlsx"/></Relationships>
</file>

<file path=word/charts/_rels/chart5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2.xlsx"/><Relationship Id="rId2" Type="http://schemas.microsoft.com/office/2011/relationships/chartColorStyle" Target="colors52.xml"/><Relationship Id="rId1" Type="http://schemas.microsoft.com/office/2011/relationships/chartStyle" Target="style52.xml"/></Relationships>
</file>

<file path=word/charts/_rels/chart5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3.xlsx"/><Relationship Id="rId2" Type="http://schemas.microsoft.com/office/2011/relationships/chartColorStyle" Target="colors53.xml"/><Relationship Id="rId1" Type="http://schemas.microsoft.com/office/2011/relationships/chartStyle" Target="style53.xml"/></Relationships>
</file>

<file path=word/charts/_rels/chart5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4.xlsx"/><Relationship Id="rId2" Type="http://schemas.microsoft.com/office/2011/relationships/chartColorStyle" Target="colors54.xml"/><Relationship Id="rId1" Type="http://schemas.microsoft.com/office/2011/relationships/chartStyle" Target="style54.xml"/></Relationships>
</file>

<file path=word/charts/_rels/chart5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5.xlsx"/><Relationship Id="rId2" Type="http://schemas.microsoft.com/office/2011/relationships/chartColorStyle" Target="colors55.xml"/><Relationship Id="rId1" Type="http://schemas.microsoft.com/office/2011/relationships/chartStyle" Target="style55.xml"/></Relationships>
</file>

<file path=word/charts/_rels/chart5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6.xlsx"/><Relationship Id="rId2" Type="http://schemas.microsoft.com/office/2011/relationships/chartColorStyle" Target="colors56.xml"/><Relationship Id="rId1" Type="http://schemas.microsoft.com/office/2011/relationships/chartStyle" Target="style56.xml"/></Relationships>
</file>

<file path=word/charts/_rels/chart5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7.xlsx"/><Relationship Id="rId2" Type="http://schemas.microsoft.com/office/2011/relationships/chartColorStyle" Target="colors57.xml"/><Relationship Id="rId1" Type="http://schemas.microsoft.com/office/2011/relationships/chartStyle" Target="style57.xml"/></Relationships>
</file>

<file path=word/charts/_rels/chart5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8.xlsx"/><Relationship Id="rId2" Type="http://schemas.microsoft.com/office/2011/relationships/chartColorStyle" Target="colors58.xml"/><Relationship Id="rId1" Type="http://schemas.microsoft.com/office/2011/relationships/chartStyle" Target="style58.xml"/></Relationships>
</file>

<file path=word/charts/_rels/chart5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9.xlsx"/><Relationship Id="rId2" Type="http://schemas.microsoft.com/office/2011/relationships/chartColorStyle" Target="colors59.xml"/><Relationship Id="rId1" Type="http://schemas.microsoft.com/office/2011/relationships/chartStyle" Target="style59.xml"/></Relationships>
</file>

<file path=word/charts/_rels/chart6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0.xlsx"/><Relationship Id="rId2" Type="http://schemas.microsoft.com/office/2011/relationships/chartColorStyle" Target="colors60.xml"/><Relationship Id="rId1" Type="http://schemas.microsoft.com/office/2011/relationships/chartStyle" Target="style60.xml"/></Relationships>
</file>

<file path=word/charts/_rels/chart6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5.xml"/><Relationship Id="rId2" Type="http://schemas.microsoft.com/office/2011/relationships/chartColorStyle" Target="colors61.xml"/><Relationship Id="rId1" Type="http://schemas.microsoft.com/office/2011/relationships/chartStyle" Target="style61.xml"/><Relationship Id="rId4" Type="http://schemas.openxmlformats.org/officeDocument/2006/relationships/package" Target="../embeddings/_____Microsoft_Excel61.xlsx"/></Relationships>
</file>

<file path=word/charts/_rels/chart6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2.xlsx"/><Relationship Id="rId2" Type="http://schemas.microsoft.com/office/2011/relationships/chartColorStyle" Target="colors62.xml"/><Relationship Id="rId1" Type="http://schemas.microsoft.com/office/2011/relationships/chartStyle" Target="style62.xml"/></Relationships>
</file>

<file path=word/charts/_rels/chart6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3.xlsx"/><Relationship Id="rId2" Type="http://schemas.microsoft.com/office/2011/relationships/chartColorStyle" Target="colors63.xml"/><Relationship Id="rId1" Type="http://schemas.microsoft.com/office/2011/relationships/chartStyle" Target="style63.xml"/></Relationships>
</file>

<file path=word/charts/_rels/chart6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4.xlsx"/><Relationship Id="rId2" Type="http://schemas.microsoft.com/office/2011/relationships/chartColorStyle" Target="colors64.xml"/><Relationship Id="rId1" Type="http://schemas.microsoft.com/office/2011/relationships/chartStyle" Target="style64.xml"/></Relationships>
</file>

<file path=word/charts/_rels/chart6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5.xlsx"/><Relationship Id="rId2" Type="http://schemas.microsoft.com/office/2011/relationships/chartColorStyle" Target="colors65.xml"/><Relationship Id="rId1" Type="http://schemas.microsoft.com/office/2011/relationships/chartStyle" Target="style65.xml"/></Relationships>
</file>

<file path=word/charts/_rels/chart6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6.xlsx"/><Relationship Id="rId2" Type="http://schemas.microsoft.com/office/2011/relationships/chartColorStyle" Target="colors66.xml"/><Relationship Id="rId1" Type="http://schemas.microsoft.com/office/2011/relationships/chartStyle" Target="style66.xml"/></Relationships>
</file>

<file path=word/charts/_rels/chart6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7.xlsx"/><Relationship Id="rId2" Type="http://schemas.microsoft.com/office/2011/relationships/chartColorStyle" Target="colors67.xml"/><Relationship Id="rId1" Type="http://schemas.microsoft.com/office/2011/relationships/chartStyle" Target="style67.xml"/></Relationships>
</file>

<file path=word/charts/_rels/chart6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8.xlsx"/><Relationship Id="rId2" Type="http://schemas.microsoft.com/office/2011/relationships/chartColorStyle" Target="colors68.xml"/><Relationship Id="rId1" Type="http://schemas.microsoft.com/office/2011/relationships/chartStyle" Target="style68.xml"/></Relationships>
</file>

<file path=word/charts/_rels/chart6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9.xlsx"/><Relationship Id="rId2" Type="http://schemas.microsoft.com/office/2011/relationships/chartColorStyle" Target="colors69.xml"/><Relationship Id="rId1" Type="http://schemas.microsoft.com/office/2011/relationships/chartStyle" Target="style69.xml"/></Relationships>
</file>

<file path=word/charts/_rels/chart7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0.xlsx"/><Relationship Id="rId2" Type="http://schemas.microsoft.com/office/2011/relationships/chartColorStyle" Target="colors70.xml"/><Relationship Id="rId1" Type="http://schemas.microsoft.com/office/2011/relationships/chartStyle" Target="style70.xml"/></Relationships>
</file>

<file path=word/charts/_rels/chart7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6.xml"/><Relationship Id="rId2" Type="http://schemas.microsoft.com/office/2011/relationships/chartColorStyle" Target="colors71.xml"/><Relationship Id="rId1" Type="http://schemas.microsoft.com/office/2011/relationships/chartStyle" Target="style71.xml"/><Relationship Id="rId4" Type="http://schemas.openxmlformats.org/officeDocument/2006/relationships/package" Target="../embeddings/_____Microsoft_Excel71.xlsx"/></Relationships>
</file>

<file path=word/charts/_rels/chart7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2.xlsx"/><Relationship Id="rId2" Type="http://schemas.microsoft.com/office/2011/relationships/chartColorStyle" Target="colors72.xml"/><Relationship Id="rId1" Type="http://schemas.microsoft.com/office/2011/relationships/chartStyle" Target="style72.xml"/></Relationships>
</file>

<file path=word/charts/_rels/chart7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3.xlsx"/><Relationship Id="rId2" Type="http://schemas.microsoft.com/office/2011/relationships/chartColorStyle" Target="colors73.xml"/><Relationship Id="rId1" Type="http://schemas.microsoft.com/office/2011/relationships/chartStyle" Target="style73.xml"/></Relationships>
</file>

<file path=word/charts/_rels/chart7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4.xlsx"/><Relationship Id="rId2" Type="http://schemas.microsoft.com/office/2011/relationships/chartColorStyle" Target="colors74.xml"/><Relationship Id="rId1" Type="http://schemas.microsoft.com/office/2011/relationships/chartStyle" Target="style74.xml"/></Relationships>
</file>

<file path=word/charts/_rels/chart7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5.xlsx"/><Relationship Id="rId2" Type="http://schemas.microsoft.com/office/2011/relationships/chartColorStyle" Target="colors75.xml"/><Relationship Id="rId1" Type="http://schemas.microsoft.com/office/2011/relationships/chartStyle" Target="style75.xml"/></Relationships>
</file>

<file path=word/charts/_rels/chart7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6.xlsx"/><Relationship Id="rId2" Type="http://schemas.microsoft.com/office/2011/relationships/chartColorStyle" Target="colors76.xml"/><Relationship Id="rId1" Type="http://schemas.microsoft.com/office/2011/relationships/chartStyle" Target="style76.xml"/></Relationships>
</file>

<file path=word/charts/_rels/chart7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7.xlsx"/><Relationship Id="rId2" Type="http://schemas.microsoft.com/office/2011/relationships/chartColorStyle" Target="colors77.xml"/><Relationship Id="rId1" Type="http://schemas.microsoft.com/office/2011/relationships/chartStyle" Target="style77.xml"/></Relationships>
</file>

<file path=word/charts/_rels/chart7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8.xlsx"/><Relationship Id="rId2" Type="http://schemas.microsoft.com/office/2011/relationships/chartColorStyle" Target="colors78.xml"/><Relationship Id="rId1" Type="http://schemas.microsoft.com/office/2011/relationships/chartStyle" Target="style78.xml"/></Relationships>
</file>

<file path=word/charts/_rels/chart7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9.xlsx"/><Relationship Id="rId2" Type="http://schemas.microsoft.com/office/2011/relationships/chartColorStyle" Target="colors79.xml"/><Relationship Id="rId1" Type="http://schemas.microsoft.com/office/2011/relationships/chartStyle" Target="style79.xml"/></Relationships>
</file>

<file path=word/charts/_rels/chart8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0.xlsx"/><Relationship Id="rId2" Type="http://schemas.microsoft.com/office/2011/relationships/chartColorStyle" Target="colors80.xml"/><Relationship Id="rId1" Type="http://schemas.microsoft.com/office/2011/relationships/chartStyle" Target="style80.xml"/></Relationships>
</file>

<file path=word/charts/_rels/chart8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7.xml"/><Relationship Id="rId2" Type="http://schemas.microsoft.com/office/2011/relationships/chartColorStyle" Target="colors81.xml"/><Relationship Id="rId1" Type="http://schemas.microsoft.com/office/2011/relationships/chartStyle" Target="style81.xml"/><Relationship Id="rId4" Type="http://schemas.openxmlformats.org/officeDocument/2006/relationships/package" Target="../embeddings/_____Microsoft_Excel81.xlsx"/></Relationships>
</file>

<file path=word/charts/_rels/chart8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2.xlsx"/><Relationship Id="rId2" Type="http://schemas.microsoft.com/office/2011/relationships/chartColorStyle" Target="colors82.xml"/><Relationship Id="rId1" Type="http://schemas.microsoft.com/office/2011/relationships/chartStyle" Target="style82.xml"/></Relationships>
</file>

<file path=word/charts/_rels/chart8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3.xlsx"/><Relationship Id="rId2" Type="http://schemas.microsoft.com/office/2011/relationships/chartColorStyle" Target="colors83.xml"/><Relationship Id="rId1" Type="http://schemas.microsoft.com/office/2011/relationships/chartStyle" Target="style83.xml"/></Relationships>
</file>

<file path=word/charts/_rels/chart8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4.xlsx"/><Relationship Id="rId2" Type="http://schemas.microsoft.com/office/2011/relationships/chartColorStyle" Target="colors84.xml"/><Relationship Id="rId1" Type="http://schemas.microsoft.com/office/2011/relationships/chartStyle" Target="style84.xml"/></Relationships>
</file>

<file path=word/charts/_rels/chart8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5.xlsx"/><Relationship Id="rId2" Type="http://schemas.microsoft.com/office/2011/relationships/chartColorStyle" Target="colors85.xml"/><Relationship Id="rId1" Type="http://schemas.microsoft.com/office/2011/relationships/chartStyle" Target="style85.xml"/></Relationships>
</file>

<file path=word/charts/_rels/chart8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6.xlsx"/><Relationship Id="rId2" Type="http://schemas.microsoft.com/office/2011/relationships/chartColorStyle" Target="colors86.xml"/><Relationship Id="rId1" Type="http://schemas.microsoft.com/office/2011/relationships/chartStyle" Target="style86.xml"/></Relationships>
</file>

<file path=word/charts/_rels/chart8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7.xlsx"/><Relationship Id="rId2" Type="http://schemas.microsoft.com/office/2011/relationships/chartColorStyle" Target="colors87.xml"/><Relationship Id="rId1" Type="http://schemas.microsoft.com/office/2011/relationships/chartStyle" Target="style87.xml"/></Relationships>
</file>

<file path=word/charts/_rels/chart8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8.xlsx"/><Relationship Id="rId2" Type="http://schemas.microsoft.com/office/2011/relationships/chartColorStyle" Target="colors88.xml"/><Relationship Id="rId1" Type="http://schemas.microsoft.com/office/2011/relationships/chartStyle" Target="style88.xml"/></Relationships>
</file>

<file path=word/charts/_rels/chart8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9.xlsx"/><Relationship Id="rId2" Type="http://schemas.microsoft.com/office/2011/relationships/chartColorStyle" Target="colors89.xml"/><Relationship Id="rId1" Type="http://schemas.microsoft.com/office/2011/relationships/chartStyle" Target="style89.xml"/></Relationships>
</file>

<file path=word/charts/_rels/chart9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0.xlsx"/><Relationship Id="rId2" Type="http://schemas.microsoft.com/office/2011/relationships/chartColorStyle" Target="colors90.xml"/><Relationship Id="rId1" Type="http://schemas.microsoft.com/office/2011/relationships/chartStyle" Target="style90.xml"/></Relationships>
</file>

<file path=word/charts/_rels/chart9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8.xml"/><Relationship Id="rId2" Type="http://schemas.microsoft.com/office/2011/relationships/chartColorStyle" Target="colors91.xml"/><Relationship Id="rId1" Type="http://schemas.microsoft.com/office/2011/relationships/chartStyle" Target="style91.xml"/><Relationship Id="rId4" Type="http://schemas.openxmlformats.org/officeDocument/2006/relationships/package" Target="../embeddings/_____Microsoft_Excel91.xlsx"/></Relationships>
</file>

<file path=word/charts/_rels/chart9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2.xlsx"/><Relationship Id="rId2" Type="http://schemas.microsoft.com/office/2011/relationships/chartColorStyle" Target="colors92.xml"/><Relationship Id="rId1" Type="http://schemas.microsoft.com/office/2011/relationships/chartStyle" Target="style92.xml"/></Relationships>
</file>

<file path=word/charts/_rels/chart9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3.xlsx"/><Relationship Id="rId2" Type="http://schemas.microsoft.com/office/2011/relationships/chartColorStyle" Target="colors93.xml"/><Relationship Id="rId1" Type="http://schemas.microsoft.com/office/2011/relationships/chartStyle" Target="style93.xml"/></Relationships>
</file>

<file path=word/charts/_rels/chart9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4.xlsx"/><Relationship Id="rId2" Type="http://schemas.microsoft.com/office/2011/relationships/chartColorStyle" Target="colors94.xml"/><Relationship Id="rId1" Type="http://schemas.microsoft.com/office/2011/relationships/chartStyle" Target="style94.xml"/></Relationships>
</file>

<file path=word/charts/_rels/chart9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5.xlsx"/><Relationship Id="rId2" Type="http://schemas.microsoft.com/office/2011/relationships/chartColorStyle" Target="colors95.xml"/><Relationship Id="rId1" Type="http://schemas.microsoft.com/office/2011/relationships/chartStyle" Target="style95.xml"/></Relationships>
</file>

<file path=word/charts/_rels/chart9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6.xlsx"/><Relationship Id="rId2" Type="http://schemas.microsoft.com/office/2011/relationships/chartColorStyle" Target="colors96.xml"/><Relationship Id="rId1" Type="http://schemas.microsoft.com/office/2011/relationships/chartStyle" Target="style96.xml"/></Relationships>
</file>

<file path=word/charts/_rels/chart9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7.xlsx"/><Relationship Id="rId2" Type="http://schemas.microsoft.com/office/2011/relationships/chartColorStyle" Target="colors97.xml"/><Relationship Id="rId1" Type="http://schemas.microsoft.com/office/2011/relationships/chartStyle" Target="style97.xml"/></Relationships>
</file>

<file path=word/charts/_rels/chart9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8.xlsx"/><Relationship Id="rId2" Type="http://schemas.microsoft.com/office/2011/relationships/chartColorStyle" Target="colors98.xml"/><Relationship Id="rId1" Type="http://schemas.microsoft.com/office/2011/relationships/chartStyle" Target="style98.xml"/></Relationships>
</file>

<file path=word/charts/_rels/chart9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9.xlsx"/><Relationship Id="rId2" Type="http://schemas.microsoft.com/office/2011/relationships/chartColorStyle" Target="colors99.xml"/><Relationship Id="rId1" Type="http://schemas.microsoft.com/office/2011/relationships/chartStyle" Target="style99.xml"/></Relationships>
</file>

<file path=word/charts/_rels/chart10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0.xlsx"/><Relationship Id="rId2" Type="http://schemas.microsoft.com/office/2011/relationships/chartColorStyle" Target="colors100.xml"/><Relationship Id="rId1" Type="http://schemas.microsoft.com/office/2011/relationships/chartStyle" Target="style100.xml"/></Relationships>
</file>

<file path=word/charts/_rels/chart10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9.xml"/><Relationship Id="rId2" Type="http://schemas.microsoft.com/office/2011/relationships/chartColorStyle" Target="colors101.xml"/><Relationship Id="rId1" Type="http://schemas.microsoft.com/office/2011/relationships/chartStyle" Target="style101.xml"/><Relationship Id="rId4" Type="http://schemas.openxmlformats.org/officeDocument/2006/relationships/package" Target="../embeddings/_____Microsoft_Excel101.xlsx"/></Relationships>
</file>

<file path=word/charts/_rels/chart10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2.xlsx"/><Relationship Id="rId2" Type="http://schemas.microsoft.com/office/2011/relationships/chartColorStyle" Target="colors102.xml"/><Relationship Id="rId1" Type="http://schemas.microsoft.com/office/2011/relationships/chartStyle" Target="style102.xml"/></Relationships>
</file>

<file path=word/charts/_rels/chart10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3.xlsx"/><Relationship Id="rId2" Type="http://schemas.microsoft.com/office/2011/relationships/chartColorStyle" Target="colors103.xml"/><Relationship Id="rId1" Type="http://schemas.microsoft.com/office/2011/relationships/chartStyle" Target="style103.xml"/></Relationships>
</file>

<file path=word/charts/_rels/chart10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4.xlsx"/><Relationship Id="rId2" Type="http://schemas.microsoft.com/office/2011/relationships/chartColorStyle" Target="colors104.xml"/><Relationship Id="rId1" Type="http://schemas.microsoft.com/office/2011/relationships/chartStyle" Target="style104.xml"/></Relationships>
</file>

<file path=word/charts/_rels/chart10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5.xlsx"/><Relationship Id="rId2" Type="http://schemas.microsoft.com/office/2011/relationships/chartColorStyle" Target="colors105.xml"/><Relationship Id="rId1" Type="http://schemas.microsoft.com/office/2011/relationships/chartStyle" Target="style105.xml"/></Relationships>
</file>

<file path=word/charts/_rels/chart10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6.xlsx"/><Relationship Id="rId2" Type="http://schemas.microsoft.com/office/2011/relationships/chartColorStyle" Target="colors106.xml"/><Relationship Id="rId1" Type="http://schemas.microsoft.com/office/2011/relationships/chartStyle" Target="style106.xml"/></Relationships>
</file>

<file path=word/charts/_rels/chart10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7.xlsx"/><Relationship Id="rId2" Type="http://schemas.microsoft.com/office/2011/relationships/chartColorStyle" Target="colors107.xml"/><Relationship Id="rId1" Type="http://schemas.microsoft.com/office/2011/relationships/chartStyle" Target="style107.xml"/></Relationships>
</file>

<file path=word/charts/_rels/chart10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8.xlsx"/><Relationship Id="rId2" Type="http://schemas.microsoft.com/office/2011/relationships/chartColorStyle" Target="colors108.xml"/><Relationship Id="rId1" Type="http://schemas.microsoft.com/office/2011/relationships/chartStyle" Target="style108.xml"/></Relationships>
</file>

<file path=word/charts/_rels/chart10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9.xlsx"/><Relationship Id="rId2" Type="http://schemas.microsoft.com/office/2011/relationships/chartColorStyle" Target="colors109.xml"/><Relationship Id="rId1" Type="http://schemas.microsoft.com/office/2011/relationships/chartStyle" Target="style109.xml"/></Relationships>
</file>

<file path=word/charts/_rels/chart1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0.xlsx"/><Relationship Id="rId2" Type="http://schemas.microsoft.com/office/2011/relationships/chartColorStyle" Target="colors110.xml"/><Relationship Id="rId1" Type="http://schemas.microsoft.com/office/2011/relationships/chartStyle" Target="style110.xml"/></Relationships>
</file>

<file path=word/charts/_rels/chart1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0.xml"/><Relationship Id="rId2" Type="http://schemas.microsoft.com/office/2011/relationships/chartColorStyle" Target="colors111.xml"/><Relationship Id="rId1" Type="http://schemas.microsoft.com/office/2011/relationships/chartStyle" Target="style111.xml"/><Relationship Id="rId4" Type="http://schemas.openxmlformats.org/officeDocument/2006/relationships/package" Target="../embeddings/_____Microsoft_Excel111.xlsx"/></Relationships>
</file>

<file path=word/charts/_rels/chart1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2.xlsx"/><Relationship Id="rId2" Type="http://schemas.microsoft.com/office/2011/relationships/chartColorStyle" Target="colors112.xml"/><Relationship Id="rId1" Type="http://schemas.microsoft.com/office/2011/relationships/chartStyle" Target="style112.xml"/></Relationships>
</file>

<file path=word/charts/_rels/chart1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3.xlsx"/><Relationship Id="rId2" Type="http://schemas.microsoft.com/office/2011/relationships/chartColorStyle" Target="colors113.xml"/><Relationship Id="rId1" Type="http://schemas.microsoft.com/office/2011/relationships/chartStyle" Target="style113.xml"/></Relationships>
</file>

<file path=word/charts/_rels/chart1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4.xlsx"/><Relationship Id="rId2" Type="http://schemas.microsoft.com/office/2011/relationships/chartColorStyle" Target="colors114.xml"/><Relationship Id="rId1" Type="http://schemas.microsoft.com/office/2011/relationships/chartStyle" Target="style114.xml"/></Relationships>
</file>

<file path=word/charts/_rels/chart1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5.xlsx"/><Relationship Id="rId2" Type="http://schemas.microsoft.com/office/2011/relationships/chartColorStyle" Target="colors115.xml"/><Relationship Id="rId1" Type="http://schemas.microsoft.com/office/2011/relationships/chartStyle" Target="style115.xml"/></Relationships>
</file>

<file path=word/charts/_rels/chart1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6.xlsx"/><Relationship Id="rId2" Type="http://schemas.microsoft.com/office/2011/relationships/chartColorStyle" Target="colors116.xml"/><Relationship Id="rId1" Type="http://schemas.microsoft.com/office/2011/relationships/chartStyle" Target="style116.xml"/></Relationships>
</file>

<file path=word/charts/_rels/chart1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7.xlsx"/><Relationship Id="rId2" Type="http://schemas.microsoft.com/office/2011/relationships/chartColorStyle" Target="colors117.xml"/><Relationship Id="rId1" Type="http://schemas.microsoft.com/office/2011/relationships/chartStyle" Target="style117.xml"/></Relationships>
</file>

<file path=word/charts/_rels/chart1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8.xlsx"/><Relationship Id="rId2" Type="http://schemas.microsoft.com/office/2011/relationships/chartColorStyle" Target="colors118.xml"/><Relationship Id="rId1" Type="http://schemas.microsoft.com/office/2011/relationships/chartStyle" Target="style118.xml"/></Relationships>
</file>

<file path=word/charts/_rels/chart1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9.xlsx"/><Relationship Id="rId2" Type="http://schemas.microsoft.com/office/2011/relationships/chartColorStyle" Target="colors119.xml"/><Relationship Id="rId1" Type="http://schemas.microsoft.com/office/2011/relationships/chartStyle" Target="style119.xml"/></Relationships>
</file>

<file path=word/charts/_rels/chart1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0.xlsx"/><Relationship Id="rId2" Type="http://schemas.microsoft.com/office/2011/relationships/chartColorStyle" Target="colors120.xml"/><Relationship Id="rId1" Type="http://schemas.microsoft.com/office/2011/relationships/chartStyle" Target="style120.xml"/></Relationships>
</file>

<file path=word/charts/_rels/chart1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1.xml"/><Relationship Id="rId2" Type="http://schemas.microsoft.com/office/2011/relationships/chartColorStyle" Target="colors121.xml"/><Relationship Id="rId1" Type="http://schemas.microsoft.com/office/2011/relationships/chartStyle" Target="style121.xml"/><Relationship Id="rId4" Type="http://schemas.openxmlformats.org/officeDocument/2006/relationships/package" Target="../embeddings/_____Microsoft_Excel121.xlsx"/></Relationships>
</file>

<file path=word/charts/_rels/chart1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2.xml"/><Relationship Id="rId2" Type="http://schemas.microsoft.com/office/2011/relationships/chartColorStyle" Target="colors122.xml"/><Relationship Id="rId1" Type="http://schemas.microsoft.com/office/2011/relationships/chartStyle" Target="style122.xml"/><Relationship Id="rId4" Type="http://schemas.openxmlformats.org/officeDocument/2006/relationships/package" Target="../embeddings/_____Microsoft_Excel122.xlsx"/></Relationships>
</file>

<file path=word/charts/_rels/chart1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3.xlsx"/><Relationship Id="rId2" Type="http://schemas.microsoft.com/office/2011/relationships/chartColorStyle" Target="colors123.xml"/><Relationship Id="rId1" Type="http://schemas.microsoft.com/office/2011/relationships/chartStyle" Target="style123.xml"/></Relationships>
</file>

<file path=word/charts/_rels/chart1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4.xlsx"/><Relationship Id="rId2" Type="http://schemas.microsoft.com/office/2011/relationships/chartColorStyle" Target="colors124.xml"/><Relationship Id="rId1" Type="http://schemas.microsoft.com/office/2011/relationships/chartStyle" Target="style124.xml"/></Relationships>
</file>

<file path=word/charts/_rels/chart1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5.xlsx"/><Relationship Id="rId2" Type="http://schemas.microsoft.com/office/2011/relationships/chartColorStyle" Target="colors125.xml"/><Relationship Id="rId1" Type="http://schemas.microsoft.com/office/2011/relationships/chartStyle" Target="style125.xml"/></Relationships>
</file>

<file path=word/charts/_rels/chart1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6.xlsx"/><Relationship Id="rId2" Type="http://schemas.microsoft.com/office/2011/relationships/chartColorStyle" Target="colors126.xml"/><Relationship Id="rId1" Type="http://schemas.microsoft.com/office/2011/relationships/chartStyle" Target="style126.xml"/></Relationships>
</file>

<file path=word/charts/_rels/chart1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7.xlsx"/><Relationship Id="rId2" Type="http://schemas.microsoft.com/office/2011/relationships/chartColorStyle" Target="colors127.xml"/><Relationship Id="rId1" Type="http://schemas.microsoft.com/office/2011/relationships/chartStyle" Target="style127.xml"/></Relationships>
</file>

<file path=word/charts/_rels/chart1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8.xlsx"/><Relationship Id="rId2" Type="http://schemas.microsoft.com/office/2011/relationships/chartColorStyle" Target="colors128.xml"/><Relationship Id="rId1" Type="http://schemas.microsoft.com/office/2011/relationships/chartStyle" Target="style128.xml"/></Relationships>
</file>

<file path=word/charts/_rels/chart1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9.xlsx"/><Relationship Id="rId2" Type="http://schemas.microsoft.com/office/2011/relationships/chartColorStyle" Target="colors129.xml"/><Relationship Id="rId1" Type="http://schemas.microsoft.com/office/2011/relationships/chartStyle" Target="style129.xml"/></Relationships>
</file>

<file path=word/charts/_rels/chart1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0.xlsx"/><Relationship Id="rId2" Type="http://schemas.microsoft.com/office/2011/relationships/chartColorStyle" Target="colors130.xml"/><Relationship Id="rId1" Type="http://schemas.microsoft.com/office/2011/relationships/chartStyle" Target="style13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70.2</c:v>
                </c:pt>
                <c:pt idx="1">
                  <c:v>80.3</c:v>
                </c:pt>
                <c:pt idx="2">
                  <c:v>68</c:v>
                </c:pt>
                <c:pt idx="3">
                  <c:v>86.2</c:v>
                </c:pt>
                <c:pt idx="4">
                  <c:v>86</c:v>
                </c:pt>
                <c:pt idx="5">
                  <c:v>79.900000000000006</c:v>
                </c:pt>
                <c:pt idx="6">
                  <c:v>78.7</c:v>
                </c:pt>
                <c:pt idx="7">
                  <c:v>87.3</c:v>
                </c:pt>
                <c:pt idx="8">
                  <c:v>79.7</c:v>
                </c:pt>
                <c:pt idx="9">
                  <c:v>83.1</c:v>
                </c:pt>
                <c:pt idx="10">
                  <c:v>86.2</c:v>
                </c:pt>
                <c:pt idx="11">
                  <c:v>90.6</c:v>
                </c:pt>
                <c:pt idx="12">
                  <c:v>82.5</c:v>
                </c:pt>
                <c:pt idx="13">
                  <c:v>80</c:v>
                </c:pt>
                <c:pt idx="14">
                  <c:v>87.7</c:v>
                </c:pt>
                <c:pt idx="15">
                  <c:v>76.8</c:v>
                </c:pt>
                <c:pt idx="16">
                  <c:v>78.8</c:v>
                </c:pt>
                <c:pt idx="17">
                  <c:v>87.5</c:v>
                </c:pt>
                <c:pt idx="18">
                  <c:v>86</c:v>
                </c:pt>
                <c:pt idx="19">
                  <c:v>82.3</c:v>
                </c:pt>
                <c:pt idx="20">
                  <c:v>82.7</c:v>
                </c:pt>
                <c:pt idx="21">
                  <c:v>80.099999999999994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78.900000000000006</c:v>
                </c:pt>
                <c:pt idx="1">
                  <c:v>75.099999999999994</c:v>
                </c:pt>
                <c:pt idx="2">
                  <c:v>55</c:v>
                </c:pt>
                <c:pt idx="3">
                  <c:v>81</c:v>
                </c:pt>
                <c:pt idx="4">
                  <c:v>79.400000000000006</c:v>
                </c:pt>
                <c:pt idx="5">
                  <c:v>81.7</c:v>
                </c:pt>
                <c:pt idx="6">
                  <c:v>74.599999999999994</c:v>
                </c:pt>
                <c:pt idx="7">
                  <c:v>78.5</c:v>
                </c:pt>
                <c:pt idx="8">
                  <c:v>71.2</c:v>
                </c:pt>
                <c:pt idx="9">
                  <c:v>75.2</c:v>
                </c:pt>
                <c:pt idx="10">
                  <c:v>82.5</c:v>
                </c:pt>
                <c:pt idx="11">
                  <c:v>87</c:v>
                </c:pt>
                <c:pt idx="12">
                  <c:v>58.6</c:v>
                </c:pt>
                <c:pt idx="13">
                  <c:v>75</c:v>
                </c:pt>
                <c:pt idx="14">
                  <c:v>83.8</c:v>
                </c:pt>
                <c:pt idx="15">
                  <c:v>71.900000000000006</c:v>
                </c:pt>
                <c:pt idx="16">
                  <c:v>76.3</c:v>
                </c:pt>
                <c:pt idx="17">
                  <c:v>81.7</c:v>
                </c:pt>
                <c:pt idx="18">
                  <c:v>77.2</c:v>
                </c:pt>
                <c:pt idx="19">
                  <c:v>78.7</c:v>
                </c:pt>
                <c:pt idx="20">
                  <c:v>64</c:v>
                </c:pt>
                <c:pt idx="21">
                  <c:v>75.2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84</c:v>
                </c:pt>
                <c:pt idx="1">
                  <c:v>78.400000000000006</c:v>
                </c:pt>
                <c:pt idx="2">
                  <c:v>60</c:v>
                </c:pt>
                <c:pt idx="3">
                  <c:v>85.4</c:v>
                </c:pt>
                <c:pt idx="4">
                  <c:v>86.5</c:v>
                </c:pt>
                <c:pt idx="5">
                  <c:v>77.400000000000006</c:v>
                </c:pt>
                <c:pt idx="6">
                  <c:v>73.3</c:v>
                </c:pt>
                <c:pt idx="7">
                  <c:v>80.8</c:v>
                </c:pt>
                <c:pt idx="8">
                  <c:v>73.2</c:v>
                </c:pt>
                <c:pt idx="9">
                  <c:v>77.5</c:v>
                </c:pt>
                <c:pt idx="10">
                  <c:v>78.5</c:v>
                </c:pt>
                <c:pt idx="11">
                  <c:v>81</c:v>
                </c:pt>
                <c:pt idx="12">
                  <c:v>71.900000000000006</c:v>
                </c:pt>
                <c:pt idx="13">
                  <c:v>75.8</c:v>
                </c:pt>
                <c:pt idx="14">
                  <c:v>85.3</c:v>
                </c:pt>
                <c:pt idx="15">
                  <c:v>72.5</c:v>
                </c:pt>
                <c:pt idx="16">
                  <c:v>75.7</c:v>
                </c:pt>
                <c:pt idx="17">
                  <c:v>81.7</c:v>
                </c:pt>
                <c:pt idx="18">
                  <c:v>82.8</c:v>
                </c:pt>
                <c:pt idx="19">
                  <c:v>75.7</c:v>
                </c:pt>
                <c:pt idx="20">
                  <c:v>74</c:v>
                </c:pt>
                <c:pt idx="21">
                  <c:v>81.3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40000424"/>
        <c:axId val="539999248"/>
      </c:barChart>
      <c:catAx>
        <c:axId val="540000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9999248"/>
        <c:crosses val="autoZero"/>
        <c:auto val="1"/>
        <c:lblAlgn val="ctr"/>
        <c:lblOffset val="100"/>
        <c:noMultiLvlLbl val="0"/>
      </c:catAx>
      <c:valAx>
        <c:axId val="539999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0000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11.5</c:v>
                </c:pt>
                <c:pt idx="1">
                  <c:v>23.5</c:v>
                </c:pt>
                <c:pt idx="2">
                  <c:v>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9998072"/>
        <c:axId val="539998856"/>
      </c:barChart>
      <c:catAx>
        <c:axId val="539998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9998856"/>
        <c:crosses val="autoZero"/>
        <c:auto val="1"/>
        <c:lblAlgn val="ctr"/>
        <c:lblOffset val="100"/>
        <c:noMultiLvlLbl val="0"/>
      </c:catAx>
      <c:valAx>
        <c:axId val="539998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9998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70.2</c:v>
                </c:pt>
                <c:pt idx="1">
                  <c:v>80.3</c:v>
                </c:pt>
                <c:pt idx="2">
                  <c:v>68</c:v>
                </c:pt>
                <c:pt idx="3">
                  <c:v>86.2</c:v>
                </c:pt>
                <c:pt idx="4">
                  <c:v>86</c:v>
                </c:pt>
                <c:pt idx="5">
                  <c:v>79.900000000000006</c:v>
                </c:pt>
                <c:pt idx="6">
                  <c:v>78.7</c:v>
                </c:pt>
                <c:pt idx="7">
                  <c:v>87.3</c:v>
                </c:pt>
                <c:pt idx="8">
                  <c:v>79.7</c:v>
                </c:pt>
                <c:pt idx="9">
                  <c:v>83.1</c:v>
                </c:pt>
                <c:pt idx="10">
                  <c:v>86.2</c:v>
                </c:pt>
                <c:pt idx="11">
                  <c:v>90.6</c:v>
                </c:pt>
                <c:pt idx="12">
                  <c:v>82.5</c:v>
                </c:pt>
                <c:pt idx="13">
                  <c:v>80</c:v>
                </c:pt>
                <c:pt idx="14">
                  <c:v>87.7</c:v>
                </c:pt>
                <c:pt idx="15">
                  <c:v>76.8</c:v>
                </c:pt>
                <c:pt idx="16">
                  <c:v>78.8</c:v>
                </c:pt>
                <c:pt idx="17">
                  <c:v>87.5</c:v>
                </c:pt>
                <c:pt idx="18">
                  <c:v>86</c:v>
                </c:pt>
                <c:pt idx="19">
                  <c:v>82.3</c:v>
                </c:pt>
                <c:pt idx="20">
                  <c:v>82.7</c:v>
                </c:pt>
                <c:pt idx="21">
                  <c:v>80.099999999999994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4254144"/>
        <c:axId val="617382776"/>
      </c:barChart>
      <c:catAx>
        <c:axId val="634254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7382776"/>
        <c:crosses val="autoZero"/>
        <c:auto val="1"/>
        <c:lblAlgn val="ctr"/>
        <c:lblOffset val="100"/>
        <c:noMultiLvlLbl val="0"/>
      </c:catAx>
      <c:valAx>
        <c:axId val="617382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4254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Лист1!$A$2:$A$18</c:f>
              <c:numCache>
                <c:formatCode>General</c:formatCode>
                <c:ptCount val="1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</c:numCache>
            </c:num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72.099999999999994</c:v>
                </c:pt>
                <c:pt idx="1">
                  <c:v>58</c:v>
                </c:pt>
                <c:pt idx="2">
                  <c:v>61.4</c:v>
                </c:pt>
                <c:pt idx="3">
                  <c:v>82.3</c:v>
                </c:pt>
                <c:pt idx="4">
                  <c:v>92.2</c:v>
                </c:pt>
                <c:pt idx="5">
                  <c:v>79.2</c:v>
                </c:pt>
                <c:pt idx="6">
                  <c:v>80.3</c:v>
                </c:pt>
                <c:pt idx="7">
                  <c:v>80</c:v>
                </c:pt>
                <c:pt idx="8">
                  <c:v>57.1</c:v>
                </c:pt>
                <c:pt idx="9">
                  <c:v>52.8</c:v>
                </c:pt>
                <c:pt idx="10">
                  <c:v>43.1</c:v>
                </c:pt>
                <c:pt idx="11">
                  <c:v>72.099999999999994</c:v>
                </c:pt>
                <c:pt idx="12">
                  <c:v>56.5</c:v>
                </c:pt>
                <c:pt idx="13">
                  <c:v>38.4</c:v>
                </c:pt>
                <c:pt idx="14">
                  <c:v>71.2</c:v>
                </c:pt>
                <c:pt idx="15">
                  <c:v>78.7</c:v>
                </c:pt>
                <c:pt idx="16">
                  <c:v>57.6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6120"/>
        <c:axId val="706424160"/>
      </c:barChart>
      <c:catAx>
        <c:axId val="7064261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4160"/>
        <c:crosses val="autoZero"/>
        <c:auto val="1"/>
        <c:lblAlgn val="ctr"/>
        <c:lblOffset val="100"/>
        <c:noMultiLvlLbl val="0"/>
      </c:catAx>
      <c:valAx>
        <c:axId val="70642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6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</c:v>
                </c:pt>
                <c:pt idx="1">
                  <c:v>14.5</c:v>
                </c:pt>
                <c:pt idx="2">
                  <c:v>40.5</c:v>
                </c:pt>
                <c:pt idx="3">
                  <c:v>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6512"/>
        <c:axId val="706417888"/>
      </c:barChart>
      <c:catAx>
        <c:axId val="706426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17888"/>
        <c:crosses val="autoZero"/>
        <c:auto val="1"/>
        <c:lblAlgn val="ctr"/>
        <c:lblOffset val="100"/>
        <c:noMultiLvlLbl val="0"/>
      </c:catAx>
      <c:valAx>
        <c:axId val="706417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6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78.900000000000006</c:v>
                </c:pt>
                <c:pt idx="1">
                  <c:v>75.099999999999994</c:v>
                </c:pt>
                <c:pt idx="2">
                  <c:v>55</c:v>
                </c:pt>
                <c:pt idx="3">
                  <c:v>81</c:v>
                </c:pt>
                <c:pt idx="4">
                  <c:v>79.400000000000006</c:v>
                </c:pt>
                <c:pt idx="5">
                  <c:v>81.7</c:v>
                </c:pt>
                <c:pt idx="6">
                  <c:v>74.599999999999994</c:v>
                </c:pt>
                <c:pt idx="7">
                  <c:v>78.5</c:v>
                </c:pt>
                <c:pt idx="8">
                  <c:v>71.2</c:v>
                </c:pt>
                <c:pt idx="9">
                  <c:v>75.2</c:v>
                </c:pt>
                <c:pt idx="10">
                  <c:v>82.5</c:v>
                </c:pt>
                <c:pt idx="11">
                  <c:v>87</c:v>
                </c:pt>
                <c:pt idx="12">
                  <c:v>58.6</c:v>
                </c:pt>
                <c:pt idx="13">
                  <c:v>75</c:v>
                </c:pt>
                <c:pt idx="14">
                  <c:v>83.8</c:v>
                </c:pt>
                <c:pt idx="15">
                  <c:v>71.900000000000006</c:v>
                </c:pt>
                <c:pt idx="16">
                  <c:v>76.3</c:v>
                </c:pt>
                <c:pt idx="17">
                  <c:v>81.7</c:v>
                </c:pt>
                <c:pt idx="18">
                  <c:v>77.2</c:v>
                </c:pt>
                <c:pt idx="19">
                  <c:v>78.7</c:v>
                </c:pt>
                <c:pt idx="20">
                  <c:v>64</c:v>
                </c:pt>
                <c:pt idx="21">
                  <c:v>75.2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7688"/>
        <c:axId val="706421416"/>
      </c:barChart>
      <c:catAx>
        <c:axId val="706427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1416"/>
        <c:crosses val="autoZero"/>
        <c:auto val="1"/>
        <c:lblAlgn val="ctr"/>
        <c:lblOffset val="100"/>
        <c:noMultiLvlLbl val="0"/>
      </c:catAx>
      <c:valAx>
        <c:axId val="706421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7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87</c:v>
                </c:pt>
                <c:pt idx="1">
                  <c:v>87</c:v>
                </c:pt>
                <c:pt idx="2">
                  <c:v>82</c:v>
                </c:pt>
                <c:pt idx="3">
                  <c:v>84</c:v>
                </c:pt>
                <c:pt idx="4">
                  <c:v>78</c:v>
                </c:pt>
                <c:pt idx="5">
                  <c:v>80</c:v>
                </c:pt>
                <c:pt idx="6">
                  <c:v>83</c:v>
                </c:pt>
                <c:pt idx="7">
                  <c:v>80</c:v>
                </c:pt>
                <c:pt idx="8">
                  <c:v>77</c:v>
                </c:pt>
                <c:pt idx="9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3376"/>
        <c:axId val="706424944"/>
      </c:barChart>
      <c:catAx>
        <c:axId val="7064233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4944"/>
        <c:crosses val="autoZero"/>
        <c:auto val="1"/>
        <c:lblAlgn val="ctr"/>
        <c:lblOffset val="100"/>
        <c:noMultiLvlLbl val="0"/>
      </c:catAx>
      <c:valAx>
        <c:axId val="70642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3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3.9</c:v>
                </c:pt>
                <c:pt idx="1">
                  <c:v>15.7</c:v>
                </c:pt>
                <c:pt idx="2">
                  <c:v>40.6</c:v>
                </c:pt>
                <c:pt idx="3">
                  <c:v>39.799999999999997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4552"/>
        <c:axId val="706422200"/>
      </c:barChart>
      <c:catAx>
        <c:axId val="706424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2200"/>
        <c:crosses val="autoZero"/>
        <c:auto val="1"/>
        <c:lblAlgn val="ctr"/>
        <c:lblOffset val="100"/>
        <c:noMultiLvlLbl val="0"/>
      </c:catAx>
      <c:valAx>
        <c:axId val="706422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4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84</c:v>
                </c:pt>
                <c:pt idx="1">
                  <c:v>78.400000000000006</c:v>
                </c:pt>
                <c:pt idx="2">
                  <c:v>60</c:v>
                </c:pt>
                <c:pt idx="3">
                  <c:v>85.4</c:v>
                </c:pt>
                <c:pt idx="4">
                  <c:v>86.5</c:v>
                </c:pt>
                <c:pt idx="5">
                  <c:v>77.400000000000006</c:v>
                </c:pt>
                <c:pt idx="6">
                  <c:v>73.3</c:v>
                </c:pt>
                <c:pt idx="7">
                  <c:v>80.8</c:v>
                </c:pt>
                <c:pt idx="8">
                  <c:v>73.2</c:v>
                </c:pt>
                <c:pt idx="9">
                  <c:v>77.5</c:v>
                </c:pt>
                <c:pt idx="10">
                  <c:v>78.5</c:v>
                </c:pt>
                <c:pt idx="11">
                  <c:v>81</c:v>
                </c:pt>
                <c:pt idx="12">
                  <c:v>71.900000000000006</c:v>
                </c:pt>
                <c:pt idx="13">
                  <c:v>75.8</c:v>
                </c:pt>
                <c:pt idx="14">
                  <c:v>85.3</c:v>
                </c:pt>
                <c:pt idx="15">
                  <c:v>72.5</c:v>
                </c:pt>
                <c:pt idx="16">
                  <c:v>75.7</c:v>
                </c:pt>
                <c:pt idx="17">
                  <c:v>81.7</c:v>
                </c:pt>
                <c:pt idx="18">
                  <c:v>82.8</c:v>
                </c:pt>
                <c:pt idx="19">
                  <c:v>75.7</c:v>
                </c:pt>
                <c:pt idx="20">
                  <c:v>74</c:v>
                </c:pt>
                <c:pt idx="21">
                  <c:v>81.3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6419456"/>
        <c:axId val="706422592"/>
      </c:barChart>
      <c:catAx>
        <c:axId val="70641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2592"/>
        <c:crosses val="autoZero"/>
        <c:auto val="1"/>
        <c:lblAlgn val="ctr"/>
        <c:lblOffset val="100"/>
        <c:noMultiLvlLbl val="0"/>
      </c:catAx>
      <c:valAx>
        <c:axId val="706422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19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81</c:v>
                </c:pt>
                <c:pt idx="1">
                  <c:v>81</c:v>
                </c:pt>
                <c:pt idx="2">
                  <c:v>80</c:v>
                </c:pt>
                <c:pt idx="3">
                  <c:v>78</c:v>
                </c:pt>
                <c:pt idx="4">
                  <c:v>75</c:v>
                </c:pt>
                <c:pt idx="5">
                  <c:v>88</c:v>
                </c:pt>
                <c:pt idx="6">
                  <c:v>87</c:v>
                </c:pt>
                <c:pt idx="7">
                  <c:v>91</c:v>
                </c:pt>
                <c:pt idx="8">
                  <c:v>88</c:v>
                </c:pt>
                <c:pt idx="9">
                  <c:v>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6422984"/>
        <c:axId val="706420632"/>
      </c:barChart>
      <c:catAx>
        <c:axId val="7064229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0632"/>
        <c:crosses val="autoZero"/>
        <c:auto val="1"/>
        <c:lblAlgn val="ctr"/>
        <c:lblOffset val="100"/>
        <c:noMultiLvlLbl val="0"/>
      </c:catAx>
      <c:valAx>
        <c:axId val="706420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2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83.5</c:v>
                </c:pt>
                <c:pt idx="1">
                  <c:v>82.4</c:v>
                </c:pt>
                <c:pt idx="2">
                  <c:v>100</c:v>
                </c:pt>
                <c:pt idx="3">
                  <c:v>93.3</c:v>
                </c:pt>
                <c:pt idx="4">
                  <c:v>72</c:v>
                </c:pt>
                <c:pt idx="5">
                  <c:v>89.3</c:v>
                </c:pt>
                <c:pt idx="6">
                  <c:v>88</c:v>
                </c:pt>
                <c:pt idx="7">
                  <c:v>87.2</c:v>
                </c:pt>
                <c:pt idx="8">
                  <c:v>81.400000000000006</c:v>
                </c:pt>
                <c:pt idx="9">
                  <c:v>95.3</c:v>
                </c:pt>
                <c:pt idx="10">
                  <c:v>91.3</c:v>
                </c:pt>
                <c:pt idx="11">
                  <c:v>90.9</c:v>
                </c:pt>
                <c:pt idx="12">
                  <c:v>83.5</c:v>
                </c:pt>
                <c:pt idx="13">
                  <c:v>93</c:v>
                </c:pt>
                <c:pt idx="14">
                  <c:v>84.9</c:v>
                </c:pt>
                <c:pt idx="15">
                  <c:v>85.4</c:v>
                </c:pt>
                <c:pt idx="16">
                  <c:v>69.400000000000006</c:v>
                </c:pt>
                <c:pt idx="17">
                  <c:v>90.5</c:v>
                </c:pt>
                <c:pt idx="18">
                  <c:v>80</c:v>
                </c:pt>
                <c:pt idx="19">
                  <c:v>83</c:v>
                </c:pt>
                <c:pt idx="20">
                  <c:v>86.5</c:v>
                </c:pt>
                <c:pt idx="21">
                  <c:v>88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80</c:v>
                </c:pt>
                <c:pt idx="1">
                  <c:v>72.900000000000006</c:v>
                </c:pt>
                <c:pt idx="2">
                  <c:v>0</c:v>
                </c:pt>
                <c:pt idx="3">
                  <c:v>85.7</c:v>
                </c:pt>
                <c:pt idx="4">
                  <c:v>62</c:v>
                </c:pt>
                <c:pt idx="5">
                  <c:v>81.3</c:v>
                </c:pt>
                <c:pt idx="6">
                  <c:v>75</c:v>
                </c:pt>
                <c:pt idx="7">
                  <c:v>85.1</c:v>
                </c:pt>
                <c:pt idx="8">
                  <c:v>70</c:v>
                </c:pt>
                <c:pt idx="9">
                  <c:v>83.3</c:v>
                </c:pt>
                <c:pt idx="10">
                  <c:v>80</c:v>
                </c:pt>
                <c:pt idx="11">
                  <c:v>81.3</c:v>
                </c:pt>
                <c:pt idx="12">
                  <c:v>35</c:v>
                </c:pt>
                <c:pt idx="13">
                  <c:v>0</c:v>
                </c:pt>
                <c:pt idx="14">
                  <c:v>68.8</c:v>
                </c:pt>
                <c:pt idx="15">
                  <c:v>66</c:v>
                </c:pt>
                <c:pt idx="16">
                  <c:v>61.4</c:v>
                </c:pt>
                <c:pt idx="17">
                  <c:v>86.3</c:v>
                </c:pt>
                <c:pt idx="18">
                  <c:v>80</c:v>
                </c:pt>
                <c:pt idx="19">
                  <c:v>70</c:v>
                </c:pt>
                <c:pt idx="20">
                  <c:v>57.5</c:v>
                </c:pt>
                <c:pt idx="21">
                  <c:v>75.3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82.5</c:v>
                </c:pt>
                <c:pt idx="1">
                  <c:v>78.8</c:v>
                </c:pt>
                <c:pt idx="2">
                  <c:v>0</c:v>
                </c:pt>
                <c:pt idx="3">
                  <c:v>87.1</c:v>
                </c:pt>
                <c:pt idx="4">
                  <c:v>66</c:v>
                </c:pt>
                <c:pt idx="5">
                  <c:v>83.8</c:v>
                </c:pt>
                <c:pt idx="6">
                  <c:v>72.5</c:v>
                </c:pt>
                <c:pt idx="7">
                  <c:v>83.7</c:v>
                </c:pt>
                <c:pt idx="8">
                  <c:v>68</c:v>
                </c:pt>
                <c:pt idx="9">
                  <c:v>73.3</c:v>
                </c:pt>
                <c:pt idx="10">
                  <c:v>66.7</c:v>
                </c:pt>
                <c:pt idx="11">
                  <c:v>87.5</c:v>
                </c:pt>
                <c:pt idx="12">
                  <c:v>50</c:v>
                </c:pt>
                <c:pt idx="13">
                  <c:v>0</c:v>
                </c:pt>
                <c:pt idx="14">
                  <c:v>63.8</c:v>
                </c:pt>
                <c:pt idx="15">
                  <c:v>64</c:v>
                </c:pt>
                <c:pt idx="16">
                  <c:v>74.3</c:v>
                </c:pt>
                <c:pt idx="17">
                  <c:v>85</c:v>
                </c:pt>
                <c:pt idx="18">
                  <c:v>100</c:v>
                </c:pt>
                <c:pt idx="19">
                  <c:v>72.900000000000006</c:v>
                </c:pt>
                <c:pt idx="20">
                  <c:v>70</c:v>
                </c:pt>
                <c:pt idx="21">
                  <c:v>75.3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06425728"/>
        <c:axId val="706428472"/>
      </c:barChart>
      <c:catAx>
        <c:axId val="706425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06428472"/>
        <c:crosses val="autoZero"/>
        <c:auto val="1"/>
        <c:lblAlgn val="ctr"/>
        <c:lblOffset val="100"/>
        <c:noMultiLvlLbl val="0"/>
      </c:catAx>
      <c:valAx>
        <c:axId val="7064284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5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7.5</c:v>
                </c:pt>
                <c:pt idx="1">
                  <c:v>22.4</c:v>
                </c:pt>
                <c:pt idx="2">
                  <c:v>70.099999999999994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6904"/>
        <c:axId val="706417104"/>
      </c:barChart>
      <c:catAx>
        <c:axId val="706426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17104"/>
        <c:crosses val="autoZero"/>
        <c:auto val="1"/>
        <c:lblAlgn val="ctr"/>
        <c:lblOffset val="100"/>
        <c:noMultiLvlLbl val="0"/>
      </c:catAx>
      <c:valAx>
        <c:axId val="706417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6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83.5</c:v>
                </c:pt>
                <c:pt idx="1">
                  <c:v>82.4</c:v>
                </c:pt>
                <c:pt idx="2">
                  <c:v>100</c:v>
                </c:pt>
                <c:pt idx="3">
                  <c:v>93.3</c:v>
                </c:pt>
                <c:pt idx="4">
                  <c:v>72</c:v>
                </c:pt>
                <c:pt idx="5">
                  <c:v>89.3</c:v>
                </c:pt>
                <c:pt idx="6">
                  <c:v>88</c:v>
                </c:pt>
                <c:pt idx="7">
                  <c:v>87.2</c:v>
                </c:pt>
                <c:pt idx="8">
                  <c:v>81.400000000000006</c:v>
                </c:pt>
                <c:pt idx="9">
                  <c:v>95.3</c:v>
                </c:pt>
                <c:pt idx="10">
                  <c:v>91.3</c:v>
                </c:pt>
                <c:pt idx="11">
                  <c:v>90.9</c:v>
                </c:pt>
                <c:pt idx="12">
                  <c:v>83.5</c:v>
                </c:pt>
                <c:pt idx="13">
                  <c:v>93</c:v>
                </c:pt>
                <c:pt idx="14">
                  <c:v>84.9</c:v>
                </c:pt>
                <c:pt idx="15">
                  <c:v>85.4</c:v>
                </c:pt>
                <c:pt idx="16">
                  <c:v>69.400000000000006</c:v>
                </c:pt>
                <c:pt idx="17">
                  <c:v>90.5</c:v>
                </c:pt>
                <c:pt idx="18">
                  <c:v>80</c:v>
                </c:pt>
                <c:pt idx="19">
                  <c:v>83</c:v>
                </c:pt>
                <c:pt idx="20">
                  <c:v>86.5</c:v>
                </c:pt>
                <c:pt idx="21">
                  <c:v>88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18672"/>
        <c:axId val="706417496"/>
      </c:barChart>
      <c:catAx>
        <c:axId val="706418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17496"/>
        <c:crosses val="autoZero"/>
        <c:auto val="1"/>
        <c:lblAlgn val="ctr"/>
        <c:lblOffset val="100"/>
        <c:noMultiLvlLbl val="0"/>
      </c:catAx>
      <c:valAx>
        <c:axId val="706417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18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Лист1!$B$2:$B$16</c:f>
              <c:numCache>
                <c:formatCode>0.0</c:formatCode>
                <c:ptCount val="15"/>
                <c:pt idx="0">
                  <c:v>92.666606481899436</c:v>
                </c:pt>
                <c:pt idx="1">
                  <c:v>86.562923174144629</c:v>
                </c:pt>
                <c:pt idx="2">
                  <c:v>87.055926694953513</c:v>
                </c:pt>
                <c:pt idx="3">
                  <c:v>87.927958833619215</c:v>
                </c:pt>
                <c:pt idx="4">
                  <c:v>73.116818633203934</c:v>
                </c:pt>
                <c:pt idx="5">
                  <c:v>93.656856549607298</c:v>
                </c:pt>
                <c:pt idx="6">
                  <c:v>87.069693960458608</c:v>
                </c:pt>
                <c:pt idx="7">
                  <c:v>91.955087117450574</c:v>
                </c:pt>
                <c:pt idx="8">
                  <c:v>91.947910083957751</c:v>
                </c:pt>
                <c:pt idx="9">
                  <c:v>88.834251151033669</c:v>
                </c:pt>
                <c:pt idx="10">
                  <c:v>88.392254220456806</c:v>
                </c:pt>
                <c:pt idx="11">
                  <c:v>73.437618488760492</c:v>
                </c:pt>
                <c:pt idx="12">
                  <c:v>87.212015888778552</c:v>
                </c:pt>
                <c:pt idx="13">
                  <c:v>80.183894556287811</c:v>
                </c:pt>
                <c:pt idx="14">
                  <c:v>78.831181727904664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9648"/>
        <c:axId val="706430040"/>
      </c:barChart>
      <c:catAx>
        <c:axId val="7064296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30040"/>
        <c:crosses val="autoZero"/>
        <c:auto val="1"/>
        <c:lblAlgn val="ctr"/>
        <c:lblOffset val="100"/>
        <c:noMultiLvlLbl val="0"/>
      </c:catAx>
      <c:valAx>
        <c:axId val="706430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9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4.2</c:v>
                </c:pt>
                <c:pt idx="1">
                  <c:v>14</c:v>
                </c:pt>
                <c:pt idx="2">
                  <c:v>37.799999999999997</c:v>
                </c:pt>
                <c:pt idx="3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29256"/>
        <c:axId val="706432392"/>
      </c:barChart>
      <c:catAx>
        <c:axId val="706429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32392"/>
        <c:crosses val="autoZero"/>
        <c:auto val="1"/>
        <c:lblAlgn val="ctr"/>
        <c:lblOffset val="100"/>
        <c:noMultiLvlLbl val="0"/>
      </c:catAx>
      <c:valAx>
        <c:axId val="706432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29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80</c:v>
                </c:pt>
                <c:pt idx="1">
                  <c:v>72.900000000000006</c:v>
                </c:pt>
                <c:pt idx="2">
                  <c:v>85</c:v>
                </c:pt>
                <c:pt idx="3">
                  <c:v>85.7</c:v>
                </c:pt>
                <c:pt idx="4">
                  <c:v>62</c:v>
                </c:pt>
                <c:pt idx="5">
                  <c:v>81.3</c:v>
                </c:pt>
                <c:pt idx="6">
                  <c:v>75</c:v>
                </c:pt>
                <c:pt idx="7">
                  <c:v>85.1</c:v>
                </c:pt>
                <c:pt idx="8">
                  <c:v>70</c:v>
                </c:pt>
                <c:pt idx="9">
                  <c:v>83.3</c:v>
                </c:pt>
                <c:pt idx="10">
                  <c:v>80</c:v>
                </c:pt>
                <c:pt idx="11">
                  <c:v>81.3</c:v>
                </c:pt>
                <c:pt idx="12">
                  <c:v>35</c:v>
                </c:pt>
                <c:pt idx="13">
                  <c:v>84.3</c:v>
                </c:pt>
                <c:pt idx="14">
                  <c:v>68.8</c:v>
                </c:pt>
                <c:pt idx="15">
                  <c:v>66</c:v>
                </c:pt>
                <c:pt idx="16">
                  <c:v>61.4</c:v>
                </c:pt>
                <c:pt idx="17">
                  <c:v>86.3</c:v>
                </c:pt>
                <c:pt idx="18">
                  <c:v>80</c:v>
                </c:pt>
                <c:pt idx="19">
                  <c:v>70</c:v>
                </c:pt>
                <c:pt idx="20">
                  <c:v>57.5</c:v>
                </c:pt>
                <c:pt idx="21">
                  <c:v>75.3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6431608"/>
        <c:axId val="706432000"/>
      </c:barChart>
      <c:catAx>
        <c:axId val="706431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32000"/>
        <c:crosses val="autoZero"/>
        <c:auto val="1"/>
        <c:lblAlgn val="ctr"/>
        <c:lblOffset val="100"/>
        <c:noMultiLvlLbl val="0"/>
      </c:catAx>
      <c:valAx>
        <c:axId val="706432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431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83.5</c:v>
                </c:pt>
                <c:pt idx="1">
                  <c:v>84.2</c:v>
                </c:pt>
                <c:pt idx="2">
                  <c:v>84.7</c:v>
                </c:pt>
                <c:pt idx="3">
                  <c:v>85.6</c:v>
                </c:pt>
                <c:pt idx="4">
                  <c:v>82.4</c:v>
                </c:pt>
                <c:pt idx="5">
                  <c:v>83.5</c:v>
                </c:pt>
                <c:pt idx="6">
                  <c:v>84.6</c:v>
                </c:pt>
                <c:pt idx="7">
                  <c:v>85</c:v>
                </c:pt>
                <c:pt idx="8">
                  <c:v>76.2</c:v>
                </c:pt>
                <c:pt idx="9">
                  <c:v>61.8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3961576"/>
        <c:axId val="513959224"/>
      </c:barChart>
      <c:catAx>
        <c:axId val="513961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9224"/>
        <c:crosses val="autoZero"/>
        <c:auto val="1"/>
        <c:lblAlgn val="ctr"/>
        <c:lblOffset val="100"/>
        <c:noMultiLvlLbl val="0"/>
      </c:catAx>
      <c:valAx>
        <c:axId val="513959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1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</c:v>
                </c:pt>
                <c:pt idx="1">
                  <c:v>13</c:v>
                </c:pt>
                <c:pt idx="2">
                  <c:v>38</c:v>
                </c:pt>
                <c:pt idx="3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3956480"/>
        <c:axId val="513960792"/>
      </c:barChart>
      <c:catAx>
        <c:axId val="513956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0792"/>
        <c:crosses val="autoZero"/>
        <c:auto val="1"/>
        <c:lblAlgn val="ctr"/>
        <c:lblOffset val="100"/>
        <c:noMultiLvlLbl val="0"/>
      </c:catAx>
      <c:valAx>
        <c:axId val="513960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6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82.5</c:v>
                </c:pt>
                <c:pt idx="1">
                  <c:v>78.8</c:v>
                </c:pt>
                <c:pt idx="2">
                  <c:v>85</c:v>
                </c:pt>
                <c:pt idx="3">
                  <c:v>87.1</c:v>
                </c:pt>
                <c:pt idx="4">
                  <c:v>66</c:v>
                </c:pt>
                <c:pt idx="5">
                  <c:v>83.8</c:v>
                </c:pt>
                <c:pt idx="6">
                  <c:v>72.5</c:v>
                </c:pt>
                <c:pt idx="7">
                  <c:v>83.7</c:v>
                </c:pt>
                <c:pt idx="8">
                  <c:v>68</c:v>
                </c:pt>
                <c:pt idx="9">
                  <c:v>73.3</c:v>
                </c:pt>
                <c:pt idx="10">
                  <c:v>66.7</c:v>
                </c:pt>
                <c:pt idx="11">
                  <c:v>87.5</c:v>
                </c:pt>
                <c:pt idx="12">
                  <c:v>50</c:v>
                </c:pt>
                <c:pt idx="13">
                  <c:v>77.099999999999994</c:v>
                </c:pt>
                <c:pt idx="14">
                  <c:v>63.8</c:v>
                </c:pt>
                <c:pt idx="15">
                  <c:v>64</c:v>
                </c:pt>
                <c:pt idx="16">
                  <c:v>74.3</c:v>
                </c:pt>
                <c:pt idx="17">
                  <c:v>85</c:v>
                </c:pt>
                <c:pt idx="18">
                  <c:v>100</c:v>
                </c:pt>
                <c:pt idx="19">
                  <c:v>72.900000000000006</c:v>
                </c:pt>
                <c:pt idx="20">
                  <c:v>70</c:v>
                </c:pt>
                <c:pt idx="21">
                  <c:v>75.3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3961184"/>
        <c:axId val="513961968"/>
      </c:barChart>
      <c:catAx>
        <c:axId val="513961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1968"/>
        <c:crosses val="autoZero"/>
        <c:auto val="1"/>
        <c:lblAlgn val="ctr"/>
        <c:lblOffset val="100"/>
        <c:noMultiLvlLbl val="0"/>
      </c:catAx>
      <c:valAx>
        <c:axId val="513961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1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79.8</c:v>
                </c:pt>
                <c:pt idx="1">
                  <c:v>81.400000000000006</c:v>
                </c:pt>
                <c:pt idx="2">
                  <c:v>79.599999999999994</c:v>
                </c:pt>
                <c:pt idx="3">
                  <c:v>75.8</c:v>
                </c:pt>
                <c:pt idx="4">
                  <c:v>79.099999999999994</c:v>
                </c:pt>
                <c:pt idx="5">
                  <c:v>84.4</c:v>
                </c:pt>
                <c:pt idx="6">
                  <c:v>87.1</c:v>
                </c:pt>
                <c:pt idx="7">
                  <c:v>89.9</c:v>
                </c:pt>
                <c:pt idx="8">
                  <c:v>87.6</c:v>
                </c:pt>
                <c:pt idx="9">
                  <c:v>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3955304"/>
        <c:axId val="513960400"/>
      </c:barChart>
      <c:catAx>
        <c:axId val="513955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0400"/>
        <c:crosses val="autoZero"/>
        <c:auto val="1"/>
        <c:lblAlgn val="ctr"/>
        <c:lblOffset val="100"/>
        <c:noMultiLvlLbl val="0"/>
      </c:catAx>
      <c:valAx>
        <c:axId val="513960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5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Средний процент выполнения диагностики по направлениям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70.2</c:v>
                </c:pt>
                <c:pt idx="1">
                  <c:v>80.3</c:v>
                </c:pt>
                <c:pt idx="2">
                  <c:v>68</c:v>
                </c:pt>
                <c:pt idx="3">
                  <c:v>86.2</c:v>
                </c:pt>
                <c:pt idx="4">
                  <c:v>86</c:v>
                </c:pt>
                <c:pt idx="5">
                  <c:v>79.900000000000006</c:v>
                </c:pt>
                <c:pt idx="6">
                  <c:v>78.7</c:v>
                </c:pt>
                <c:pt idx="7">
                  <c:v>87.3</c:v>
                </c:pt>
                <c:pt idx="8">
                  <c:v>79.7</c:v>
                </c:pt>
                <c:pt idx="9">
                  <c:v>83.1</c:v>
                </c:pt>
                <c:pt idx="10">
                  <c:v>86.2</c:v>
                </c:pt>
                <c:pt idx="11">
                  <c:v>90.6</c:v>
                </c:pt>
                <c:pt idx="12">
                  <c:v>82.5</c:v>
                </c:pt>
                <c:pt idx="13">
                  <c:v>80</c:v>
                </c:pt>
                <c:pt idx="14">
                  <c:v>87.7</c:v>
                </c:pt>
                <c:pt idx="15">
                  <c:v>76.8</c:v>
                </c:pt>
                <c:pt idx="16">
                  <c:v>78.8</c:v>
                </c:pt>
                <c:pt idx="17">
                  <c:v>87.5</c:v>
                </c:pt>
                <c:pt idx="18">
                  <c:v>86</c:v>
                </c:pt>
                <c:pt idx="19">
                  <c:v>82.3</c:v>
                </c:pt>
                <c:pt idx="20">
                  <c:v>82.7</c:v>
                </c:pt>
                <c:pt idx="21">
                  <c:v>80.099999999999994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78.900000000000006</c:v>
                </c:pt>
                <c:pt idx="1">
                  <c:v>75.099999999999994</c:v>
                </c:pt>
                <c:pt idx="2">
                  <c:v>55</c:v>
                </c:pt>
                <c:pt idx="3">
                  <c:v>81</c:v>
                </c:pt>
                <c:pt idx="4">
                  <c:v>79.400000000000006</c:v>
                </c:pt>
                <c:pt idx="5">
                  <c:v>81.7</c:v>
                </c:pt>
                <c:pt idx="6">
                  <c:v>74.599999999999994</c:v>
                </c:pt>
                <c:pt idx="7">
                  <c:v>78.5</c:v>
                </c:pt>
                <c:pt idx="8">
                  <c:v>71.2</c:v>
                </c:pt>
                <c:pt idx="9">
                  <c:v>75.2</c:v>
                </c:pt>
                <c:pt idx="10">
                  <c:v>82.5</c:v>
                </c:pt>
                <c:pt idx="11">
                  <c:v>87</c:v>
                </c:pt>
                <c:pt idx="12">
                  <c:v>58.6</c:v>
                </c:pt>
                <c:pt idx="13">
                  <c:v>75</c:v>
                </c:pt>
                <c:pt idx="14">
                  <c:v>83.8</c:v>
                </c:pt>
                <c:pt idx="15">
                  <c:v>71.900000000000006</c:v>
                </c:pt>
                <c:pt idx="16">
                  <c:v>76.3</c:v>
                </c:pt>
                <c:pt idx="17">
                  <c:v>81.7</c:v>
                </c:pt>
                <c:pt idx="18">
                  <c:v>77.2</c:v>
                </c:pt>
                <c:pt idx="19">
                  <c:v>78.7</c:v>
                </c:pt>
                <c:pt idx="20">
                  <c:v>64</c:v>
                </c:pt>
                <c:pt idx="21">
                  <c:v>75.2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84</c:v>
                </c:pt>
                <c:pt idx="1">
                  <c:v>78.400000000000006</c:v>
                </c:pt>
                <c:pt idx="2">
                  <c:v>60</c:v>
                </c:pt>
                <c:pt idx="3">
                  <c:v>85.4</c:v>
                </c:pt>
                <c:pt idx="4">
                  <c:v>86.5</c:v>
                </c:pt>
                <c:pt idx="5">
                  <c:v>77.400000000000006</c:v>
                </c:pt>
                <c:pt idx="6">
                  <c:v>73.3</c:v>
                </c:pt>
                <c:pt idx="7">
                  <c:v>80.8</c:v>
                </c:pt>
                <c:pt idx="8">
                  <c:v>73.2</c:v>
                </c:pt>
                <c:pt idx="9">
                  <c:v>77.5</c:v>
                </c:pt>
                <c:pt idx="10">
                  <c:v>78.5</c:v>
                </c:pt>
                <c:pt idx="11">
                  <c:v>81</c:v>
                </c:pt>
                <c:pt idx="12">
                  <c:v>71.900000000000006</c:v>
                </c:pt>
                <c:pt idx="13">
                  <c:v>75.8</c:v>
                </c:pt>
                <c:pt idx="14">
                  <c:v>85.3</c:v>
                </c:pt>
                <c:pt idx="15">
                  <c:v>72.5</c:v>
                </c:pt>
                <c:pt idx="16">
                  <c:v>75.7</c:v>
                </c:pt>
                <c:pt idx="17">
                  <c:v>81.7</c:v>
                </c:pt>
                <c:pt idx="18">
                  <c:v>82.8</c:v>
                </c:pt>
                <c:pt idx="19">
                  <c:v>75.7</c:v>
                </c:pt>
                <c:pt idx="20">
                  <c:v>74</c:v>
                </c:pt>
                <c:pt idx="21">
                  <c:v>81.3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13962360"/>
        <c:axId val="513956088"/>
      </c:barChart>
      <c:catAx>
        <c:axId val="513962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3956088"/>
        <c:crosses val="autoZero"/>
        <c:auto val="1"/>
        <c:lblAlgn val="ctr"/>
        <c:lblOffset val="100"/>
        <c:noMultiLvlLbl val="0"/>
      </c:catAx>
      <c:valAx>
        <c:axId val="513956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3962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
(&lt;60%)</c:v>
                </c:pt>
                <c:pt idx="1">
                  <c:v>средний
(от 61% до 80%)</c:v>
                </c:pt>
                <c:pt idx="2">
                  <c:v>низкий или отсутсвует
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18</c:v>
                </c:pt>
                <c:pt idx="1">
                  <c:v>28.1</c:v>
                </c:pt>
                <c:pt idx="2">
                  <c:v>53.9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3955696"/>
        <c:axId val="513956872"/>
      </c:barChart>
      <c:catAx>
        <c:axId val="51395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6872"/>
        <c:crosses val="autoZero"/>
        <c:auto val="1"/>
        <c:lblAlgn val="ctr"/>
        <c:lblOffset val="100"/>
        <c:noMultiLvlLbl val="0"/>
      </c:catAx>
      <c:valAx>
        <c:axId val="513956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5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70.2</c:v>
                </c:pt>
                <c:pt idx="1">
                  <c:v>80.3</c:v>
                </c:pt>
                <c:pt idx="2">
                  <c:v>68</c:v>
                </c:pt>
                <c:pt idx="3">
                  <c:v>86.2</c:v>
                </c:pt>
                <c:pt idx="4">
                  <c:v>86</c:v>
                </c:pt>
                <c:pt idx="5">
                  <c:v>79.900000000000006</c:v>
                </c:pt>
                <c:pt idx="6">
                  <c:v>78.7</c:v>
                </c:pt>
                <c:pt idx="7">
                  <c:v>87.3</c:v>
                </c:pt>
                <c:pt idx="8">
                  <c:v>79.7</c:v>
                </c:pt>
                <c:pt idx="9">
                  <c:v>83.1</c:v>
                </c:pt>
                <c:pt idx="10">
                  <c:v>86.2</c:v>
                </c:pt>
                <c:pt idx="11">
                  <c:v>90.6</c:v>
                </c:pt>
                <c:pt idx="12">
                  <c:v>82.5</c:v>
                </c:pt>
                <c:pt idx="13">
                  <c:v>80</c:v>
                </c:pt>
                <c:pt idx="14">
                  <c:v>87.7</c:v>
                </c:pt>
                <c:pt idx="15">
                  <c:v>76.8</c:v>
                </c:pt>
                <c:pt idx="16">
                  <c:v>78.8</c:v>
                </c:pt>
                <c:pt idx="17">
                  <c:v>87.5</c:v>
                </c:pt>
                <c:pt idx="18">
                  <c:v>86</c:v>
                </c:pt>
                <c:pt idx="19">
                  <c:v>82.3</c:v>
                </c:pt>
                <c:pt idx="20">
                  <c:v>82.7</c:v>
                </c:pt>
                <c:pt idx="21">
                  <c:v>80.099999999999994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3958832"/>
        <c:axId val="513960008"/>
      </c:barChart>
      <c:catAx>
        <c:axId val="51395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60008"/>
        <c:crosses val="autoZero"/>
        <c:auto val="1"/>
        <c:lblAlgn val="ctr"/>
        <c:lblOffset val="100"/>
        <c:noMultiLvlLbl val="0"/>
      </c:catAx>
      <c:valAx>
        <c:axId val="51396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3958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0.0</c:formatCode>
                <c:ptCount val="10"/>
                <c:pt idx="0">
                  <c:v>93.625</c:v>
                </c:pt>
                <c:pt idx="1">
                  <c:v>97.724999999999994</c:v>
                </c:pt>
                <c:pt idx="2">
                  <c:v>62.225000000000001</c:v>
                </c:pt>
                <c:pt idx="3">
                  <c:v>72.625</c:v>
                </c:pt>
                <c:pt idx="4">
                  <c:v>73.875</c:v>
                </c:pt>
                <c:pt idx="5">
                  <c:v>85.05</c:v>
                </c:pt>
                <c:pt idx="6">
                  <c:v>76.474999999999994</c:v>
                </c:pt>
                <c:pt idx="7">
                  <c:v>89.05</c:v>
                </c:pt>
                <c:pt idx="8">
                  <c:v>77.875</c:v>
                </c:pt>
                <c:pt idx="9">
                  <c:v>85.674999999999997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042504"/>
        <c:axId val="507043680"/>
      </c:barChart>
      <c:catAx>
        <c:axId val="5070425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3680"/>
        <c:crosses val="autoZero"/>
        <c:auto val="1"/>
        <c:lblAlgn val="ctr"/>
        <c:lblOffset val="100"/>
        <c:noMultiLvlLbl val="0"/>
      </c:catAx>
      <c:valAx>
        <c:axId val="50704368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2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
(выполнение заданий менее чем на 60%) </c:v>
                </c:pt>
                <c:pt idx="2">
                  <c:v>средний уровень 
(выполнение заданий от 61% до 80%) </c:v>
                </c:pt>
                <c:pt idx="3">
                  <c:v>низкий уровень 
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5</c:v>
                </c:pt>
                <c:pt idx="1">
                  <c:v>14</c:v>
                </c:pt>
                <c:pt idx="2">
                  <c:v>14.4</c:v>
                </c:pt>
                <c:pt idx="3">
                  <c:v>36.6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041720"/>
        <c:axId val="507045248"/>
      </c:barChart>
      <c:catAx>
        <c:axId val="507041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5248"/>
        <c:crosses val="autoZero"/>
        <c:auto val="1"/>
        <c:lblAlgn val="ctr"/>
        <c:lblOffset val="100"/>
        <c:noMultiLvlLbl val="0"/>
      </c:catAx>
      <c:valAx>
        <c:axId val="507045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1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78.900000000000006</c:v>
                </c:pt>
                <c:pt idx="1">
                  <c:v>75.099999999999994</c:v>
                </c:pt>
                <c:pt idx="2">
                  <c:v>55</c:v>
                </c:pt>
                <c:pt idx="3">
                  <c:v>81</c:v>
                </c:pt>
                <c:pt idx="4">
                  <c:v>79.400000000000006</c:v>
                </c:pt>
                <c:pt idx="5">
                  <c:v>81.7</c:v>
                </c:pt>
                <c:pt idx="6">
                  <c:v>74.599999999999994</c:v>
                </c:pt>
                <c:pt idx="7">
                  <c:v>78.5</c:v>
                </c:pt>
                <c:pt idx="8">
                  <c:v>71.2</c:v>
                </c:pt>
                <c:pt idx="9">
                  <c:v>75.2</c:v>
                </c:pt>
                <c:pt idx="10">
                  <c:v>82.5</c:v>
                </c:pt>
                <c:pt idx="11">
                  <c:v>87</c:v>
                </c:pt>
                <c:pt idx="12">
                  <c:v>58.6</c:v>
                </c:pt>
                <c:pt idx="13">
                  <c:v>75</c:v>
                </c:pt>
                <c:pt idx="14">
                  <c:v>83.8</c:v>
                </c:pt>
                <c:pt idx="15">
                  <c:v>71.900000000000006</c:v>
                </c:pt>
                <c:pt idx="16">
                  <c:v>76.3</c:v>
                </c:pt>
                <c:pt idx="17">
                  <c:v>81.7</c:v>
                </c:pt>
                <c:pt idx="18">
                  <c:v>77.2</c:v>
                </c:pt>
                <c:pt idx="19">
                  <c:v>78.7</c:v>
                </c:pt>
                <c:pt idx="20">
                  <c:v>64</c:v>
                </c:pt>
                <c:pt idx="21">
                  <c:v>75.2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043288"/>
        <c:axId val="507042896"/>
      </c:barChart>
      <c:catAx>
        <c:axId val="507043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07042896"/>
        <c:crosses val="autoZero"/>
        <c:auto val="1"/>
        <c:lblAlgn val="ctr"/>
        <c:lblOffset val="100"/>
        <c:noMultiLvlLbl val="0"/>
      </c:catAx>
      <c:valAx>
        <c:axId val="50704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3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86.6</c:v>
                </c:pt>
                <c:pt idx="1">
                  <c:v>80.5</c:v>
                </c:pt>
                <c:pt idx="2">
                  <c:v>80.5</c:v>
                </c:pt>
                <c:pt idx="3">
                  <c:v>82.5</c:v>
                </c:pt>
                <c:pt idx="4">
                  <c:v>81.900000000000006</c:v>
                </c:pt>
                <c:pt idx="5">
                  <c:v>88.6</c:v>
                </c:pt>
                <c:pt idx="6">
                  <c:v>83.2</c:v>
                </c:pt>
                <c:pt idx="7">
                  <c:v>84.6</c:v>
                </c:pt>
                <c:pt idx="8">
                  <c:v>73.8</c:v>
                </c:pt>
                <c:pt idx="9">
                  <c:v>57.04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046816"/>
        <c:axId val="507044464"/>
      </c:barChart>
      <c:catAx>
        <c:axId val="5070468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4464"/>
        <c:crosses val="autoZero"/>
        <c:auto val="1"/>
        <c:lblAlgn val="ctr"/>
        <c:lblOffset val="100"/>
        <c:noMultiLvlLbl val="0"/>
      </c:catAx>
      <c:valAx>
        <c:axId val="507044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6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5.0999999999999996</c:v>
                </c:pt>
                <c:pt idx="1">
                  <c:v>11.2</c:v>
                </c:pt>
                <c:pt idx="2">
                  <c:v>33.700000000000003</c:v>
                </c:pt>
                <c:pt idx="3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040544"/>
        <c:axId val="507042112"/>
      </c:barChart>
      <c:catAx>
        <c:axId val="5070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2112"/>
        <c:crosses val="autoZero"/>
        <c:auto val="1"/>
        <c:lblAlgn val="ctr"/>
        <c:lblOffset val="100"/>
        <c:noMultiLvlLbl val="0"/>
      </c:catAx>
      <c:valAx>
        <c:axId val="507042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84</c:v>
                </c:pt>
                <c:pt idx="1">
                  <c:v>78.400000000000006</c:v>
                </c:pt>
                <c:pt idx="2">
                  <c:v>60</c:v>
                </c:pt>
                <c:pt idx="3">
                  <c:v>85.4</c:v>
                </c:pt>
                <c:pt idx="4">
                  <c:v>86.5</c:v>
                </c:pt>
                <c:pt idx="5">
                  <c:v>77.400000000000006</c:v>
                </c:pt>
                <c:pt idx="6">
                  <c:v>73.3</c:v>
                </c:pt>
                <c:pt idx="7">
                  <c:v>80.8</c:v>
                </c:pt>
                <c:pt idx="8">
                  <c:v>73.2</c:v>
                </c:pt>
                <c:pt idx="9">
                  <c:v>77.5</c:v>
                </c:pt>
                <c:pt idx="10">
                  <c:v>78.5</c:v>
                </c:pt>
                <c:pt idx="11">
                  <c:v>81</c:v>
                </c:pt>
                <c:pt idx="12">
                  <c:v>71.900000000000006</c:v>
                </c:pt>
                <c:pt idx="13">
                  <c:v>75.8</c:v>
                </c:pt>
                <c:pt idx="14">
                  <c:v>85.3</c:v>
                </c:pt>
                <c:pt idx="15">
                  <c:v>72.5</c:v>
                </c:pt>
                <c:pt idx="16">
                  <c:v>75.7</c:v>
                </c:pt>
                <c:pt idx="17">
                  <c:v>81.7</c:v>
                </c:pt>
                <c:pt idx="18">
                  <c:v>82.8</c:v>
                </c:pt>
                <c:pt idx="19">
                  <c:v>75.7</c:v>
                </c:pt>
                <c:pt idx="20">
                  <c:v>74</c:v>
                </c:pt>
                <c:pt idx="21">
                  <c:v>81.3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7039760"/>
        <c:axId val="507044072"/>
      </c:barChart>
      <c:catAx>
        <c:axId val="507039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4072"/>
        <c:crosses val="autoZero"/>
        <c:auto val="1"/>
        <c:lblAlgn val="ctr"/>
        <c:lblOffset val="100"/>
        <c:noMultiLvlLbl val="0"/>
      </c:catAx>
      <c:valAx>
        <c:axId val="507044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39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79</c:v>
                </c:pt>
                <c:pt idx="1">
                  <c:v>74</c:v>
                </c:pt>
                <c:pt idx="2">
                  <c:v>78</c:v>
                </c:pt>
                <c:pt idx="3">
                  <c:v>78</c:v>
                </c:pt>
                <c:pt idx="4">
                  <c:v>82</c:v>
                </c:pt>
                <c:pt idx="5">
                  <c:v>80.7</c:v>
                </c:pt>
                <c:pt idx="6">
                  <c:v>90</c:v>
                </c:pt>
                <c:pt idx="7">
                  <c:v>90</c:v>
                </c:pt>
                <c:pt idx="8">
                  <c:v>84</c:v>
                </c:pt>
                <c:pt idx="9">
                  <c:v>75.3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7041328"/>
        <c:axId val="507046424"/>
      </c:barChart>
      <c:catAx>
        <c:axId val="5070413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6424"/>
        <c:crosses val="autoZero"/>
        <c:auto val="1"/>
        <c:lblAlgn val="ctr"/>
        <c:lblOffset val="100"/>
        <c:noMultiLvlLbl val="0"/>
      </c:catAx>
      <c:valAx>
        <c:axId val="507046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041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93</c:v>
                </c:pt>
                <c:pt idx="1">
                  <c:v>79.3</c:v>
                </c:pt>
                <c:pt idx="2">
                  <c:v>81</c:v>
                </c:pt>
                <c:pt idx="3">
                  <c:v>86.1</c:v>
                </c:pt>
                <c:pt idx="4">
                  <c:v>83.3</c:v>
                </c:pt>
                <c:pt idx="5">
                  <c:v>80</c:v>
                </c:pt>
                <c:pt idx="6">
                  <c:v>43.9</c:v>
                </c:pt>
                <c:pt idx="7">
                  <c:v>88.5</c:v>
                </c:pt>
                <c:pt idx="8">
                  <c:v>92.2</c:v>
                </c:pt>
                <c:pt idx="9">
                  <c:v>85.9</c:v>
                </c:pt>
                <c:pt idx="10">
                  <c:v>90.5</c:v>
                </c:pt>
                <c:pt idx="11">
                  <c:v>81.7</c:v>
                </c:pt>
                <c:pt idx="12">
                  <c:v>75.3</c:v>
                </c:pt>
                <c:pt idx="13">
                  <c:v>55.8</c:v>
                </c:pt>
                <c:pt idx="14">
                  <c:v>88.6</c:v>
                </c:pt>
                <c:pt idx="15">
                  <c:v>89.5</c:v>
                </c:pt>
                <c:pt idx="16">
                  <c:v>86.8</c:v>
                </c:pt>
                <c:pt idx="17">
                  <c:v>88.7</c:v>
                </c:pt>
                <c:pt idx="18">
                  <c:v>86.2</c:v>
                </c:pt>
                <c:pt idx="19">
                  <c:v>75.2</c:v>
                </c:pt>
                <c:pt idx="20">
                  <c:v>88.5</c:v>
                </c:pt>
                <c:pt idx="21">
                  <c:v>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95</c:v>
                </c:pt>
                <c:pt idx="1">
                  <c:v>70</c:v>
                </c:pt>
                <c:pt idx="2">
                  <c:v>90</c:v>
                </c:pt>
                <c:pt idx="3">
                  <c:v>85</c:v>
                </c:pt>
                <c:pt idx="4">
                  <c:v>77.5</c:v>
                </c:pt>
                <c:pt idx="5">
                  <c:v>80.900000000000006</c:v>
                </c:pt>
                <c:pt idx="6">
                  <c:v>37.5</c:v>
                </c:pt>
                <c:pt idx="7">
                  <c:v>78.8</c:v>
                </c:pt>
                <c:pt idx="8">
                  <c:v>41.7</c:v>
                </c:pt>
                <c:pt idx="9">
                  <c:v>38.4</c:v>
                </c:pt>
                <c:pt idx="10">
                  <c:v>90</c:v>
                </c:pt>
                <c:pt idx="11">
                  <c:v>70.400000000000006</c:v>
                </c:pt>
                <c:pt idx="12">
                  <c:v>30</c:v>
                </c:pt>
                <c:pt idx="13">
                  <c:v>72.5</c:v>
                </c:pt>
                <c:pt idx="14">
                  <c:v>91.3</c:v>
                </c:pt>
                <c:pt idx="15">
                  <c:v>81</c:v>
                </c:pt>
                <c:pt idx="16">
                  <c:v>83.4</c:v>
                </c:pt>
                <c:pt idx="17">
                  <c:v>76.7</c:v>
                </c:pt>
                <c:pt idx="18">
                  <c:v>38.4</c:v>
                </c:pt>
                <c:pt idx="19">
                  <c:v>80</c:v>
                </c:pt>
                <c:pt idx="20">
                  <c:v>78.8</c:v>
                </c:pt>
                <c:pt idx="21">
                  <c:v>81.5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90</c:v>
                </c:pt>
                <c:pt idx="1">
                  <c:v>71.7</c:v>
                </c:pt>
                <c:pt idx="2">
                  <c:v>100</c:v>
                </c:pt>
                <c:pt idx="3">
                  <c:v>92.5</c:v>
                </c:pt>
                <c:pt idx="4">
                  <c:v>80</c:v>
                </c:pt>
                <c:pt idx="5">
                  <c:v>80</c:v>
                </c:pt>
                <c:pt idx="6">
                  <c:v>38.200000000000003</c:v>
                </c:pt>
                <c:pt idx="7">
                  <c:v>77.7</c:v>
                </c:pt>
                <c:pt idx="8">
                  <c:v>46.7</c:v>
                </c:pt>
                <c:pt idx="9">
                  <c:v>36.700000000000003</c:v>
                </c:pt>
                <c:pt idx="10">
                  <c:v>80</c:v>
                </c:pt>
                <c:pt idx="11">
                  <c:v>70.2</c:v>
                </c:pt>
                <c:pt idx="12">
                  <c:v>42.5</c:v>
                </c:pt>
                <c:pt idx="13">
                  <c:v>72.5</c:v>
                </c:pt>
                <c:pt idx="14">
                  <c:v>87.5</c:v>
                </c:pt>
                <c:pt idx="15">
                  <c:v>80</c:v>
                </c:pt>
                <c:pt idx="16">
                  <c:v>88.4</c:v>
                </c:pt>
                <c:pt idx="17">
                  <c:v>80.7</c:v>
                </c:pt>
                <c:pt idx="18">
                  <c:v>40</c:v>
                </c:pt>
                <c:pt idx="19">
                  <c:v>81.3</c:v>
                </c:pt>
                <c:pt idx="20">
                  <c:v>83.8</c:v>
                </c:pt>
                <c:pt idx="21">
                  <c:v>88.2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74335536"/>
        <c:axId val="174335928"/>
      </c:barChart>
      <c:catAx>
        <c:axId val="1743355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4335928"/>
        <c:crosses val="autoZero"/>
        <c:auto val="1"/>
        <c:lblAlgn val="ctr"/>
        <c:lblOffset val="100"/>
        <c:noMultiLvlLbl val="0"/>
      </c:catAx>
      <c:valAx>
        <c:axId val="174335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5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3.2</c:v>
                </c:pt>
                <c:pt idx="1">
                  <c:v>18.5</c:v>
                </c:pt>
                <c:pt idx="2">
                  <c:v>78.3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40632"/>
        <c:axId val="174336712"/>
      </c:barChart>
      <c:catAx>
        <c:axId val="174340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6712"/>
        <c:crosses val="autoZero"/>
        <c:auto val="1"/>
        <c:lblAlgn val="ctr"/>
        <c:lblOffset val="100"/>
        <c:noMultiLvlLbl val="0"/>
      </c:catAx>
      <c:valAx>
        <c:axId val="174336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40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93</c:v>
                </c:pt>
                <c:pt idx="1">
                  <c:v>79.3</c:v>
                </c:pt>
                <c:pt idx="2">
                  <c:v>81</c:v>
                </c:pt>
                <c:pt idx="3">
                  <c:v>86.1</c:v>
                </c:pt>
                <c:pt idx="4">
                  <c:v>83.3</c:v>
                </c:pt>
                <c:pt idx="5">
                  <c:v>80</c:v>
                </c:pt>
                <c:pt idx="6">
                  <c:v>43.9</c:v>
                </c:pt>
                <c:pt idx="7">
                  <c:v>88.5</c:v>
                </c:pt>
                <c:pt idx="8">
                  <c:v>92.2</c:v>
                </c:pt>
                <c:pt idx="9">
                  <c:v>85.9</c:v>
                </c:pt>
                <c:pt idx="10">
                  <c:v>90.5</c:v>
                </c:pt>
                <c:pt idx="11">
                  <c:v>81.7</c:v>
                </c:pt>
                <c:pt idx="12">
                  <c:v>75.3</c:v>
                </c:pt>
                <c:pt idx="13">
                  <c:v>55.8</c:v>
                </c:pt>
                <c:pt idx="14">
                  <c:v>88.6</c:v>
                </c:pt>
                <c:pt idx="15">
                  <c:v>89.5</c:v>
                </c:pt>
                <c:pt idx="16">
                  <c:v>86.8</c:v>
                </c:pt>
                <c:pt idx="17">
                  <c:v>88.7</c:v>
                </c:pt>
                <c:pt idx="18">
                  <c:v>86.2</c:v>
                </c:pt>
                <c:pt idx="19">
                  <c:v>75.2</c:v>
                </c:pt>
                <c:pt idx="20">
                  <c:v>88.5</c:v>
                </c:pt>
                <c:pt idx="21">
                  <c:v>87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39064"/>
        <c:axId val="174333968"/>
      </c:barChart>
      <c:catAx>
        <c:axId val="174339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3968"/>
        <c:crosses val="autoZero"/>
        <c:auto val="1"/>
        <c:lblAlgn val="ctr"/>
        <c:lblOffset val="100"/>
        <c:noMultiLvlLbl val="0"/>
      </c:catAx>
      <c:valAx>
        <c:axId val="174333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9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Лист1!$A$2:$A$22</c:f>
              <c:numCache>
                <c:formatCode>General</c:formatCode>
                <c:ptCount val="2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</c:numCache>
            </c:numRef>
          </c:cat>
          <c:val>
            <c:numRef>
              <c:f>Лист1!$B$2:$B$22</c:f>
              <c:numCache>
                <c:formatCode>0.0</c:formatCode>
                <c:ptCount val="21"/>
                <c:pt idx="0">
                  <c:v>80.465000000000003</c:v>
                </c:pt>
                <c:pt idx="1">
                  <c:v>69.099999999999994</c:v>
                </c:pt>
                <c:pt idx="2">
                  <c:v>80.215000000000003</c:v>
                </c:pt>
                <c:pt idx="3">
                  <c:v>75.484999999999999</c:v>
                </c:pt>
                <c:pt idx="4">
                  <c:v>75.715000000000003</c:v>
                </c:pt>
                <c:pt idx="5">
                  <c:v>82.935000000000002</c:v>
                </c:pt>
                <c:pt idx="6">
                  <c:v>83.685000000000002</c:v>
                </c:pt>
                <c:pt idx="7">
                  <c:v>91.215000000000003</c:v>
                </c:pt>
                <c:pt idx="8">
                  <c:v>96.234999999999999</c:v>
                </c:pt>
                <c:pt idx="9">
                  <c:v>93.05</c:v>
                </c:pt>
                <c:pt idx="10">
                  <c:v>81.8</c:v>
                </c:pt>
                <c:pt idx="11">
                  <c:v>72.215000000000003</c:v>
                </c:pt>
                <c:pt idx="12">
                  <c:v>72.25</c:v>
                </c:pt>
                <c:pt idx="13">
                  <c:v>67.734999999999999</c:v>
                </c:pt>
                <c:pt idx="14">
                  <c:v>91.284999999999997</c:v>
                </c:pt>
                <c:pt idx="15">
                  <c:v>86.134999999999991</c:v>
                </c:pt>
                <c:pt idx="16">
                  <c:v>92.4</c:v>
                </c:pt>
                <c:pt idx="17">
                  <c:v>94.564999999999998</c:v>
                </c:pt>
                <c:pt idx="18">
                  <c:v>91.685000000000002</c:v>
                </c:pt>
                <c:pt idx="19">
                  <c:v>93.6</c:v>
                </c:pt>
                <c:pt idx="20">
                  <c:v>79.849999999999994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34360"/>
        <c:axId val="174334752"/>
      </c:barChart>
      <c:catAx>
        <c:axId val="174334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4752"/>
        <c:crosses val="autoZero"/>
        <c:auto val="1"/>
        <c:lblAlgn val="ctr"/>
        <c:lblOffset val="100"/>
        <c:noMultiLvlLbl val="0"/>
      </c:catAx>
      <c:valAx>
        <c:axId val="174334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4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9.1999999999999993</c:v>
                </c:pt>
                <c:pt idx="1">
                  <c:v>12.9</c:v>
                </c:pt>
                <c:pt idx="2">
                  <c:v>36.6</c:v>
                </c:pt>
                <c:pt idx="3">
                  <c:v>41.3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40240"/>
        <c:axId val="174337104"/>
      </c:barChart>
      <c:catAx>
        <c:axId val="174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7104"/>
        <c:crosses val="autoZero"/>
        <c:auto val="1"/>
        <c:lblAlgn val="ctr"/>
        <c:lblOffset val="100"/>
        <c:noMultiLvlLbl val="0"/>
      </c:catAx>
      <c:valAx>
        <c:axId val="174337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40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95</c:v>
                </c:pt>
                <c:pt idx="1">
                  <c:v>70</c:v>
                </c:pt>
                <c:pt idx="2">
                  <c:v>90</c:v>
                </c:pt>
                <c:pt idx="3">
                  <c:v>85</c:v>
                </c:pt>
                <c:pt idx="4">
                  <c:v>77.5</c:v>
                </c:pt>
                <c:pt idx="5">
                  <c:v>80.900000000000006</c:v>
                </c:pt>
                <c:pt idx="6">
                  <c:v>37.5</c:v>
                </c:pt>
                <c:pt idx="7">
                  <c:v>78.8</c:v>
                </c:pt>
                <c:pt idx="8">
                  <c:v>41.7</c:v>
                </c:pt>
                <c:pt idx="9">
                  <c:v>38.4</c:v>
                </c:pt>
                <c:pt idx="10">
                  <c:v>90</c:v>
                </c:pt>
                <c:pt idx="11">
                  <c:v>70.400000000000006</c:v>
                </c:pt>
                <c:pt idx="12">
                  <c:v>30</c:v>
                </c:pt>
                <c:pt idx="13">
                  <c:v>72.5</c:v>
                </c:pt>
                <c:pt idx="14">
                  <c:v>91.3</c:v>
                </c:pt>
                <c:pt idx="15">
                  <c:v>81</c:v>
                </c:pt>
                <c:pt idx="16">
                  <c:v>83.4</c:v>
                </c:pt>
                <c:pt idx="17">
                  <c:v>76.7</c:v>
                </c:pt>
                <c:pt idx="18">
                  <c:v>38.4</c:v>
                </c:pt>
                <c:pt idx="19">
                  <c:v>80</c:v>
                </c:pt>
                <c:pt idx="20">
                  <c:v>78.8</c:v>
                </c:pt>
                <c:pt idx="21">
                  <c:v>81.5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35144"/>
        <c:axId val="174338280"/>
      </c:barChart>
      <c:catAx>
        <c:axId val="174335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8280"/>
        <c:crosses val="autoZero"/>
        <c:auto val="1"/>
        <c:lblAlgn val="ctr"/>
        <c:lblOffset val="100"/>
        <c:noMultiLvlLbl val="0"/>
      </c:catAx>
      <c:valAx>
        <c:axId val="174338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5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81.099999999999994</c:v>
                </c:pt>
                <c:pt idx="1">
                  <c:v>84.4</c:v>
                </c:pt>
                <c:pt idx="2">
                  <c:v>85.8</c:v>
                </c:pt>
                <c:pt idx="3">
                  <c:v>84.9</c:v>
                </c:pt>
                <c:pt idx="4">
                  <c:v>81.099999999999994</c:v>
                </c:pt>
                <c:pt idx="5">
                  <c:v>83.5</c:v>
                </c:pt>
                <c:pt idx="6">
                  <c:v>85.8</c:v>
                </c:pt>
                <c:pt idx="7">
                  <c:v>83</c:v>
                </c:pt>
                <c:pt idx="8">
                  <c:v>72.2</c:v>
                </c:pt>
                <c:pt idx="9">
                  <c:v>61.3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4339848"/>
        <c:axId val="199107448"/>
      </c:barChart>
      <c:catAx>
        <c:axId val="1743398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7448"/>
        <c:crosses val="autoZero"/>
        <c:auto val="1"/>
        <c:lblAlgn val="ctr"/>
        <c:lblOffset val="100"/>
        <c:noMultiLvlLbl val="0"/>
      </c:catAx>
      <c:valAx>
        <c:axId val="199107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339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8.6</c:v>
                </c:pt>
                <c:pt idx="1">
                  <c:v>9.9</c:v>
                </c:pt>
                <c:pt idx="2">
                  <c:v>34.5</c:v>
                </c:pt>
                <c:pt idx="3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13328"/>
        <c:axId val="199111368"/>
      </c:barChart>
      <c:catAx>
        <c:axId val="199113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1368"/>
        <c:crosses val="autoZero"/>
        <c:auto val="1"/>
        <c:lblAlgn val="ctr"/>
        <c:lblOffset val="100"/>
        <c:noMultiLvlLbl val="0"/>
      </c:catAx>
      <c:valAx>
        <c:axId val="199111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3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90</c:v>
                </c:pt>
                <c:pt idx="1">
                  <c:v>71.7</c:v>
                </c:pt>
                <c:pt idx="2">
                  <c:v>100</c:v>
                </c:pt>
                <c:pt idx="3">
                  <c:v>92.5</c:v>
                </c:pt>
                <c:pt idx="4">
                  <c:v>80</c:v>
                </c:pt>
                <c:pt idx="5">
                  <c:v>80</c:v>
                </c:pt>
                <c:pt idx="6">
                  <c:v>38.200000000000003</c:v>
                </c:pt>
                <c:pt idx="7">
                  <c:v>77.7</c:v>
                </c:pt>
                <c:pt idx="8">
                  <c:v>46.7</c:v>
                </c:pt>
                <c:pt idx="9">
                  <c:v>36.700000000000003</c:v>
                </c:pt>
                <c:pt idx="10">
                  <c:v>80</c:v>
                </c:pt>
                <c:pt idx="11">
                  <c:v>70.2</c:v>
                </c:pt>
                <c:pt idx="12">
                  <c:v>42.5</c:v>
                </c:pt>
                <c:pt idx="13">
                  <c:v>72.5</c:v>
                </c:pt>
                <c:pt idx="14">
                  <c:v>87.5</c:v>
                </c:pt>
                <c:pt idx="15">
                  <c:v>80</c:v>
                </c:pt>
                <c:pt idx="16">
                  <c:v>88.4</c:v>
                </c:pt>
                <c:pt idx="17">
                  <c:v>80.7</c:v>
                </c:pt>
                <c:pt idx="18">
                  <c:v>40</c:v>
                </c:pt>
                <c:pt idx="19">
                  <c:v>81.3</c:v>
                </c:pt>
                <c:pt idx="20">
                  <c:v>83.8</c:v>
                </c:pt>
                <c:pt idx="21">
                  <c:v>88.2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110976"/>
        <c:axId val="199107056"/>
      </c:barChart>
      <c:catAx>
        <c:axId val="199110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7056"/>
        <c:crosses val="autoZero"/>
        <c:auto val="1"/>
        <c:lblAlgn val="ctr"/>
        <c:lblOffset val="100"/>
        <c:noMultiLvlLbl val="0"/>
      </c:catAx>
      <c:valAx>
        <c:axId val="19910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0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76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80.7</c:v>
                </c:pt>
                <c:pt idx="1">
                  <c:v>83.5</c:v>
                </c:pt>
                <c:pt idx="2">
                  <c:v>81.099999999999994</c:v>
                </c:pt>
                <c:pt idx="3">
                  <c:v>71.7</c:v>
                </c:pt>
                <c:pt idx="4">
                  <c:v>79.2</c:v>
                </c:pt>
                <c:pt idx="5">
                  <c:v>85.8</c:v>
                </c:pt>
                <c:pt idx="6">
                  <c:v>90.6</c:v>
                </c:pt>
                <c:pt idx="7">
                  <c:v>87.3</c:v>
                </c:pt>
                <c:pt idx="8">
                  <c:v>87.3</c:v>
                </c:pt>
                <c:pt idx="9">
                  <c:v>77.400000000000006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101960"/>
        <c:axId val="199105880"/>
      </c:barChart>
      <c:catAx>
        <c:axId val="199101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5880"/>
        <c:crosses val="autoZero"/>
        <c:auto val="1"/>
        <c:lblAlgn val="ctr"/>
        <c:lblOffset val="100"/>
        <c:noMultiLvlLbl val="0"/>
      </c:catAx>
      <c:valAx>
        <c:axId val="199105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1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82</c:v>
                </c:pt>
                <c:pt idx="1">
                  <c:v>86</c:v>
                </c:pt>
                <c:pt idx="2">
                  <c:v>92</c:v>
                </c:pt>
                <c:pt idx="3">
                  <c:v>89</c:v>
                </c:pt>
                <c:pt idx="4">
                  <c:v>93</c:v>
                </c:pt>
                <c:pt idx="5">
                  <c:v>84</c:v>
                </c:pt>
                <c:pt idx="6">
                  <c:v>88</c:v>
                </c:pt>
                <c:pt idx="7">
                  <c:v>89</c:v>
                </c:pt>
                <c:pt idx="8">
                  <c:v>82</c:v>
                </c:pt>
                <c:pt idx="9">
                  <c:v>90</c:v>
                </c:pt>
                <c:pt idx="10">
                  <c:v>100</c:v>
                </c:pt>
                <c:pt idx="11">
                  <c:v>90</c:v>
                </c:pt>
                <c:pt idx="12">
                  <c:v>83</c:v>
                </c:pt>
                <c:pt idx="13">
                  <c:v>79</c:v>
                </c:pt>
                <c:pt idx="14">
                  <c:v>88</c:v>
                </c:pt>
                <c:pt idx="15">
                  <c:v>88</c:v>
                </c:pt>
                <c:pt idx="16">
                  <c:v>88</c:v>
                </c:pt>
                <c:pt idx="17">
                  <c:v>91</c:v>
                </c:pt>
                <c:pt idx="18">
                  <c:v>93</c:v>
                </c:pt>
                <c:pt idx="19">
                  <c:v>77</c:v>
                </c:pt>
                <c:pt idx="20">
                  <c:v>90</c:v>
                </c:pt>
                <c:pt idx="21">
                  <c:v>91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88</c:v>
                </c:pt>
                <c:pt idx="1">
                  <c:v>76</c:v>
                </c:pt>
                <c:pt idx="2">
                  <c:v>68</c:v>
                </c:pt>
                <c:pt idx="3">
                  <c:v>79</c:v>
                </c:pt>
                <c:pt idx="4">
                  <c:v>79</c:v>
                </c:pt>
                <c:pt idx="5">
                  <c:v>77</c:v>
                </c:pt>
                <c:pt idx="6">
                  <c:v>82</c:v>
                </c:pt>
                <c:pt idx="7">
                  <c:v>74</c:v>
                </c:pt>
                <c:pt idx="8">
                  <c:v>51</c:v>
                </c:pt>
                <c:pt idx="9">
                  <c:v>64</c:v>
                </c:pt>
                <c:pt idx="10">
                  <c:v>90</c:v>
                </c:pt>
                <c:pt idx="11">
                  <c:v>69</c:v>
                </c:pt>
                <c:pt idx="12">
                  <c:v>55</c:v>
                </c:pt>
                <c:pt idx="13">
                  <c:v>79</c:v>
                </c:pt>
                <c:pt idx="14">
                  <c:v>76</c:v>
                </c:pt>
                <c:pt idx="15">
                  <c:v>79</c:v>
                </c:pt>
                <c:pt idx="16">
                  <c:v>55</c:v>
                </c:pt>
                <c:pt idx="17">
                  <c:v>85</c:v>
                </c:pt>
                <c:pt idx="18">
                  <c:v>78</c:v>
                </c:pt>
                <c:pt idx="19">
                  <c:v>68</c:v>
                </c:pt>
                <c:pt idx="20">
                  <c:v>53</c:v>
                </c:pt>
                <c:pt idx="21">
                  <c:v>79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81</c:v>
                </c:pt>
                <c:pt idx="1">
                  <c:v>68</c:v>
                </c:pt>
                <c:pt idx="2">
                  <c:v>72</c:v>
                </c:pt>
                <c:pt idx="3">
                  <c:v>91</c:v>
                </c:pt>
                <c:pt idx="4">
                  <c:v>84</c:v>
                </c:pt>
                <c:pt idx="5">
                  <c:v>75</c:v>
                </c:pt>
                <c:pt idx="6">
                  <c:v>42</c:v>
                </c:pt>
                <c:pt idx="7">
                  <c:v>80</c:v>
                </c:pt>
                <c:pt idx="8">
                  <c:v>53</c:v>
                </c:pt>
                <c:pt idx="9">
                  <c:v>61</c:v>
                </c:pt>
                <c:pt idx="10">
                  <c:v>30</c:v>
                </c:pt>
                <c:pt idx="11">
                  <c:v>72</c:v>
                </c:pt>
                <c:pt idx="12">
                  <c:v>73</c:v>
                </c:pt>
                <c:pt idx="13">
                  <c:v>84</c:v>
                </c:pt>
                <c:pt idx="14">
                  <c:v>82</c:v>
                </c:pt>
                <c:pt idx="15">
                  <c:v>71</c:v>
                </c:pt>
                <c:pt idx="16">
                  <c:v>68</c:v>
                </c:pt>
                <c:pt idx="17">
                  <c:v>89</c:v>
                </c:pt>
                <c:pt idx="18">
                  <c:v>78</c:v>
                </c:pt>
                <c:pt idx="19">
                  <c:v>72</c:v>
                </c:pt>
                <c:pt idx="20">
                  <c:v>56</c:v>
                </c:pt>
                <c:pt idx="21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9109408"/>
        <c:axId val="199106272"/>
      </c:barChart>
      <c:catAx>
        <c:axId val="199109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9106272"/>
        <c:crosses val="autoZero"/>
        <c:auto val="1"/>
        <c:lblAlgn val="ctr"/>
        <c:lblOffset val="100"/>
        <c:noMultiLvlLbl val="0"/>
      </c:catAx>
      <c:valAx>
        <c:axId val="1991062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9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8830826726715196E-2"/>
          <c:y val="6.2309947079186703E-2"/>
          <c:w val="0.94398933778137561"/>
          <c:h val="0.843805216602893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
 (&lt;60%)</c:v>
                </c:pt>
                <c:pt idx="1">
                  <c:v>средний
 (от 61% до 80%)</c:v>
                </c:pt>
                <c:pt idx="2">
                  <c:v>низкий или отсутсвует 
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1.5</c:v>
                </c:pt>
                <c:pt idx="1">
                  <c:v>11.6</c:v>
                </c:pt>
                <c:pt idx="2">
                  <c:v>86.9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D6-4ED3-8558-10E7932CB30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05096"/>
        <c:axId val="199102352"/>
      </c:barChart>
      <c:catAx>
        <c:axId val="199105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2352"/>
        <c:crosses val="autoZero"/>
        <c:auto val="1"/>
        <c:lblAlgn val="ctr"/>
        <c:lblOffset val="100"/>
        <c:noMultiLvlLbl val="0"/>
      </c:catAx>
      <c:valAx>
        <c:axId val="199102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5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82</c:v>
                </c:pt>
                <c:pt idx="1">
                  <c:v>86</c:v>
                </c:pt>
                <c:pt idx="2">
                  <c:v>92</c:v>
                </c:pt>
                <c:pt idx="3">
                  <c:v>89</c:v>
                </c:pt>
                <c:pt idx="4">
                  <c:v>93</c:v>
                </c:pt>
                <c:pt idx="5">
                  <c:v>84</c:v>
                </c:pt>
                <c:pt idx="6">
                  <c:v>88</c:v>
                </c:pt>
                <c:pt idx="7">
                  <c:v>89</c:v>
                </c:pt>
                <c:pt idx="8">
                  <c:v>82</c:v>
                </c:pt>
                <c:pt idx="9">
                  <c:v>90</c:v>
                </c:pt>
                <c:pt idx="10">
                  <c:v>100</c:v>
                </c:pt>
                <c:pt idx="11">
                  <c:v>90</c:v>
                </c:pt>
                <c:pt idx="12">
                  <c:v>83</c:v>
                </c:pt>
                <c:pt idx="13">
                  <c:v>79</c:v>
                </c:pt>
                <c:pt idx="14">
                  <c:v>88</c:v>
                </c:pt>
                <c:pt idx="15">
                  <c:v>88</c:v>
                </c:pt>
                <c:pt idx="16">
                  <c:v>88</c:v>
                </c:pt>
                <c:pt idx="17">
                  <c:v>91</c:v>
                </c:pt>
                <c:pt idx="18">
                  <c:v>93</c:v>
                </c:pt>
                <c:pt idx="19">
                  <c:v>77</c:v>
                </c:pt>
                <c:pt idx="20">
                  <c:v>90</c:v>
                </c:pt>
                <c:pt idx="21">
                  <c:v>91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11760"/>
        <c:axId val="199102744"/>
      </c:barChart>
      <c:catAx>
        <c:axId val="199111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2744"/>
        <c:crosses val="autoZero"/>
        <c:auto val="1"/>
        <c:lblAlgn val="ctr"/>
        <c:lblOffset val="100"/>
        <c:noMultiLvlLbl val="0"/>
      </c:catAx>
      <c:valAx>
        <c:axId val="199102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1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Лист1!$A$2:$A$18</c:f>
              <c:numCache>
                <c:formatCode>General</c:formatCode>
                <c:ptCount val="1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</c:numCache>
            </c:num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97</c:v>
                </c:pt>
                <c:pt idx="1">
                  <c:v>72.900000000000006</c:v>
                </c:pt>
                <c:pt idx="2">
                  <c:v>85.6</c:v>
                </c:pt>
                <c:pt idx="3">
                  <c:v>89.8</c:v>
                </c:pt>
                <c:pt idx="4">
                  <c:v>98.6</c:v>
                </c:pt>
                <c:pt idx="5">
                  <c:v>98.5</c:v>
                </c:pt>
                <c:pt idx="6">
                  <c:v>74.5</c:v>
                </c:pt>
                <c:pt idx="7">
                  <c:v>91.8</c:v>
                </c:pt>
                <c:pt idx="8">
                  <c:v>95.1</c:v>
                </c:pt>
                <c:pt idx="9">
                  <c:v>100</c:v>
                </c:pt>
                <c:pt idx="10">
                  <c:v>75.099999999999994</c:v>
                </c:pt>
                <c:pt idx="11">
                  <c:v>84.2</c:v>
                </c:pt>
                <c:pt idx="12">
                  <c:v>90</c:v>
                </c:pt>
                <c:pt idx="13">
                  <c:v>90.7</c:v>
                </c:pt>
                <c:pt idx="14">
                  <c:v>92.1</c:v>
                </c:pt>
                <c:pt idx="15">
                  <c:v>88.7</c:v>
                </c:pt>
                <c:pt idx="16">
                  <c:v>84.7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08232"/>
        <c:axId val="199104704"/>
      </c:barChart>
      <c:catAx>
        <c:axId val="1991082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4704"/>
        <c:crosses val="autoZero"/>
        <c:auto val="1"/>
        <c:lblAlgn val="ctr"/>
        <c:lblOffset val="100"/>
        <c:noMultiLvlLbl val="0"/>
      </c:catAx>
      <c:valAx>
        <c:axId val="199104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8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6.6</c:v>
                </c:pt>
                <c:pt idx="1">
                  <c:v>10.9</c:v>
                </c:pt>
                <c:pt idx="2">
                  <c:v>46.4</c:v>
                </c:pt>
                <c:pt idx="3">
                  <c:v>36.1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12936"/>
        <c:axId val="199108624"/>
      </c:barChart>
      <c:catAx>
        <c:axId val="199112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8624"/>
        <c:crosses val="autoZero"/>
        <c:auto val="1"/>
        <c:lblAlgn val="ctr"/>
        <c:lblOffset val="100"/>
        <c:noMultiLvlLbl val="0"/>
      </c:catAx>
      <c:valAx>
        <c:axId val="199108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2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88</c:v>
                </c:pt>
                <c:pt idx="1">
                  <c:v>76</c:v>
                </c:pt>
                <c:pt idx="2">
                  <c:v>68</c:v>
                </c:pt>
                <c:pt idx="3">
                  <c:v>79</c:v>
                </c:pt>
                <c:pt idx="4">
                  <c:v>79</c:v>
                </c:pt>
                <c:pt idx="5">
                  <c:v>77</c:v>
                </c:pt>
                <c:pt idx="6">
                  <c:v>82</c:v>
                </c:pt>
                <c:pt idx="7">
                  <c:v>74</c:v>
                </c:pt>
                <c:pt idx="8">
                  <c:v>51</c:v>
                </c:pt>
                <c:pt idx="9">
                  <c:v>64</c:v>
                </c:pt>
                <c:pt idx="10">
                  <c:v>90</c:v>
                </c:pt>
                <c:pt idx="11">
                  <c:v>69</c:v>
                </c:pt>
                <c:pt idx="12">
                  <c:v>55</c:v>
                </c:pt>
                <c:pt idx="13">
                  <c:v>79</c:v>
                </c:pt>
                <c:pt idx="14">
                  <c:v>76</c:v>
                </c:pt>
                <c:pt idx="15">
                  <c:v>79</c:v>
                </c:pt>
                <c:pt idx="16">
                  <c:v>55</c:v>
                </c:pt>
                <c:pt idx="17">
                  <c:v>85</c:v>
                </c:pt>
                <c:pt idx="18">
                  <c:v>78</c:v>
                </c:pt>
                <c:pt idx="19">
                  <c:v>68</c:v>
                </c:pt>
                <c:pt idx="20">
                  <c:v>53</c:v>
                </c:pt>
                <c:pt idx="21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09016"/>
        <c:axId val="199110192"/>
      </c:barChart>
      <c:catAx>
        <c:axId val="199109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0192"/>
        <c:crosses val="autoZero"/>
        <c:auto val="1"/>
        <c:lblAlgn val="ctr"/>
        <c:lblOffset val="100"/>
        <c:noMultiLvlLbl val="0"/>
      </c:catAx>
      <c:valAx>
        <c:axId val="19911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9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93.8</c:v>
                </c:pt>
                <c:pt idx="1">
                  <c:v>93.1</c:v>
                </c:pt>
                <c:pt idx="2">
                  <c:v>94.9</c:v>
                </c:pt>
                <c:pt idx="3">
                  <c:v>95.3</c:v>
                </c:pt>
                <c:pt idx="4">
                  <c:v>93.4</c:v>
                </c:pt>
                <c:pt idx="5">
                  <c:v>96.7</c:v>
                </c:pt>
                <c:pt idx="6">
                  <c:v>95.3</c:v>
                </c:pt>
                <c:pt idx="7">
                  <c:v>94.9</c:v>
                </c:pt>
                <c:pt idx="8">
                  <c:v>83.6</c:v>
                </c:pt>
                <c:pt idx="9">
                  <c:v>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03920"/>
        <c:axId val="199104312"/>
      </c:barChart>
      <c:catAx>
        <c:axId val="199103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4312"/>
        <c:crosses val="autoZero"/>
        <c:auto val="1"/>
        <c:lblAlgn val="ctr"/>
        <c:lblOffset val="100"/>
        <c:noMultiLvlLbl val="0"/>
      </c:catAx>
      <c:valAx>
        <c:axId val="199104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03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6.5</c:v>
                </c:pt>
                <c:pt idx="1">
                  <c:v>9.1</c:v>
                </c:pt>
                <c:pt idx="2">
                  <c:v>35.200000000000003</c:v>
                </c:pt>
                <c:pt idx="3">
                  <c:v>49.2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114112"/>
        <c:axId val="199116072"/>
      </c:barChart>
      <c:catAx>
        <c:axId val="19911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6072"/>
        <c:crosses val="autoZero"/>
        <c:auto val="1"/>
        <c:lblAlgn val="ctr"/>
        <c:lblOffset val="100"/>
        <c:noMultiLvlLbl val="0"/>
      </c:catAx>
      <c:valAx>
        <c:axId val="199116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4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81</c:v>
                </c:pt>
                <c:pt idx="1">
                  <c:v>68</c:v>
                </c:pt>
                <c:pt idx="2">
                  <c:v>72</c:v>
                </c:pt>
                <c:pt idx="3">
                  <c:v>91</c:v>
                </c:pt>
                <c:pt idx="4">
                  <c:v>84</c:v>
                </c:pt>
                <c:pt idx="5">
                  <c:v>75</c:v>
                </c:pt>
                <c:pt idx="6">
                  <c:v>42</c:v>
                </c:pt>
                <c:pt idx="7">
                  <c:v>80</c:v>
                </c:pt>
                <c:pt idx="8">
                  <c:v>53</c:v>
                </c:pt>
                <c:pt idx="9">
                  <c:v>61</c:v>
                </c:pt>
                <c:pt idx="10">
                  <c:v>30</c:v>
                </c:pt>
                <c:pt idx="11">
                  <c:v>72</c:v>
                </c:pt>
                <c:pt idx="12">
                  <c:v>73</c:v>
                </c:pt>
                <c:pt idx="13">
                  <c:v>84</c:v>
                </c:pt>
                <c:pt idx="14">
                  <c:v>82</c:v>
                </c:pt>
                <c:pt idx="15">
                  <c:v>71</c:v>
                </c:pt>
                <c:pt idx="16">
                  <c:v>68</c:v>
                </c:pt>
                <c:pt idx="17">
                  <c:v>89</c:v>
                </c:pt>
                <c:pt idx="18">
                  <c:v>78</c:v>
                </c:pt>
                <c:pt idx="19">
                  <c:v>72</c:v>
                </c:pt>
                <c:pt idx="20">
                  <c:v>56</c:v>
                </c:pt>
                <c:pt idx="21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115680"/>
        <c:axId val="199114896"/>
      </c:barChart>
      <c:catAx>
        <c:axId val="19911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4896"/>
        <c:crosses val="autoZero"/>
        <c:auto val="1"/>
        <c:lblAlgn val="ctr"/>
        <c:lblOffset val="100"/>
        <c:noMultiLvlLbl val="0"/>
      </c:catAx>
      <c:valAx>
        <c:axId val="19911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5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89.1</c:v>
                </c:pt>
                <c:pt idx="1">
                  <c:v>96.7</c:v>
                </c:pt>
                <c:pt idx="2">
                  <c:v>91.2</c:v>
                </c:pt>
                <c:pt idx="3">
                  <c:v>82.1</c:v>
                </c:pt>
                <c:pt idx="4">
                  <c:v>92.3</c:v>
                </c:pt>
                <c:pt idx="5">
                  <c:v>93.1</c:v>
                </c:pt>
                <c:pt idx="6">
                  <c:v>100</c:v>
                </c:pt>
                <c:pt idx="7">
                  <c:v>96.7</c:v>
                </c:pt>
                <c:pt idx="8">
                  <c:v>98.9</c:v>
                </c:pt>
                <c:pt idx="9">
                  <c:v>87.6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116856"/>
        <c:axId val="199116464"/>
      </c:barChart>
      <c:catAx>
        <c:axId val="199116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6464"/>
        <c:crosses val="autoZero"/>
        <c:auto val="1"/>
        <c:lblAlgn val="ctr"/>
        <c:lblOffset val="100"/>
        <c:noMultiLvlLbl val="0"/>
      </c:catAx>
      <c:valAx>
        <c:axId val="199116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116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81.900000000000006</c:v>
                </c:pt>
                <c:pt idx="1">
                  <c:v>76.3</c:v>
                </c:pt>
                <c:pt idx="2">
                  <c:v>0</c:v>
                </c:pt>
                <c:pt idx="3">
                  <c:v>94</c:v>
                </c:pt>
                <c:pt idx="4">
                  <c:v>84.5</c:v>
                </c:pt>
                <c:pt idx="5">
                  <c:v>75</c:v>
                </c:pt>
                <c:pt idx="6">
                  <c:v>78.3</c:v>
                </c:pt>
                <c:pt idx="7">
                  <c:v>83</c:v>
                </c:pt>
                <c:pt idx="8">
                  <c:v>32</c:v>
                </c:pt>
                <c:pt idx="9">
                  <c:v>82.2</c:v>
                </c:pt>
                <c:pt idx="10">
                  <c:v>74.2</c:v>
                </c:pt>
                <c:pt idx="11">
                  <c:v>83.4</c:v>
                </c:pt>
                <c:pt idx="12">
                  <c:v>77.2</c:v>
                </c:pt>
                <c:pt idx="13">
                  <c:v>77.400000000000006</c:v>
                </c:pt>
                <c:pt idx="14">
                  <c:v>76.900000000000006</c:v>
                </c:pt>
                <c:pt idx="15">
                  <c:v>77.599999999999994</c:v>
                </c:pt>
                <c:pt idx="16">
                  <c:v>88.8</c:v>
                </c:pt>
                <c:pt idx="17">
                  <c:v>82.3</c:v>
                </c:pt>
                <c:pt idx="18">
                  <c:v>81.8</c:v>
                </c:pt>
                <c:pt idx="19">
                  <c:v>83.7</c:v>
                </c:pt>
                <c:pt idx="20">
                  <c:v>80.099999999999994</c:v>
                </c:pt>
                <c:pt idx="21">
                  <c:v>77.599999999999994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75</c:v>
                </c:pt>
                <c:pt idx="1">
                  <c:v>73.7</c:v>
                </c:pt>
                <c:pt idx="2">
                  <c:v>0</c:v>
                </c:pt>
                <c:pt idx="3">
                  <c:v>80</c:v>
                </c:pt>
                <c:pt idx="4">
                  <c:v>85</c:v>
                </c:pt>
                <c:pt idx="5">
                  <c:v>80</c:v>
                </c:pt>
                <c:pt idx="6">
                  <c:v>72.5</c:v>
                </c:pt>
                <c:pt idx="7">
                  <c:v>76.3</c:v>
                </c:pt>
                <c:pt idx="8">
                  <c:v>45</c:v>
                </c:pt>
                <c:pt idx="9">
                  <c:v>69.400000000000006</c:v>
                </c:pt>
                <c:pt idx="10">
                  <c:v>83.4</c:v>
                </c:pt>
                <c:pt idx="11">
                  <c:v>81.7</c:v>
                </c:pt>
                <c:pt idx="12">
                  <c:v>67.7</c:v>
                </c:pt>
                <c:pt idx="13">
                  <c:v>80</c:v>
                </c:pt>
                <c:pt idx="14">
                  <c:v>87.3</c:v>
                </c:pt>
                <c:pt idx="15">
                  <c:v>49.4</c:v>
                </c:pt>
                <c:pt idx="16">
                  <c:v>56.7</c:v>
                </c:pt>
                <c:pt idx="17">
                  <c:v>80.8</c:v>
                </c:pt>
                <c:pt idx="18">
                  <c:v>77.5</c:v>
                </c:pt>
                <c:pt idx="19">
                  <c:v>69.099999999999994</c:v>
                </c:pt>
                <c:pt idx="20">
                  <c:v>65.900000000000006</c:v>
                </c:pt>
                <c:pt idx="21">
                  <c:v>76.2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72.5</c:v>
                </c:pt>
                <c:pt idx="1">
                  <c:v>77.599999999999994</c:v>
                </c:pt>
                <c:pt idx="2">
                  <c:v>0</c:v>
                </c:pt>
                <c:pt idx="3">
                  <c:v>80</c:v>
                </c:pt>
                <c:pt idx="4">
                  <c:v>73</c:v>
                </c:pt>
                <c:pt idx="5">
                  <c:v>65</c:v>
                </c:pt>
                <c:pt idx="6">
                  <c:v>77.900000000000006</c:v>
                </c:pt>
                <c:pt idx="7">
                  <c:v>79.5</c:v>
                </c:pt>
                <c:pt idx="8">
                  <c:v>40</c:v>
                </c:pt>
                <c:pt idx="9">
                  <c:v>73.2</c:v>
                </c:pt>
                <c:pt idx="10">
                  <c:v>75</c:v>
                </c:pt>
                <c:pt idx="11">
                  <c:v>75.599999999999994</c:v>
                </c:pt>
                <c:pt idx="12">
                  <c:v>78</c:v>
                </c:pt>
                <c:pt idx="13">
                  <c:v>80</c:v>
                </c:pt>
                <c:pt idx="14">
                  <c:v>92.8</c:v>
                </c:pt>
                <c:pt idx="15">
                  <c:v>56.3</c:v>
                </c:pt>
                <c:pt idx="16">
                  <c:v>55.9</c:v>
                </c:pt>
                <c:pt idx="17">
                  <c:v>71.400000000000006</c:v>
                </c:pt>
                <c:pt idx="18">
                  <c:v>82.5</c:v>
                </c:pt>
                <c:pt idx="19">
                  <c:v>73.7</c:v>
                </c:pt>
                <c:pt idx="20">
                  <c:v>73.400000000000006</c:v>
                </c:pt>
                <c:pt idx="21">
                  <c:v>79.8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10278472"/>
        <c:axId val="510285528"/>
      </c:barChart>
      <c:catAx>
        <c:axId val="510278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285528"/>
        <c:crosses val="autoZero"/>
        <c:auto val="1"/>
        <c:lblAlgn val="ctr"/>
        <c:lblOffset val="100"/>
        <c:noMultiLvlLbl val="0"/>
      </c:catAx>
      <c:valAx>
        <c:axId val="510285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78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
 (&lt;60%)</c:v>
                </c:pt>
                <c:pt idx="1">
                  <c:v>средний 
(от 61% до 80%)</c:v>
                </c:pt>
                <c:pt idx="2">
                  <c:v>низкий или отсутсвует
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4.5999999999999996</c:v>
                </c:pt>
                <c:pt idx="1">
                  <c:v>47.4</c:v>
                </c:pt>
                <c:pt idx="2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4352"/>
        <c:axId val="510279256"/>
      </c:barChart>
      <c:catAx>
        <c:axId val="510284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79256"/>
        <c:crosses val="autoZero"/>
        <c:auto val="1"/>
        <c:lblAlgn val="ctr"/>
        <c:lblOffset val="100"/>
        <c:noMultiLvlLbl val="0"/>
      </c:catAx>
      <c:valAx>
        <c:axId val="510279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4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81.900000000000006</c:v>
                </c:pt>
                <c:pt idx="1">
                  <c:v>76.3</c:v>
                </c:pt>
                <c:pt idx="2">
                  <c:v>0</c:v>
                </c:pt>
                <c:pt idx="3">
                  <c:v>94</c:v>
                </c:pt>
                <c:pt idx="4">
                  <c:v>84.5</c:v>
                </c:pt>
                <c:pt idx="5">
                  <c:v>75</c:v>
                </c:pt>
                <c:pt idx="6">
                  <c:v>78.3</c:v>
                </c:pt>
                <c:pt idx="7">
                  <c:v>83</c:v>
                </c:pt>
                <c:pt idx="8">
                  <c:v>32</c:v>
                </c:pt>
                <c:pt idx="9">
                  <c:v>82.2</c:v>
                </c:pt>
                <c:pt idx="10">
                  <c:v>74.2</c:v>
                </c:pt>
                <c:pt idx="11">
                  <c:v>83.4</c:v>
                </c:pt>
                <c:pt idx="12">
                  <c:v>77.2</c:v>
                </c:pt>
                <c:pt idx="13">
                  <c:v>77.400000000000006</c:v>
                </c:pt>
                <c:pt idx="14">
                  <c:v>76.900000000000006</c:v>
                </c:pt>
                <c:pt idx="15">
                  <c:v>77.599999999999994</c:v>
                </c:pt>
                <c:pt idx="16">
                  <c:v>88.8</c:v>
                </c:pt>
                <c:pt idx="17">
                  <c:v>82.3</c:v>
                </c:pt>
                <c:pt idx="18">
                  <c:v>81.8</c:v>
                </c:pt>
                <c:pt idx="19">
                  <c:v>83.7</c:v>
                </c:pt>
                <c:pt idx="20">
                  <c:v>80.099999999999994</c:v>
                </c:pt>
                <c:pt idx="21">
                  <c:v>77.599999999999994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4744"/>
        <c:axId val="510278864"/>
      </c:barChart>
      <c:catAx>
        <c:axId val="510284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78864"/>
        <c:crosses val="autoZero"/>
        <c:auto val="1"/>
        <c:lblAlgn val="ctr"/>
        <c:lblOffset val="100"/>
        <c:noMultiLvlLbl val="0"/>
      </c:catAx>
      <c:valAx>
        <c:axId val="510278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4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Лист1!$A$2:$A$19</c:f>
              <c:numCache>
                <c:formatCode>General</c:formatCode>
                <c:ptCount val="1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</c:numCache>
            </c:num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64.8</c:v>
                </c:pt>
                <c:pt idx="1">
                  <c:v>68.599999999999994</c:v>
                </c:pt>
                <c:pt idx="2">
                  <c:v>68.8</c:v>
                </c:pt>
                <c:pt idx="3">
                  <c:v>94.7</c:v>
                </c:pt>
                <c:pt idx="4">
                  <c:v>67.900000000000006</c:v>
                </c:pt>
                <c:pt idx="5">
                  <c:v>94.2</c:v>
                </c:pt>
                <c:pt idx="6">
                  <c:v>88.2</c:v>
                </c:pt>
                <c:pt idx="7">
                  <c:v>96.2</c:v>
                </c:pt>
                <c:pt idx="8">
                  <c:v>92.4</c:v>
                </c:pt>
                <c:pt idx="9">
                  <c:v>97.6</c:v>
                </c:pt>
                <c:pt idx="10">
                  <c:v>68.400000000000006</c:v>
                </c:pt>
                <c:pt idx="11">
                  <c:v>70.7</c:v>
                </c:pt>
                <c:pt idx="12">
                  <c:v>66.7</c:v>
                </c:pt>
                <c:pt idx="13">
                  <c:v>68.400000000000006</c:v>
                </c:pt>
                <c:pt idx="14">
                  <c:v>85.7</c:v>
                </c:pt>
                <c:pt idx="15">
                  <c:v>68.599999999999994</c:v>
                </c:pt>
                <c:pt idx="16">
                  <c:v>64</c:v>
                </c:pt>
                <c:pt idx="17">
                  <c:v>70.900000000000006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0040"/>
        <c:axId val="510280432"/>
      </c:barChart>
      <c:catAx>
        <c:axId val="5102800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0432"/>
        <c:crosses val="autoZero"/>
        <c:auto val="1"/>
        <c:lblAlgn val="ctr"/>
        <c:lblOffset val="100"/>
        <c:noMultiLvlLbl val="0"/>
      </c:catAx>
      <c:valAx>
        <c:axId val="510280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0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1.7</c:v>
                </c:pt>
                <c:pt idx="1">
                  <c:v>27.5</c:v>
                </c:pt>
                <c:pt idx="2">
                  <c:v>40.200000000000003</c:v>
                </c:pt>
                <c:pt idx="3">
                  <c:v>30.6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0824"/>
        <c:axId val="510281216"/>
      </c:barChart>
      <c:catAx>
        <c:axId val="510280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1216"/>
        <c:crosses val="autoZero"/>
        <c:auto val="1"/>
        <c:lblAlgn val="ctr"/>
        <c:lblOffset val="100"/>
        <c:noMultiLvlLbl val="0"/>
      </c:catAx>
      <c:valAx>
        <c:axId val="510281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0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75</c:v>
                </c:pt>
                <c:pt idx="1">
                  <c:v>73.7</c:v>
                </c:pt>
                <c:pt idx="2">
                  <c:v>0</c:v>
                </c:pt>
                <c:pt idx="3">
                  <c:v>80</c:v>
                </c:pt>
                <c:pt idx="4">
                  <c:v>85</c:v>
                </c:pt>
                <c:pt idx="5">
                  <c:v>80</c:v>
                </c:pt>
                <c:pt idx="6">
                  <c:v>72.5</c:v>
                </c:pt>
                <c:pt idx="7">
                  <c:v>76.3</c:v>
                </c:pt>
                <c:pt idx="8">
                  <c:v>45</c:v>
                </c:pt>
                <c:pt idx="9">
                  <c:v>69.400000000000006</c:v>
                </c:pt>
                <c:pt idx="10">
                  <c:v>83.4</c:v>
                </c:pt>
                <c:pt idx="11">
                  <c:v>81.7</c:v>
                </c:pt>
                <c:pt idx="12">
                  <c:v>67.7</c:v>
                </c:pt>
                <c:pt idx="13">
                  <c:v>80</c:v>
                </c:pt>
                <c:pt idx="14">
                  <c:v>87.3</c:v>
                </c:pt>
                <c:pt idx="15">
                  <c:v>49.4</c:v>
                </c:pt>
                <c:pt idx="16">
                  <c:v>56.7</c:v>
                </c:pt>
                <c:pt idx="17">
                  <c:v>80.8</c:v>
                </c:pt>
                <c:pt idx="18">
                  <c:v>77.5</c:v>
                </c:pt>
                <c:pt idx="19">
                  <c:v>69.099999999999994</c:v>
                </c:pt>
                <c:pt idx="20">
                  <c:v>65.900000000000006</c:v>
                </c:pt>
                <c:pt idx="21">
                  <c:v>76.2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1608"/>
        <c:axId val="510282000"/>
      </c:barChart>
      <c:catAx>
        <c:axId val="510281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2000"/>
        <c:crosses val="autoZero"/>
        <c:auto val="1"/>
        <c:lblAlgn val="ctr"/>
        <c:lblOffset val="100"/>
        <c:noMultiLvlLbl val="0"/>
      </c:catAx>
      <c:valAx>
        <c:axId val="510282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1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80.8</c:v>
                </c:pt>
                <c:pt idx="1">
                  <c:v>81.7</c:v>
                </c:pt>
                <c:pt idx="2">
                  <c:v>84</c:v>
                </c:pt>
                <c:pt idx="3">
                  <c:v>82.8</c:v>
                </c:pt>
                <c:pt idx="4">
                  <c:v>80.599999999999994</c:v>
                </c:pt>
                <c:pt idx="5">
                  <c:v>80.599999999999994</c:v>
                </c:pt>
                <c:pt idx="6">
                  <c:v>83</c:v>
                </c:pt>
                <c:pt idx="7">
                  <c:v>80.2</c:v>
                </c:pt>
                <c:pt idx="8">
                  <c:v>76.3</c:v>
                </c:pt>
                <c:pt idx="9">
                  <c:v>61.4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283568"/>
        <c:axId val="510283960"/>
      </c:barChart>
      <c:catAx>
        <c:axId val="5102835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3960"/>
        <c:crosses val="autoZero"/>
        <c:auto val="1"/>
        <c:lblAlgn val="ctr"/>
        <c:lblOffset val="100"/>
        <c:noMultiLvlLbl val="0"/>
      </c:catAx>
      <c:valAx>
        <c:axId val="510283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283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1.2</c:v>
                </c:pt>
                <c:pt idx="1">
                  <c:v>19.7</c:v>
                </c:pt>
                <c:pt idx="2">
                  <c:v>45.6</c:v>
                </c:pt>
                <c:pt idx="3">
                  <c:v>33.5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09504"/>
        <c:axId val="198904800"/>
      </c:barChart>
      <c:catAx>
        <c:axId val="19890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4800"/>
        <c:crosses val="autoZero"/>
        <c:auto val="1"/>
        <c:lblAlgn val="ctr"/>
        <c:lblOffset val="100"/>
        <c:noMultiLvlLbl val="0"/>
      </c:catAx>
      <c:valAx>
        <c:axId val="198904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9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72.5</c:v>
                </c:pt>
                <c:pt idx="1">
                  <c:v>77.599999999999994</c:v>
                </c:pt>
                <c:pt idx="2">
                  <c:v>0</c:v>
                </c:pt>
                <c:pt idx="3">
                  <c:v>80</c:v>
                </c:pt>
                <c:pt idx="4">
                  <c:v>73</c:v>
                </c:pt>
                <c:pt idx="5">
                  <c:v>65</c:v>
                </c:pt>
                <c:pt idx="6">
                  <c:v>77.900000000000006</c:v>
                </c:pt>
                <c:pt idx="7">
                  <c:v>79.5</c:v>
                </c:pt>
                <c:pt idx="8">
                  <c:v>40</c:v>
                </c:pt>
                <c:pt idx="9">
                  <c:v>73.2</c:v>
                </c:pt>
                <c:pt idx="10">
                  <c:v>75</c:v>
                </c:pt>
                <c:pt idx="11">
                  <c:v>75.599999999999994</c:v>
                </c:pt>
                <c:pt idx="12">
                  <c:v>78</c:v>
                </c:pt>
                <c:pt idx="13">
                  <c:v>80</c:v>
                </c:pt>
                <c:pt idx="14">
                  <c:v>92.8</c:v>
                </c:pt>
                <c:pt idx="15">
                  <c:v>56.3</c:v>
                </c:pt>
                <c:pt idx="16">
                  <c:v>55.9</c:v>
                </c:pt>
                <c:pt idx="17">
                  <c:v>71.400000000000006</c:v>
                </c:pt>
                <c:pt idx="18">
                  <c:v>82.5</c:v>
                </c:pt>
                <c:pt idx="19">
                  <c:v>73.7</c:v>
                </c:pt>
                <c:pt idx="20">
                  <c:v>73.400000000000006</c:v>
                </c:pt>
                <c:pt idx="21">
                  <c:v>79.8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14600"/>
        <c:axId val="198910680"/>
      </c:barChart>
      <c:catAx>
        <c:axId val="198914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0680"/>
        <c:crosses val="autoZero"/>
        <c:auto val="1"/>
        <c:lblAlgn val="ctr"/>
        <c:lblOffset val="100"/>
        <c:noMultiLvlLbl val="0"/>
      </c:catAx>
      <c:valAx>
        <c:axId val="198910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4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81.2</c:v>
                </c:pt>
                <c:pt idx="1">
                  <c:v>80.2</c:v>
                </c:pt>
                <c:pt idx="2">
                  <c:v>81.2</c:v>
                </c:pt>
                <c:pt idx="3">
                  <c:v>75.599999999999994</c:v>
                </c:pt>
                <c:pt idx="4">
                  <c:v>77.099999999999994</c:v>
                </c:pt>
                <c:pt idx="5">
                  <c:v>85.8</c:v>
                </c:pt>
                <c:pt idx="6">
                  <c:v>86.4</c:v>
                </c:pt>
                <c:pt idx="7">
                  <c:v>88.6</c:v>
                </c:pt>
                <c:pt idx="8">
                  <c:v>87.7</c:v>
                </c:pt>
                <c:pt idx="9">
                  <c:v>78.2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05976"/>
        <c:axId val="198911072"/>
      </c:barChart>
      <c:catAx>
        <c:axId val="1989059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1072"/>
        <c:crosses val="autoZero"/>
        <c:auto val="1"/>
        <c:lblAlgn val="ctr"/>
        <c:lblOffset val="100"/>
        <c:noMultiLvlLbl val="0"/>
      </c:catAx>
      <c:valAx>
        <c:axId val="198911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5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68</c:v>
                </c:pt>
                <c:pt idx="1">
                  <c:v>76</c:v>
                </c:pt>
                <c:pt idx="2">
                  <c:v>44.5</c:v>
                </c:pt>
                <c:pt idx="3">
                  <c:v>88.9</c:v>
                </c:pt>
                <c:pt idx="4">
                  <c:v>90.9</c:v>
                </c:pt>
                <c:pt idx="5">
                  <c:v>91</c:v>
                </c:pt>
                <c:pt idx="6">
                  <c:v>86.7</c:v>
                </c:pt>
                <c:pt idx="7">
                  <c:v>87.6</c:v>
                </c:pt>
                <c:pt idx="8">
                  <c:v>69.3</c:v>
                </c:pt>
                <c:pt idx="9">
                  <c:v>85.6</c:v>
                </c:pt>
                <c:pt idx="10">
                  <c:v>73</c:v>
                </c:pt>
                <c:pt idx="11">
                  <c:v>85.5</c:v>
                </c:pt>
                <c:pt idx="12">
                  <c:v>83.5</c:v>
                </c:pt>
                <c:pt idx="13">
                  <c:v>77.5</c:v>
                </c:pt>
                <c:pt idx="14">
                  <c:v>77.599999999999994</c:v>
                </c:pt>
                <c:pt idx="15">
                  <c:v>82</c:v>
                </c:pt>
                <c:pt idx="16">
                  <c:v>39.299999999999997</c:v>
                </c:pt>
                <c:pt idx="17">
                  <c:v>86.5</c:v>
                </c:pt>
                <c:pt idx="18">
                  <c:v>84.7</c:v>
                </c:pt>
                <c:pt idx="19">
                  <c:v>82.2</c:v>
                </c:pt>
                <c:pt idx="20">
                  <c:v>89</c:v>
                </c:pt>
                <c:pt idx="21">
                  <c:v>81.099999999999994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68.5</c:v>
                </c:pt>
                <c:pt idx="1">
                  <c:v>73</c:v>
                </c:pt>
                <c:pt idx="2">
                  <c:v>41.7</c:v>
                </c:pt>
                <c:pt idx="3">
                  <c:v>87.5</c:v>
                </c:pt>
                <c:pt idx="4">
                  <c:v>81.7</c:v>
                </c:pt>
                <c:pt idx="5">
                  <c:v>72.5</c:v>
                </c:pt>
                <c:pt idx="6">
                  <c:v>70</c:v>
                </c:pt>
                <c:pt idx="7">
                  <c:v>77.3</c:v>
                </c:pt>
                <c:pt idx="8">
                  <c:v>55</c:v>
                </c:pt>
                <c:pt idx="9">
                  <c:v>72.099999999999994</c:v>
                </c:pt>
                <c:pt idx="10">
                  <c:v>80</c:v>
                </c:pt>
                <c:pt idx="11">
                  <c:v>77.5</c:v>
                </c:pt>
                <c:pt idx="12">
                  <c:v>51.3</c:v>
                </c:pt>
                <c:pt idx="13">
                  <c:v>70.400000000000006</c:v>
                </c:pt>
                <c:pt idx="14">
                  <c:v>79</c:v>
                </c:pt>
                <c:pt idx="15">
                  <c:v>78.900000000000006</c:v>
                </c:pt>
                <c:pt idx="16">
                  <c:v>42.2</c:v>
                </c:pt>
                <c:pt idx="17">
                  <c:v>84</c:v>
                </c:pt>
                <c:pt idx="18">
                  <c:v>60.4</c:v>
                </c:pt>
                <c:pt idx="19">
                  <c:v>79.900000000000006</c:v>
                </c:pt>
                <c:pt idx="20">
                  <c:v>81.7</c:v>
                </c:pt>
                <c:pt idx="21">
                  <c:v>65.599999999999994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82.5</c:v>
                </c:pt>
                <c:pt idx="1">
                  <c:v>79.400000000000006</c:v>
                </c:pt>
                <c:pt idx="2">
                  <c:v>43.4</c:v>
                </c:pt>
                <c:pt idx="3">
                  <c:v>87.5</c:v>
                </c:pt>
                <c:pt idx="4">
                  <c:v>82.5</c:v>
                </c:pt>
                <c:pt idx="5">
                  <c:v>92.5</c:v>
                </c:pt>
                <c:pt idx="6">
                  <c:v>73.400000000000006</c:v>
                </c:pt>
                <c:pt idx="7">
                  <c:v>77.3</c:v>
                </c:pt>
                <c:pt idx="8">
                  <c:v>52.5</c:v>
                </c:pt>
                <c:pt idx="9">
                  <c:v>72.099999999999994</c:v>
                </c:pt>
                <c:pt idx="10">
                  <c:v>80</c:v>
                </c:pt>
                <c:pt idx="11">
                  <c:v>81.099999999999994</c:v>
                </c:pt>
                <c:pt idx="12">
                  <c:v>59.6</c:v>
                </c:pt>
                <c:pt idx="13">
                  <c:v>76.3</c:v>
                </c:pt>
                <c:pt idx="14">
                  <c:v>83.4</c:v>
                </c:pt>
                <c:pt idx="15">
                  <c:v>75.599999999999994</c:v>
                </c:pt>
                <c:pt idx="16">
                  <c:v>35.700000000000003</c:v>
                </c:pt>
                <c:pt idx="17">
                  <c:v>84.2</c:v>
                </c:pt>
                <c:pt idx="18">
                  <c:v>56.4</c:v>
                </c:pt>
                <c:pt idx="19">
                  <c:v>80.3</c:v>
                </c:pt>
                <c:pt idx="20">
                  <c:v>77.5</c:v>
                </c:pt>
                <c:pt idx="21">
                  <c:v>77.3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8909896"/>
        <c:axId val="198911464"/>
      </c:barChart>
      <c:catAx>
        <c:axId val="198909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8911464"/>
        <c:crosses val="autoZero"/>
        <c:auto val="1"/>
        <c:lblAlgn val="ctr"/>
        <c:lblOffset val="100"/>
        <c:noMultiLvlLbl val="0"/>
      </c:catAx>
      <c:valAx>
        <c:axId val="198911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9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10.8</c:v>
                </c:pt>
                <c:pt idx="1">
                  <c:v>28.8</c:v>
                </c:pt>
                <c:pt idx="2">
                  <c:v>60.4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2248"/>
        <c:axId val="198907152"/>
      </c:barChart>
      <c:catAx>
        <c:axId val="198912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7152"/>
        <c:crosses val="autoZero"/>
        <c:auto val="1"/>
        <c:lblAlgn val="ctr"/>
        <c:lblOffset val="100"/>
        <c:noMultiLvlLbl val="0"/>
      </c:catAx>
      <c:valAx>
        <c:axId val="198907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2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68</c:v>
                </c:pt>
                <c:pt idx="1">
                  <c:v>76</c:v>
                </c:pt>
                <c:pt idx="2">
                  <c:v>44.5</c:v>
                </c:pt>
                <c:pt idx="3">
                  <c:v>88.9</c:v>
                </c:pt>
                <c:pt idx="4">
                  <c:v>90.9</c:v>
                </c:pt>
                <c:pt idx="5">
                  <c:v>91</c:v>
                </c:pt>
                <c:pt idx="6">
                  <c:v>86.7</c:v>
                </c:pt>
                <c:pt idx="7">
                  <c:v>87.6</c:v>
                </c:pt>
                <c:pt idx="8">
                  <c:v>69.3</c:v>
                </c:pt>
                <c:pt idx="9">
                  <c:v>85.6</c:v>
                </c:pt>
                <c:pt idx="10">
                  <c:v>73</c:v>
                </c:pt>
                <c:pt idx="11">
                  <c:v>85.5</c:v>
                </c:pt>
                <c:pt idx="12">
                  <c:v>83.5</c:v>
                </c:pt>
                <c:pt idx="13">
                  <c:v>77.5</c:v>
                </c:pt>
                <c:pt idx="14">
                  <c:v>77.599999999999994</c:v>
                </c:pt>
                <c:pt idx="15">
                  <c:v>82</c:v>
                </c:pt>
                <c:pt idx="16">
                  <c:v>39.299999999999997</c:v>
                </c:pt>
                <c:pt idx="17">
                  <c:v>86.5</c:v>
                </c:pt>
                <c:pt idx="18">
                  <c:v>84.7</c:v>
                </c:pt>
                <c:pt idx="19">
                  <c:v>82.2</c:v>
                </c:pt>
                <c:pt idx="20">
                  <c:v>89</c:v>
                </c:pt>
                <c:pt idx="21">
                  <c:v>81.099999999999994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3032"/>
        <c:axId val="198913424"/>
      </c:barChart>
      <c:catAx>
        <c:axId val="198913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3424"/>
        <c:crosses val="autoZero"/>
        <c:auto val="1"/>
        <c:lblAlgn val="ctr"/>
        <c:lblOffset val="100"/>
        <c:noMultiLvlLbl val="0"/>
      </c:catAx>
      <c:valAx>
        <c:axId val="198913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3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General</c:formatCode>
                <c:ptCount val="1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95.3</c:v>
                </c:pt>
                <c:pt idx="1">
                  <c:v>87.9</c:v>
                </c:pt>
                <c:pt idx="2">
                  <c:v>73.7</c:v>
                </c:pt>
                <c:pt idx="3">
                  <c:v>55.4</c:v>
                </c:pt>
                <c:pt idx="4">
                  <c:v>91.9</c:v>
                </c:pt>
                <c:pt idx="5">
                  <c:v>84.3</c:v>
                </c:pt>
                <c:pt idx="6">
                  <c:v>91</c:v>
                </c:pt>
                <c:pt idx="7">
                  <c:v>84.2</c:v>
                </c:pt>
                <c:pt idx="8">
                  <c:v>87.7</c:v>
                </c:pt>
                <c:pt idx="9">
                  <c:v>83.3</c:v>
                </c:pt>
                <c:pt idx="10">
                  <c:v>85.9</c:v>
                </c:pt>
                <c:pt idx="11">
                  <c:v>92.9</c:v>
                </c:pt>
                <c:pt idx="12">
                  <c:v>78.5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4208"/>
        <c:axId val="198914992"/>
      </c:barChart>
      <c:catAx>
        <c:axId val="1989142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4992"/>
        <c:crosses val="autoZero"/>
        <c:auto val="1"/>
        <c:lblAlgn val="ctr"/>
        <c:lblOffset val="100"/>
        <c:noMultiLvlLbl val="0"/>
      </c:catAx>
      <c:valAx>
        <c:axId val="19891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4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5.7</c:v>
                </c:pt>
                <c:pt idx="1">
                  <c:v>14.9</c:v>
                </c:pt>
                <c:pt idx="2">
                  <c:v>38.700000000000003</c:v>
                </c:pt>
                <c:pt idx="3">
                  <c:v>40.700000000000003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5776"/>
        <c:axId val="198916168"/>
      </c:barChart>
      <c:catAx>
        <c:axId val="198915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6168"/>
        <c:crosses val="autoZero"/>
        <c:auto val="1"/>
        <c:lblAlgn val="ctr"/>
        <c:lblOffset val="100"/>
        <c:noMultiLvlLbl val="0"/>
      </c:catAx>
      <c:valAx>
        <c:axId val="198916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5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68.5</c:v>
                </c:pt>
                <c:pt idx="1">
                  <c:v>73</c:v>
                </c:pt>
                <c:pt idx="2">
                  <c:v>41.7</c:v>
                </c:pt>
                <c:pt idx="3">
                  <c:v>87.5</c:v>
                </c:pt>
                <c:pt idx="4">
                  <c:v>81.7</c:v>
                </c:pt>
                <c:pt idx="5">
                  <c:v>72.5</c:v>
                </c:pt>
                <c:pt idx="6">
                  <c:v>70</c:v>
                </c:pt>
                <c:pt idx="7">
                  <c:v>77.3</c:v>
                </c:pt>
                <c:pt idx="8">
                  <c:v>55</c:v>
                </c:pt>
                <c:pt idx="9">
                  <c:v>72.099999999999994</c:v>
                </c:pt>
                <c:pt idx="10">
                  <c:v>80</c:v>
                </c:pt>
                <c:pt idx="11">
                  <c:v>77.5</c:v>
                </c:pt>
                <c:pt idx="12">
                  <c:v>51.3</c:v>
                </c:pt>
                <c:pt idx="13">
                  <c:v>70.400000000000006</c:v>
                </c:pt>
                <c:pt idx="14">
                  <c:v>79</c:v>
                </c:pt>
                <c:pt idx="15">
                  <c:v>78.900000000000006</c:v>
                </c:pt>
                <c:pt idx="16">
                  <c:v>42.2</c:v>
                </c:pt>
                <c:pt idx="17">
                  <c:v>84</c:v>
                </c:pt>
                <c:pt idx="18">
                  <c:v>60.4</c:v>
                </c:pt>
                <c:pt idx="19">
                  <c:v>79.900000000000006</c:v>
                </c:pt>
                <c:pt idx="20">
                  <c:v>81.7</c:v>
                </c:pt>
                <c:pt idx="21">
                  <c:v>65.599999999999994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05192"/>
        <c:axId val="198905584"/>
      </c:barChart>
      <c:catAx>
        <c:axId val="198905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5584"/>
        <c:crosses val="autoZero"/>
        <c:auto val="1"/>
        <c:lblAlgn val="ctr"/>
        <c:lblOffset val="100"/>
        <c:noMultiLvlLbl val="0"/>
      </c:catAx>
      <c:valAx>
        <c:axId val="198905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5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92.6</c:v>
                </c:pt>
                <c:pt idx="1">
                  <c:v>94.4</c:v>
                </c:pt>
                <c:pt idx="2">
                  <c:v>94.4</c:v>
                </c:pt>
                <c:pt idx="3">
                  <c:v>96.6</c:v>
                </c:pt>
                <c:pt idx="4">
                  <c:v>91</c:v>
                </c:pt>
                <c:pt idx="5">
                  <c:v>95</c:v>
                </c:pt>
                <c:pt idx="6">
                  <c:v>94.4</c:v>
                </c:pt>
                <c:pt idx="7">
                  <c:v>95.4</c:v>
                </c:pt>
                <c:pt idx="8">
                  <c:v>87.3</c:v>
                </c:pt>
                <c:pt idx="9">
                  <c:v>70.599999999999994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06760"/>
        <c:axId val="198907936"/>
      </c:barChart>
      <c:catAx>
        <c:axId val="1989067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7936"/>
        <c:crosses val="autoZero"/>
        <c:auto val="1"/>
        <c:lblAlgn val="ctr"/>
        <c:lblOffset val="100"/>
        <c:noMultiLvlLbl val="0"/>
      </c:catAx>
      <c:valAx>
        <c:axId val="198907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6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6.5</c:v>
                </c:pt>
                <c:pt idx="1">
                  <c:v>11.1</c:v>
                </c:pt>
                <c:pt idx="2">
                  <c:v>39.299999999999997</c:v>
                </c:pt>
                <c:pt idx="3">
                  <c:v>43.1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08720"/>
        <c:axId val="198920872"/>
      </c:barChart>
      <c:catAx>
        <c:axId val="19890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0872"/>
        <c:crosses val="autoZero"/>
        <c:auto val="1"/>
        <c:lblAlgn val="ctr"/>
        <c:lblOffset val="100"/>
        <c:noMultiLvlLbl val="0"/>
      </c:catAx>
      <c:valAx>
        <c:axId val="198920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0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82.5</c:v>
                </c:pt>
                <c:pt idx="1">
                  <c:v>79.400000000000006</c:v>
                </c:pt>
                <c:pt idx="2">
                  <c:v>43.4</c:v>
                </c:pt>
                <c:pt idx="3">
                  <c:v>87.5</c:v>
                </c:pt>
                <c:pt idx="4">
                  <c:v>82.5</c:v>
                </c:pt>
                <c:pt idx="5">
                  <c:v>92.5</c:v>
                </c:pt>
                <c:pt idx="6">
                  <c:v>73.400000000000006</c:v>
                </c:pt>
                <c:pt idx="7">
                  <c:v>77.3</c:v>
                </c:pt>
                <c:pt idx="8">
                  <c:v>52.5</c:v>
                </c:pt>
                <c:pt idx="9">
                  <c:v>72.099999999999994</c:v>
                </c:pt>
                <c:pt idx="10">
                  <c:v>80</c:v>
                </c:pt>
                <c:pt idx="11">
                  <c:v>81.099999999999994</c:v>
                </c:pt>
                <c:pt idx="12">
                  <c:v>59.6</c:v>
                </c:pt>
                <c:pt idx="13">
                  <c:v>76.3</c:v>
                </c:pt>
                <c:pt idx="14">
                  <c:v>83.4</c:v>
                </c:pt>
                <c:pt idx="15">
                  <c:v>75.599999999999994</c:v>
                </c:pt>
                <c:pt idx="16">
                  <c:v>35.700000000000003</c:v>
                </c:pt>
                <c:pt idx="17">
                  <c:v>84.2</c:v>
                </c:pt>
                <c:pt idx="18">
                  <c:v>56.4</c:v>
                </c:pt>
                <c:pt idx="19">
                  <c:v>80.3</c:v>
                </c:pt>
                <c:pt idx="20">
                  <c:v>77.5</c:v>
                </c:pt>
                <c:pt idx="21">
                  <c:v>77.3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25184"/>
        <c:axId val="198926360"/>
      </c:barChart>
      <c:catAx>
        <c:axId val="198925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6360"/>
        <c:crosses val="autoZero"/>
        <c:auto val="1"/>
        <c:lblAlgn val="ctr"/>
        <c:lblOffset val="100"/>
        <c:noMultiLvlLbl val="0"/>
      </c:catAx>
      <c:valAx>
        <c:axId val="198926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5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93.8</c:v>
                </c:pt>
                <c:pt idx="1">
                  <c:v>92</c:v>
                </c:pt>
                <c:pt idx="2">
                  <c:v>92.3</c:v>
                </c:pt>
                <c:pt idx="3">
                  <c:v>88.9</c:v>
                </c:pt>
                <c:pt idx="4">
                  <c:v>87.6</c:v>
                </c:pt>
                <c:pt idx="5">
                  <c:v>95</c:v>
                </c:pt>
                <c:pt idx="6">
                  <c:v>98.5</c:v>
                </c:pt>
                <c:pt idx="7">
                  <c:v>94.1</c:v>
                </c:pt>
                <c:pt idx="8">
                  <c:v>98.1</c:v>
                </c:pt>
                <c:pt idx="9">
                  <c:v>86.4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24008"/>
        <c:axId val="198923224"/>
      </c:barChart>
      <c:catAx>
        <c:axId val="1989240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3224"/>
        <c:crosses val="autoZero"/>
        <c:auto val="1"/>
        <c:lblAlgn val="ctr"/>
        <c:lblOffset val="100"/>
        <c:noMultiLvlLbl val="0"/>
      </c:catAx>
      <c:valAx>
        <c:axId val="198923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4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89.2</c:v>
                </c:pt>
                <c:pt idx="1">
                  <c:v>89.6</c:v>
                </c:pt>
                <c:pt idx="2">
                  <c:v>83.4</c:v>
                </c:pt>
                <c:pt idx="3">
                  <c:v>94.4</c:v>
                </c:pt>
                <c:pt idx="4">
                  <c:v>88.8</c:v>
                </c:pt>
                <c:pt idx="5">
                  <c:v>81.3</c:v>
                </c:pt>
                <c:pt idx="6">
                  <c:v>94.2</c:v>
                </c:pt>
                <c:pt idx="7">
                  <c:v>88.7</c:v>
                </c:pt>
                <c:pt idx="8">
                  <c:v>94</c:v>
                </c:pt>
                <c:pt idx="9">
                  <c:v>82.1</c:v>
                </c:pt>
                <c:pt idx="10">
                  <c:v>78</c:v>
                </c:pt>
                <c:pt idx="11">
                  <c:v>88</c:v>
                </c:pt>
                <c:pt idx="12">
                  <c:v>89</c:v>
                </c:pt>
                <c:pt idx="13">
                  <c:v>90.3</c:v>
                </c:pt>
                <c:pt idx="14">
                  <c:v>86.5</c:v>
                </c:pt>
                <c:pt idx="15">
                  <c:v>85.9</c:v>
                </c:pt>
                <c:pt idx="16">
                  <c:v>96.3</c:v>
                </c:pt>
                <c:pt idx="17">
                  <c:v>91.4</c:v>
                </c:pt>
                <c:pt idx="18">
                  <c:v>96.4</c:v>
                </c:pt>
                <c:pt idx="19">
                  <c:v>90.7</c:v>
                </c:pt>
                <c:pt idx="20">
                  <c:v>92</c:v>
                </c:pt>
                <c:pt idx="21">
                  <c:v>91.5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81.5</c:v>
                </c:pt>
                <c:pt idx="1">
                  <c:v>78.5</c:v>
                </c:pt>
                <c:pt idx="2">
                  <c:v>79.2</c:v>
                </c:pt>
                <c:pt idx="3">
                  <c:v>79</c:v>
                </c:pt>
                <c:pt idx="4">
                  <c:v>87.5</c:v>
                </c:pt>
                <c:pt idx="5">
                  <c:v>80.3</c:v>
                </c:pt>
                <c:pt idx="6">
                  <c:v>81.7</c:v>
                </c:pt>
                <c:pt idx="7">
                  <c:v>80.2</c:v>
                </c:pt>
                <c:pt idx="8">
                  <c:v>72</c:v>
                </c:pt>
                <c:pt idx="9">
                  <c:v>75.7</c:v>
                </c:pt>
                <c:pt idx="10">
                  <c:v>70</c:v>
                </c:pt>
                <c:pt idx="11">
                  <c:v>69.400000000000006</c:v>
                </c:pt>
                <c:pt idx="12">
                  <c:v>78</c:v>
                </c:pt>
                <c:pt idx="13">
                  <c:v>72.7</c:v>
                </c:pt>
                <c:pt idx="14">
                  <c:v>77.2</c:v>
                </c:pt>
                <c:pt idx="15">
                  <c:v>71.2</c:v>
                </c:pt>
                <c:pt idx="16">
                  <c:v>83.8</c:v>
                </c:pt>
                <c:pt idx="17">
                  <c:v>84.9</c:v>
                </c:pt>
                <c:pt idx="18">
                  <c:v>90</c:v>
                </c:pt>
                <c:pt idx="19">
                  <c:v>76.900000000000006</c:v>
                </c:pt>
                <c:pt idx="20">
                  <c:v>77</c:v>
                </c:pt>
                <c:pt idx="21">
                  <c:v>75.099999999999994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76.900000000000006</c:v>
                </c:pt>
                <c:pt idx="1">
                  <c:v>81.5</c:v>
                </c:pt>
                <c:pt idx="2">
                  <c:v>66.7</c:v>
                </c:pt>
                <c:pt idx="3">
                  <c:v>83.8</c:v>
                </c:pt>
                <c:pt idx="4">
                  <c:v>83.8</c:v>
                </c:pt>
                <c:pt idx="5">
                  <c:v>91.3</c:v>
                </c:pt>
                <c:pt idx="6">
                  <c:v>76.7</c:v>
                </c:pt>
                <c:pt idx="7">
                  <c:v>77</c:v>
                </c:pt>
                <c:pt idx="8">
                  <c:v>73</c:v>
                </c:pt>
                <c:pt idx="9">
                  <c:v>75.7</c:v>
                </c:pt>
                <c:pt idx="10">
                  <c:v>72</c:v>
                </c:pt>
                <c:pt idx="11">
                  <c:v>76.7</c:v>
                </c:pt>
                <c:pt idx="12">
                  <c:v>84</c:v>
                </c:pt>
                <c:pt idx="13">
                  <c:v>76.7</c:v>
                </c:pt>
                <c:pt idx="14">
                  <c:v>77.599999999999994</c:v>
                </c:pt>
                <c:pt idx="15">
                  <c:v>79.400000000000006</c:v>
                </c:pt>
                <c:pt idx="16">
                  <c:v>67.5</c:v>
                </c:pt>
                <c:pt idx="17">
                  <c:v>82.4</c:v>
                </c:pt>
                <c:pt idx="18">
                  <c:v>83.2</c:v>
                </c:pt>
                <c:pt idx="19">
                  <c:v>77.599999999999994</c:v>
                </c:pt>
                <c:pt idx="20">
                  <c:v>78.5</c:v>
                </c:pt>
                <c:pt idx="21">
                  <c:v>80.7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8923616"/>
        <c:axId val="198927536"/>
      </c:barChart>
      <c:catAx>
        <c:axId val="198923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8927536"/>
        <c:crosses val="autoZero"/>
        <c:auto val="1"/>
        <c:lblAlgn val="ctr"/>
        <c:lblOffset val="100"/>
        <c:noMultiLvlLbl val="0"/>
      </c:catAx>
      <c:valAx>
        <c:axId val="198927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2.7</c:v>
                </c:pt>
                <c:pt idx="1">
                  <c:v>23.7</c:v>
                </c:pt>
                <c:pt idx="2">
                  <c:v>73.599999999999994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26752"/>
        <c:axId val="198924400"/>
      </c:barChart>
      <c:catAx>
        <c:axId val="198926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4400"/>
        <c:crosses val="autoZero"/>
        <c:auto val="1"/>
        <c:lblAlgn val="ctr"/>
        <c:lblOffset val="100"/>
        <c:noMultiLvlLbl val="0"/>
      </c:catAx>
      <c:valAx>
        <c:axId val="198924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6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89.2</c:v>
                </c:pt>
                <c:pt idx="1">
                  <c:v>89.6</c:v>
                </c:pt>
                <c:pt idx="2">
                  <c:v>83.4</c:v>
                </c:pt>
                <c:pt idx="3">
                  <c:v>94.4</c:v>
                </c:pt>
                <c:pt idx="4">
                  <c:v>88.8</c:v>
                </c:pt>
                <c:pt idx="5">
                  <c:v>81.3</c:v>
                </c:pt>
                <c:pt idx="6">
                  <c:v>94.2</c:v>
                </c:pt>
                <c:pt idx="7">
                  <c:v>88.7</c:v>
                </c:pt>
                <c:pt idx="8">
                  <c:v>94</c:v>
                </c:pt>
                <c:pt idx="9">
                  <c:v>82.1</c:v>
                </c:pt>
                <c:pt idx="10">
                  <c:v>78</c:v>
                </c:pt>
                <c:pt idx="11">
                  <c:v>88</c:v>
                </c:pt>
                <c:pt idx="12">
                  <c:v>89</c:v>
                </c:pt>
                <c:pt idx="13">
                  <c:v>90.3</c:v>
                </c:pt>
                <c:pt idx="14">
                  <c:v>86.5</c:v>
                </c:pt>
                <c:pt idx="15">
                  <c:v>85.9</c:v>
                </c:pt>
                <c:pt idx="16">
                  <c:v>96.3</c:v>
                </c:pt>
                <c:pt idx="17">
                  <c:v>91.4</c:v>
                </c:pt>
                <c:pt idx="18">
                  <c:v>96.4</c:v>
                </c:pt>
                <c:pt idx="19">
                  <c:v>90.7</c:v>
                </c:pt>
                <c:pt idx="20">
                  <c:v>92</c:v>
                </c:pt>
                <c:pt idx="21">
                  <c:v>91.5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28712"/>
        <c:axId val="198929104"/>
      </c:barChart>
      <c:catAx>
        <c:axId val="198928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9104"/>
        <c:crosses val="autoZero"/>
        <c:auto val="1"/>
        <c:lblAlgn val="ctr"/>
        <c:lblOffset val="100"/>
        <c:noMultiLvlLbl val="0"/>
      </c:catAx>
      <c:valAx>
        <c:axId val="198929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8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98.8</c:v>
                </c:pt>
                <c:pt idx="1">
                  <c:v>79.8</c:v>
                </c:pt>
                <c:pt idx="2">
                  <c:v>96.8</c:v>
                </c:pt>
                <c:pt idx="3">
                  <c:v>99.5</c:v>
                </c:pt>
                <c:pt idx="4">
                  <c:v>82.9</c:v>
                </c:pt>
                <c:pt idx="5">
                  <c:v>95.2</c:v>
                </c:pt>
                <c:pt idx="6">
                  <c:v>90.1</c:v>
                </c:pt>
                <c:pt idx="7">
                  <c:v>92.8</c:v>
                </c:pt>
                <c:pt idx="8">
                  <c:v>65.8</c:v>
                </c:pt>
                <c:pt idx="9">
                  <c:v>92.4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8128"/>
        <c:axId val="198917344"/>
      </c:barChart>
      <c:catAx>
        <c:axId val="1989181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7344"/>
        <c:crosses val="autoZero"/>
        <c:auto val="1"/>
        <c:lblAlgn val="ctr"/>
        <c:lblOffset val="100"/>
        <c:noMultiLvlLbl val="0"/>
      </c:catAx>
      <c:valAx>
        <c:axId val="198917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4.4000000000000004</c:v>
                </c:pt>
                <c:pt idx="1">
                  <c:v>13.8</c:v>
                </c:pt>
                <c:pt idx="2">
                  <c:v>43.7</c:v>
                </c:pt>
                <c:pt idx="3">
                  <c:v>38.1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27144"/>
        <c:axId val="198917736"/>
      </c:barChart>
      <c:catAx>
        <c:axId val="198927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7736"/>
        <c:crosses val="autoZero"/>
        <c:auto val="1"/>
        <c:lblAlgn val="ctr"/>
        <c:lblOffset val="100"/>
        <c:noMultiLvlLbl val="0"/>
      </c:catAx>
      <c:valAx>
        <c:axId val="198917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7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81.5</c:v>
                </c:pt>
                <c:pt idx="1">
                  <c:v>78.5</c:v>
                </c:pt>
                <c:pt idx="2">
                  <c:v>79.2</c:v>
                </c:pt>
                <c:pt idx="3">
                  <c:v>79</c:v>
                </c:pt>
                <c:pt idx="4">
                  <c:v>87.5</c:v>
                </c:pt>
                <c:pt idx="5">
                  <c:v>80.3</c:v>
                </c:pt>
                <c:pt idx="6">
                  <c:v>81.7</c:v>
                </c:pt>
                <c:pt idx="7">
                  <c:v>80.2</c:v>
                </c:pt>
                <c:pt idx="8">
                  <c:v>72</c:v>
                </c:pt>
                <c:pt idx="9">
                  <c:v>75.7</c:v>
                </c:pt>
                <c:pt idx="10">
                  <c:v>70</c:v>
                </c:pt>
                <c:pt idx="11">
                  <c:v>69.400000000000006</c:v>
                </c:pt>
                <c:pt idx="12">
                  <c:v>78</c:v>
                </c:pt>
                <c:pt idx="13">
                  <c:v>72.7</c:v>
                </c:pt>
                <c:pt idx="14">
                  <c:v>77.2</c:v>
                </c:pt>
                <c:pt idx="15">
                  <c:v>71.2</c:v>
                </c:pt>
                <c:pt idx="16">
                  <c:v>83.8</c:v>
                </c:pt>
                <c:pt idx="17">
                  <c:v>84.9</c:v>
                </c:pt>
                <c:pt idx="18">
                  <c:v>90</c:v>
                </c:pt>
                <c:pt idx="19">
                  <c:v>76.900000000000006</c:v>
                </c:pt>
                <c:pt idx="20">
                  <c:v>77</c:v>
                </c:pt>
                <c:pt idx="21">
                  <c:v>75.099999999999994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8912"/>
        <c:axId val="198919304"/>
      </c:barChart>
      <c:catAx>
        <c:axId val="198918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9304"/>
        <c:crosses val="autoZero"/>
        <c:auto val="1"/>
        <c:lblAlgn val="ctr"/>
        <c:lblOffset val="100"/>
        <c:noMultiLvlLbl val="0"/>
      </c:catAx>
      <c:valAx>
        <c:axId val="198919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8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83.2</c:v>
                </c:pt>
                <c:pt idx="1">
                  <c:v>84.9</c:v>
                </c:pt>
                <c:pt idx="2">
                  <c:v>83.2</c:v>
                </c:pt>
                <c:pt idx="3">
                  <c:v>86.9</c:v>
                </c:pt>
                <c:pt idx="4">
                  <c:v>82.5</c:v>
                </c:pt>
                <c:pt idx="5">
                  <c:v>84.7</c:v>
                </c:pt>
                <c:pt idx="6">
                  <c:v>83.7</c:v>
                </c:pt>
                <c:pt idx="7">
                  <c:v>86.4</c:v>
                </c:pt>
                <c:pt idx="8">
                  <c:v>78</c:v>
                </c:pt>
                <c:pt idx="9">
                  <c:v>63.5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19696"/>
        <c:axId val="198920088"/>
      </c:barChart>
      <c:catAx>
        <c:axId val="1989196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0088"/>
        <c:crosses val="autoZero"/>
        <c:auto val="1"/>
        <c:lblAlgn val="ctr"/>
        <c:lblOffset val="100"/>
        <c:noMultiLvlLbl val="0"/>
      </c:catAx>
      <c:valAx>
        <c:axId val="198920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19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4.9000000000000004</c:v>
                </c:pt>
                <c:pt idx="1">
                  <c:v>13.5</c:v>
                </c:pt>
                <c:pt idx="2">
                  <c:v>40.299999999999997</c:v>
                </c:pt>
                <c:pt idx="3">
                  <c:v>41.3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21264"/>
        <c:axId val="198921656"/>
      </c:barChart>
      <c:catAx>
        <c:axId val="19892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1656"/>
        <c:crosses val="autoZero"/>
        <c:auto val="1"/>
        <c:lblAlgn val="ctr"/>
        <c:lblOffset val="100"/>
        <c:noMultiLvlLbl val="0"/>
      </c:catAx>
      <c:valAx>
        <c:axId val="198921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76.900000000000006</c:v>
                </c:pt>
                <c:pt idx="1">
                  <c:v>81.5</c:v>
                </c:pt>
                <c:pt idx="2">
                  <c:v>66.7</c:v>
                </c:pt>
                <c:pt idx="3">
                  <c:v>83.8</c:v>
                </c:pt>
                <c:pt idx="4">
                  <c:v>83.8</c:v>
                </c:pt>
                <c:pt idx="5">
                  <c:v>91.3</c:v>
                </c:pt>
                <c:pt idx="6">
                  <c:v>76.7</c:v>
                </c:pt>
                <c:pt idx="7">
                  <c:v>77</c:v>
                </c:pt>
                <c:pt idx="8">
                  <c:v>73</c:v>
                </c:pt>
                <c:pt idx="9">
                  <c:v>75.7</c:v>
                </c:pt>
                <c:pt idx="10">
                  <c:v>72</c:v>
                </c:pt>
                <c:pt idx="11">
                  <c:v>76.7</c:v>
                </c:pt>
                <c:pt idx="12">
                  <c:v>84</c:v>
                </c:pt>
                <c:pt idx="13">
                  <c:v>76.7</c:v>
                </c:pt>
                <c:pt idx="14">
                  <c:v>77.599999999999994</c:v>
                </c:pt>
                <c:pt idx="15">
                  <c:v>79.400000000000006</c:v>
                </c:pt>
                <c:pt idx="16">
                  <c:v>67.5</c:v>
                </c:pt>
                <c:pt idx="17">
                  <c:v>82.4</c:v>
                </c:pt>
                <c:pt idx="18">
                  <c:v>83.2</c:v>
                </c:pt>
                <c:pt idx="19">
                  <c:v>77.599999999999994</c:v>
                </c:pt>
                <c:pt idx="20">
                  <c:v>78.5</c:v>
                </c:pt>
                <c:pt idx="21">
                  <c:v>80.7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31456"/>
        <c:axId val="198933808"/>
      </c:barChart>
      <c:catAx>
        <c:axId val="198931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3808"/>
        <c:crosses val="autoZero"/>
        <c:auto val="1"/>
        <c:lblAlgn val="ctr"/>
        <c:lblOffset val="100"/>
        <c:noMultiLvlLbl val="0"/>
      </c:catAx>
      <c:valAx>
        <c:axId val="198933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1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83.5</c:v>
                </c:pt>
                <c:pt idx="1">
                  <c:v>80.2</c:v>
                </c:pt>
                <c:pt idx="2">
                  <c:v>83.7</c:v>
                </c:pt>
                <c:pt idx="3">
                  <c:v>77.5</c:v>
                </c:pt>
                <c:pt idx="4">
                  <c:v>78.8</c:v>
                </c:pt>
                <c:pt idx="5">
                  <c:v>84.9</c:v>
                </c:pt>
                <c:pt idx="6">
                  <c:v>86.9</c:v>
                </c:pt>
                <c:pt idx="7">
                  <c:v>85.2</c:v>
                </c:pt>
                <c:pt idx="8">
                  <c:v>88.6</c:v>
                </c:pt>
                <c:pt idx="9">
                  <c:v>77.8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932240"/>
        <c:axId val="198934984"/>
      </c:barChart>
      <c:catAx>
        <c:axId val="1989322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4984"/>
        <c:crosses val="autoZero"/>
        <c:auto val="1"/>
        <c:lblAlgn val="ctr"/>
        <c:lblOffset val="100"/>
        <c:noMultiLvlLbl val="0"/>
      </c:catAx>
      <c:valAx>
        <c:axId val="198934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2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79.2</c:v>
                </c:pt>
                <c:pt idx="1">
                  <c:v>76.099999999999994</c:v>
                </c:pt>
                <c:pt idx="2">
                  <c:v>43</c:v>
                </c:pt>
                <c:pt idx="3">
                  <c:v>89.4</c:v>
                </c:pt>
                <c:pt idx="4">
                  <c:v>84.5</c:v>
                </c:pt>
                <c:pt idx="5">
                  <c:v>87.9</c:v>
                </c:pt>
                <c:pt idx="6">
                  <c:v>92.3</c:v>
                </c:pt>
                <c:pt idx="7">
                  <c:v>86</c:v>
                </c:pt>
                <c:pt idx="8">
                  <c:v>81.900000000000006</c:v>
                </c:pt>
                <c:pt idx="9">
                  <c:v>77.7</c:v>
                </c:pt>
                <c:pt idx="10">
                  <c:v>83.3</c:v>
                </c:pt>
                <c:pt idx="11">
                  <c:v>82.4</c:v>
                </c:pt>
                <c:pt idx="12">
                  <c:v>72.900000000000006</c:v>
                </c:pt>
                <c:pt idx="13">
                  <c:v>78.3</c:v>
                </c:pt>
                <c:pt idx="14">
                  <c:v>81.3</c:v>
                </c:pt>
                <c:pt idx="15">
                  <c:v>86.5</c:v>
                </c:pt>
                <c:pt idx="16">
                  <c:v>90</c:v>
                </c:pt>
                <c:pt idx="17">
                  <c:v>85.1</c:v>
                </c:pt>
                <c:pt idx="18">
                  <c:v>79.8</c:v>
                </c:pt>
                <c:pt idx="19">
                  <c:v>77</c:v>
                </c:pt>
                <c:pt idx="20">
                  <c:v>80.400000000000006</c:v>
                </c:pt>
                <c:pt idx="21">
                  <c:v>82.5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91.3</c:v>
                </c:pt>
                <c:pt idx="1">
                  <c:v>76.8</c:v>
                </c:pt>
                <c:pt idx="2">
                  <c:v>60</c:v>
                </c:pt>
                <c:pt idx="3">
                  <c:v>71.7</c:v>
                </c:pt>
                <c:pt idx="4">
                  <c:v>76.7</c:v>
                </c:pt>
                <c:pt idx="5">
                  <c:v>89.2</c:v>
                </c:pt>
                <c:pt idx="6">
                  <c:v>82.5</c:v>
                </c:pt>
                <c:pt idx="7">
                  <c:v>76.599999999999994</c:v>
                </c:pt>
                <c:pt idx="8">
                  <c:v>81.3</c:v>
                </c:pt>
                <c:pt idx="9">
                  <c:v>67.5</c:v>
                </c:pt>
                <c:pt idx="10">
                  <c:v>72.5</c:v>
                </c:pt>
                <c:pt idx="11">
                  <c:v>76.5</c:v>
                </c:pt>
                <c:pt idx="12">
                  <c:v>78.400000000000006</c:v>
                </c:pt>
                <c:pt idx="13">
                  <c:v>62.5</c:v>
                </c:pt>
                <c:pt idx="14">
                  <c:v>71.7</c:v>
                </c:pt>
                <c:pt idx="15">
                  <c:v>85.5</c:v>
                </c:pt>
                <c:pt idx="16">
                  <c:v>75</c:v>
                </c:pt>
                <c:pt idx="17">
                  <c:v>82.4</c:v>
                </c:pt>
                <c:pt idx="18">
                  <c:v>80.8</c:v>
                </c:pt>
                <c:pt idx="19">
                  <c:v>77.5</c:v>
                </c:pt>
                <c:pt idx="20">
                  <c:v>88</c:v>
                </c:pt>
                <c:pt idx="21">
                  <c:v>80.400000000000006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81.3</c:v>
                </c:pt>
                <c:pt idx="1">
                  <c:v>76.3</c:v>
                </c:pt>
                <c:pt idx="2">
                  <c:v>50</c:v>
                </c:pt>
                <c:pt idx="3">
                  <c:v>81.7</c:v>
                </c:pt>
                <c:pt idx="4">
                  <c:v>78.3</c:v>
                </c:pt>
                <c:pt idx="5">
                  <c:v>89.2</c:v>
                </c:pt>
                <c:pt idx="6">
                  <c:v>83</c:v>
                </c:pt>
                <c:pt idx="7">
                  <c:v>83</c:v>
                </c:pt>
                <c:pt idx="8">
                  <c:v>82.1</c:v>
                </c:pt>
                <c:pt idx="9">
                  <c:v>72</c:v>
                </c:pt>
                <c:pt idx="10">
                  <c:v>95</c:v>
                </c:pt>
                <c:pt idx="11">
                  <c:v>72.5</c:v>
                </c:pt>
                <c:pt idx="12">
                  <c:v>80.900000000000006</c:v>
                </c:pt>
                <c:pt idx="13">
                  <c:v>78.8</c:v>
                </c:pt>
                <c:pt idx="14">
                  <c:v>79.2</c:v>
                </c:pt>
                <c:pt idx="15">
                  <c:v>87.4</c:v>
                </c:pt>
                <c:pt idx="16">
                  <c:v>90</c:v>
                </c:pt>
                <c:pt idx="17">
                  <c:v>79.099999999999994</c:v>
                </c:pt>
                <c:pt idx="18">
                  <c:v>85</c:v>
                </c:pt>
                <c:pt idx="19">
                  <c:v>81.7</c:v>
                </c:pt>
                <c:pt idx="20">
                  <c:v>82</c:v>
                </c:pt>
                <c:pt idx="21">
                  <c:v>79.2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8935768"/>
        <c:axId val="198932632"/>
      </c:barChart>
      <c:catAx>
        <c:axId val="1989357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8932632"/>
        <c:crosses val="autoZero"/>
        <c:auto val="1"/>
        <c:lblAlgn val="ctr"/>
        <c:lblOffset val="100"/>
        <c:noMultiLvlLbl val="0"/>
      </c:catAx>
      <c:valAx>
        <c:axId val="198932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5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6.6</c:v>
                </c:pt>
                <c:pt idx="1">
                  <c:v>33.700000000000003</c:v>
                </c:pt>
                <c:pt idx="2">
                  <c:v>59.7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31064"/>
        <c:axId val="198935376"/>
      </c:barChart>
      <c:catAx>
        <c:axId val="198931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5376"/>
        <c:crosses val="autoZero"/>
        <c:auto val="1"/>
        <c:lblAlgn val="ctr"/>
        <c:lblOffset val="100"/>
        <c:noMultiLvlLbl val="0"/>
      </c:catAx>
      <c:valAx>
        <c:axId val="19893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1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79.2</c:v>
                </c:pt>
                <c:pt idx="1">
                  <c:v>76.099999999999994</c:v>
                </c:pt>
                <c:pt idx="2">
                  <c:v>43</c:v>
                </c:pt>
                <c:pt idx="3">
                  <c:v>89.4</c:v>
                </c:pt>
                <c:pt idx="4">
                  <c:v>84.5</c:v>
                </c:pt>
                <c:pt idx="5">
                  <c:v>87.9</c:v>
                </c:pt>
                <c:pt idx="6">
                  <c:v>92.3</c:v>
                </c:pt>
                <c:pt idx="7">
                  <c:v>86</c:v>
                </c:pt>
                <c:pt idx="8">
                  <c:v>81.900000000000006</c:v>
                </c:pt>
                <c:pt idx="9">
                  <c:v>77.7</c:v>
                </c:pt>
                <c:pt idx="10">
                  <c:v>83.3</c:v>
                </c:pt>
                <c:pt idx="11">
                  <c:v>82.4</c:v>
                </c:pt>
                <c:pt idx="12">
                  <c:v>72.900000000000006</c:v>
                </c:pt>
                <c:pt idx="13">
                  <c:v>78.3</c:v>
                </c:pt>
                <c:pt idx="14">
                  <c:v>81.3</c:v>
                </c:pt>
                <c:pt idx="15">
                  <c:v>86.5</c:v>
                </c:pt>
                <c:pt idx="16">
                  <c:v>90</c:v>
                </c:pt>
                <c:pt idx="17">
                  <c:v>85.1</c:v>
                </c:pt>
                <c:pt idx="18">
                  <c:v>79.8</c:v>
                </c:pt>
                <c:pt idx="19">
                  <c:v>77</c:v>
                </c:pt>
                <c:pt idx="20">
                  <c:v>80.400000000000006</c:v>
                </c:pt>
                <c:pt idx="21">
                  <c:v>82.5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30280"/>
        <c:axId val="198929888"/>
      </c:barChart>
      <c:catAx>
        <c:axId val="198930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29888"/>
        <c:crosses val="autoZero"/>
        <c:auto val="1"/>
        <c:lblAlgn val="ctr"/>
        <c:lblOffset val="100"/>
        <c:noMultiLvlLbl val="0"/>
      </c:catAx>
      <c:valAx>
        <c:axId val="198929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0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86.7</c:v>
                </c:pt>
                <c:pt idx="1">
                  <c:v>97.8</c:v>
                </c:pt>
                <c:pt idx="2">
                  <c:v>90</c:v>
                </c:pt>
                <c:pt idx="3">
                  <c:v>94.3</c:v>
                </c:pt>
                <c:pt idx="4">
                  <c:v>96.9</c:v>
                </c:pt>
                <c:pt idx="5">
                  <c:v>33.5</c:v>
                </c:pt>
                <c:pt idx="6">
                  <c:v>91.7</c:v>
                </c:pt>
                <c:pt idx="7">
                  <c:v>35.5</c:v>
                </c:pt>
                <c:pt idx="8">
                  <c:v>75.5</c:v>
                </c:pt>
                <c:pt idx="9">
                  <c:v>94</c:v>
                </c:pt>
                <c:pt idx="10">
                  <c:v>85</c:v>
                </c:pt>
                <c:pt idx="11">
                  <c:v>84</c:v>
                </c:pt>
                <c:pt idx="12">
                  <c:v>90</c:v>
                </c:pt>
                <c:pt idx="13">
                  <c:v>69.400000000000006</c:v>
                </c:pt>
                <c:pt idx="14">
                  <c:v>88.3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31848"/>
        <c:axId val="198930672"/>
      </c:barChart>
      <c:catAx>
        <c:axId val="1989318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0672"/>
        <c:crosses val="autoZero"/>
        <c:auto val="1"/>
        <c:lblAlgn val="ctr"/>
        <c:lblOffset val="100"/>
        <c:noMultiLvlLbl val="0"/>
      </c:catAx>
      <c:valAx>
        <c:axId val="198930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1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6.6</c:v>
                </c:pt>
                <c:pt idx="1">
                  <c:v>19</c:v>
                </c:pt>
                <c:pt idx="2">
                  <c:v>31.6</c:v>
                </c:pt>
                <c:pt idx="3">
                  <c:v>42.8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934592"/>
        <c:axId val="510040256"/>
      </c:barChart>
      <c:catAx>
        <c:axId val="19893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0256"/>
        <c:crosses val="autoZero"/>
        <c:auto val="1"/>
        <c:lblAlgn val="ctr"/>
        <c:lblOffset val="100"/>
        <c:noMultiLvlLbl val="0"/>
      </c:catAx>
      <c:valAx>
        <c:axId val="51004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934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91.3</c:v>
                </c:pt>
                <c:pt idx="1">
                  <c:v>76.8</c:v>
                </c:pt>
                <c:pt idx="2">
                  <c:v>60</c:v>
                </c:pt>
                <c:pt idx="3">
                  <c:v>71.7</c:v>
                </c:pt>
                <c:pt idx="4">
                  <c:v>76.7</c:v>
                </c:pt>
                <c:pt idx="5">
                  <c:v>89.2</c:v>
                </c:pt>
                <c:pt idx="6">
                  <c:v>82.5</c:v>
                </c:pt>
                <c:pt idx="7">
                  <c:v>76.599999999999994</c:v>
                </c:pt>
                <c:pt idx="8">
                  <c:v>81.3</c:v>
                </c:pt>
                <c:pt idx="9">
                  <c:v>67.5</c:v>
                </c:pt>
                <c:pt idx="10">
                  <c:v>72.5</c:v>
                </c:pt>
                <c:pt idx="11">
                  <c:v>76.5</c:v>
                </c:pt>
                <c:pt idx="12">
                  <c:v>78.400000000000006</c:v>
                </c:pt>
                <c:pt idx="13">
                  <c:v>62.5</c:v>
                </c:pt>
                <c:pt idx="14">
                  <c:v>71.7</c:v>
                </c:pt>
                <c:pt idx="15">
                  <c:v>85.5</c:v>
                </c:pt>
                <c:pt idx="16">
                  <c:v>75</c:v>
                </c:pt>
                <c:pt idx="17">
                  <c:v>82.4</c:v>
                </c:pt>
                <c:pt idx="18">
                  <c:v>80.8</c:v>
                </c:pt>
                <c:pt idx="19">
                  <c:v>77.5</c:v>
                </c:pt>
                <c:pt idx="20">
                  <c:v>88</c:v>
                </c:pt>
                <c:pt idx="21">
                  <c:v>80.400000000000006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42608"/>
        <c:axId val="510041824"/>
      </c:barChart>
      <c:catAx>
        <c:axId val="51004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1824"/>
        <c:crosses val="autoZero"/>
        <c:auto val="1"/>
        <c:lblAlgn val="ctr"/>
        <c:lblOffset val="100"/>
        <c:noMultiLvlLbl val="0"/>
      </c:catAx>
      <c:valAx>
        <c:axId val="510041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2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87</c:v>
                </c:pt>
                <c:pt idx="1">
                  <c:v>86.6</c:v>
                </c:pt>
                <c:pt idx="2">
                  <c:v>87.4</c:v>
                </c:pt>
                <c:pt idx="3">
                  <c:v>84.4</c:v>
                </c:pt>
                <c:pt idx="4">
                  <c:v>87.9</c:v>
                </c:pt>
                <c:pt idx="5">
                  <c:v>89.6</c:v>
                </c:pt>
                <c:pt idx="6">
                  <c:v>87</c:v>
                </c:pt>
                <c:pt idx="7">
                  <c:v>92.2</c:v>
                </c:pt>
                <c:pt idx="8">
                  <c:v>75.3</c:v>
                </c:pt>
                <c:pt idx="9">
                  <c:v>69.7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41040"/>
        <c:axId val="510036336"/>
      </c:barChart>
      <c:catAx>
        <c:axId val="5100410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6336"/>
        <c:crosses val="autoZero"/>
        <c:auto val="1"/>
        <c:lblAlgn val="ctr"/>
        <c:lblOffset val="100"/>
        <c:noMultiLvlLbl val="0"/>
      </c:catAx>
      <c:valAx>
        <c:axId val="51003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1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5.3</c:v>
                </c:pt>
                <c:pt idx="1">
                  <c:v>14.3</c:v>
                </c:pt>
                <c:pt idx="2">
                  <c:v>28.5</c:v>
                </c:pt>
                <c:pt idx="3">
                  <c:v>51.9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41432"/>
        <c:axId val="510037904"/>
      </c:barChart>
      <c:catAx>
        <c:axId val="510041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7904"/>
        <c:crosses val="autoZero"/>
        <c:auto val="1"/>
        <c:lblAlgn val="ctr"/>
        <c:lblOffset val="100"/>
        <c:noMultiLvlLbl val="0"/>
      </c:catAx>
      <c:valAx>
        <c:axId val="510037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1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81.3</c:v>
                </c:pt>
                <c:pt idx="1">
                  <c:v>76.3</c:v>
                </c:pt>
                <c:pt idx="2">
                  <c:v>50</c:v>
                </c:pt>
                <c:pt idx="3">
                  <c:v>81.7</c:v>
                </c:pt>
                <c:pt idx="4">
                  <c:v>78.3</c:v>
                </c:pt>
                <c:pt idx="5">
                  <c:v>89.2</c:v>
                </c:pt>
                <c:pt idx="6">
                  <c:v>83</c:v>
                </c:pt>
                <c:pt idx="7">
                  <c:v>83</c:v>
                </c:pt>
                <c:pt idx="8">
                  <c:v>82.1</c:v>
                </c:pt>
                <c:pt idx="9">
                  <c:v>72</c:v>
                </c:pt>
                <c:pt idx="10">
                  <c:v>95</c:v>
                </c:pt>
                <c:pt idx="11">
                  <c:v>72.5</c:v>
                </c:pt>
                <c:pt idx="12">
                  <c:v>80.900000000000006</c:v>
                </c:pt>
                <c:pt idx="13">
                  <c:v>78.8</c:v>
                </c:pt>
                <c:pt idx="14">
                  <c:v>79.2</c:v>
                </c:pt>
                <c:pt idx="15">
                  <c:v>87.4</c:v>
                </c:pt>
                <c:pt idx="16">
                  <c:v>90</c:v>
                </c:pt>
                <c:pt idx="17">
                  <c:v>79.099999999999994</c:v>
                </c:pt>
                <c:pt idx="18">
                  <c:v>85</c:v>
                </c:pt>
                <c:pt idx="19">
                  <c:v>81.7</c:v>
                </c:pt>
                <c:pt idx="20">
                  <c:v>82</c:v>
                </c:pt>
                <c:pt idx="21">
                  <c:v>79.2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0036728"/>
        <c:axId val="510043000"/>
      </c:barChart>
      <c:catAx>
        <c:axId val="510036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3000"/>
        <c:crosses val="autoZero"/>
        <c:auto val="1"/>
        <c:lblAlgn val="ctr"/>
        <c:lblOffset val="100"/>
        <c:noMultiLvlLbl val="0"/>
      </c:catAx>
      <c:valAx>
        <c:axId val="510043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6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83.1</c:v>
                </c:pt>
                <c:pt idx="1">
                  <c:v>84.8</c:v>
                </c:pt>
                <c:pt idx="2">
                  <c:v>86.6</c:v>
                </c:pt>
                <c:pt idx="3">
                  <c:v>77.900000000000006</c:v>
                </c:pt>
                <c:pt idx="4">
                  <c:v>84</c:v>
                </c:pt>
                <c:pt idx="5">
                  <c:v>89.2</c:v>
                </c:pt>
                <c:pt idx="6">
                  <c:v>92.6</c:v>
                </c:pt>
                <c:pt idx="7">
                  <c:v>95.7</c:v>
                </c:pt>
                <c:pt idx="8">
                  <c:v>93.9</c:v>
                </c:pt>
                <c:pt idx="9">
                  <c:v>79.2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0037120"/>
        <c:axId val="510038296"/>
      </c:barChart>
      <c:catAx>
        <c:axId val="5100371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8296"/>
        <c:crosses val="autoZero"/>
        <c:auto val="1"/>
        <c:lblAlgn val="ctr"/>
        <c:lblOffset val="100"/>
        <c:noMultiLvlLbl val="0"/>
      </c:catAx>
      <c:valAx>
        <c:axId val="510038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7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0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78.875</c:v>
                </c:pt>
                <c:pt idx="1">
                  <c:v>64.5</c:v>
                </c:pt>
                <c:pt idx="2">
                  <c:v>69</c:v>
                </c:pt>
                <c:pt idx="3">
                  <c:v>66.599999999999994</c:v>
                </c:pt>
                <c:pt idx="4">
                  <c:v>90</c:v>
                </c:pt>
                <c:pt idx="5">
                  <c:v>52.15</c:v>
                </c:pt>
                <c:pt idx="6">
                  <c:v>66.7</c:v>
                </c:pt>
                <c:pt idx="7">
                  <c:v>72.55</c:v>
                </c:pt>
                <c:pt idx="8">
                  <c:v>68.599999999999994</c:v>
                </c:pt>
                <c:pt idx="9">
                  <c:v>55.1</c:v>
                </c:pt>
                <c:pt idx="10">
                  <c:v>69.849999999999994</c:v>
                </c:pt>
                <c:pt idx="11">
                  <c:v>56.15</c:v>
                </c:pt>
                <c:pt idx="12">
                  <c:v>68</c:v>
                </c:pt>
                <c:pt idx="13">
                  <c:v>27.25</c:v>
                </c:pt>
                <c:pt idx="14">
                  <c:v>60.4</c:v>
                </c:pt>
                <c:pt idx="15">
                  <c:v>62.75</c:v>
                </c:pt>
                <c:pt idx="16">
                  <c:v>73</c:v>
                </c:pt>
                <c:pt idx="17">
                  <c:v>71.650000000000006</c:v>
                </c:pt>
                <c:pt idx="18">
                  <c:v>59.4</c:v>
                </c:pt>
                <c:pt idx="19">
                  <c:v>56.8</c:v>
                </c:pt>
                <c:pt idx="20">
                  <c:v>63.625</c:v>
                </c:pt>
                <c:pt idx="21">
                  <c:v>75.5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0.0</c:formatCode>
                <c:ptCount val="22"/>
                <c:pt idx="0">
                  <c:v>69.25</c:v>
                </c:pt>
                <c:pt idx="1">
                  <c:v>79.05</c:v>
                </c:pt>
                <c:pt idx="2">
                  <c:v>90</c:v>
                </c:pt>
                <c:pt idx="3">
                  <c:v>88</c:v>
                </c:pt>
                <c:pt idx="4">
                  <c:v>75</c:v>
                </c:pt>
                <c:pt idx="5">
                  <c:v>73.75</c:v>
                </c:pt>
                <c:pt idx="6">
                  <c:v>84</c:v>
                </c:pt>
                <c:pt idx="7">
                  <c:v>82.65</c:v>
                </c:pt>
                <c:pt idx="8">
                  <c:v>68.75</c:v>
                </c:pt>
                <c:pt idx="9">
                  <c:v>75</c:v>
                </c:pt>
                <c:pt idx="10">
                  <c:v>85</c:v>
                </c:pt>
                <c:pt idx="11">
                  <c:v>66.650000000000006</c:v>
                </c:pt>
                <c:pt idx="12">
                  <c:v>62.5</c:v>
                </c:pt>
                <c:pt idx="13">
                  <c:v>50</c:v>
                </c:pt>
                <c:pt idx="14">
                  <c:v>76.25</c:v>
                </c:pt>
                <c:pt idx="15">
                  <c:v>52.5</c:v>
                </c:pt>
                <c:pt idx="16">
                  <c:v>80</c:v>
                </c:pt>
                <c:pt idx="17">
                  <c:v>79.95</c:v>
                </c:pt>
                <c:pt idx="18">
                  <c:v>83.5</c:v>
                </c:pt>
                <c:pt idx="19">
                  <c:v>76.5</c:v>
                </c:pt>
                <c:pt idx="20">
                  <c:v>70</c:v>
                </c:pt>
                <c:pt idx="21">
                  <c:v>88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0.0</c:formatCode>
                <c:ptCount val="22"/>
                <c:pt idx="0">
                  <c:v>87.85</c:v>
                </c:pt>
                <c:pt idx="1">
                  <c:v>82.8</c:v>
                </c:pt>
                <c:pt idx="2">
                  <c:v>95</c:v>
                </c:pt>
                <c:pt idx="3">
                  <c:v>89.85</c:v>
                </c:pt>
                <c:pt idx="4">
                  <c:v>95</c:v>
                </c:pt>
                <c:pt idx="5">
                  <c:v>70</c:v>
                </c:pt>
                <c:pt idx="6">
                  <c:v>76</c:v>
                </c:pt>
                <c:pt idx="7">
                  <c:v>83.5</c:v>
                </c:pt>
                <c:pt idx="8">
                  <c:v>57.5</c:v>
                </c:pt>
                <c:pt idx="9">
                  <c:v>91</c:v>
                </c:pt>
                <c:pt idx="10">
                  <c:v>76.650000000000006</c:v>
                </c:pt>
                <c:pt idx="11">
                  <c:v>71.650000000000006</c:v>
                </c:pt>
                <c:pt idx="12">
                  <c:v>80</c:v>
                </c:pt>
                <c:pt idx="13">
                  <c:v>80</c:v>
                </c:pt>
                <c:pt idx="14">
                  <c:v>61</c:v>
                </c:pt>
                <c:pt idx="15">
                  <c:v>47.9</c:v>
                </c:pt>
                <c:pt idx="16">
                  <c:v>93.3</c:v>
                </c:pt>
                <c:pt idx="17">
                  <c:v>82.6</c:v>
                </c:pt>
                <c:pt idx="18">
                  <c:v>80</c:v>
                </c:pt>
                <c:pt idx="19">
                  <c:v>82</c:v>
                </c:pt>
                <c:pt idx="20">
                  <c:v>80</c:v>
                </c:pt>
                <c:pt idx="21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10032024"/>
        <c:axId val="510031632"/>
      </c:barChart>
      <c:catAx>
        <c:axId val="510032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31632"/>
        <c:crosses val="autoZero"/>
        <c:auto val="1"/>
        <c:lblAlgn val="ctr"/>
        <c:lblOffset val="100"/>
        <c:noMultiLvlLbl val="0"/>
      </c:catAx>
      <c:valAx>
        <c:axId val="51003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2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9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
(&lt;60%)</c:v>
                </c:pt>
                <c:pt idx="1">
                  <c:v>средний 
(от 61% до 80%)</c:v>
                </c:pt>
                <c:pt idx="2">
                  <c:v>низкий или отсутсвует
(от 81% до 100%) </c:v>
                </c:pt>
              </c:strCache>
            </c:strRef>
          </c:cat>
          <c:val>
            <c:numRef>
              <c:f>Лист1!$N$437:$N$439</c:f>
              <c:numCache>
                <c:formatCode>0.0</c:formatCode>
                <c:ptCount val="3"/>
                <c:pt idx="0">
                  <c:v>34.4</c:v>
                </c:pt>
                <c:pt idx="1">
                  <c:v>29.3</c:v>
                </c:pt>
                <c:pt idx="2">
                  <c:v>36.299999999999997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32808"/>
        <c:axId val="510033200"/>
      </c:barChart>
      <c:catAx>
        <c:axId val="510032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33200"/>
        <c:crosses val="autoZero"/>
        <c:auto val="1"/>
        <c:lblAlgn val="ctr"/>
        <c:lblOffset val="100"/>
        <c:noMultiLvlLbl val="0"/>
      </c:catAx>
      <c:valAx>
        <c:axId val="510033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2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78.875</c:v>
                </c:pt>
                <c:pt idx="1">
                  <c:v>64.5</c:v>
                </c:pt>
                <c:pt idx="2">
                  <c:v>69</c:v>
                </c:pt>
                <c:pt idx="3">
                  <c:v>66.599999999999994</c:v>
                </c:pt>
                <c:pt idx="4">
                  <c:v>90</c:v>
                </c:pt>
                <c:pt idx="5">
                  <c:v>52.15</c:v>
                </c:pt>
                <c:pt idx="6">
                  <c:v>66.7</c:v>
                </c:pt>
                <c:pt idx="7">
                  <c:v>72.55</c:v>
                </c:pt>
                <c:pt idx="8">
                  <c:v>68.599999999999994</c:v>
                </c:pt>
                <c:pt idx="9">
                  <c:v>55.1</c:v>
                </c:pt>
                <c:pt idx="10">
                  <c:v>69.849999999999994</c:v>
                </c:pt>
                <c:pt idx="11">
                  <c:v>56.15</c:v>
                </c:pt>
                <c:pt idx="12">
                  <c:v>68</c:v>
                </c:pt>
                <c:pt idx="13">
                  <c:v>27.25</c:v>
                </c:pt>
                <c:pt idx="14">
                  <c:v>60.4</c:v>
                </c:pt>
                <c:pt idx="15">
                  <c:v>62.75</c:v>
                </c:pt>
                <c:pt idx="16">
                  <c:v>73</c:v>
                </c:pt>
                <c:pt idx="17">
                  <c:v>71.650000000000006</c:v>
                </c:pt>
                <c:pt idx="18">
                  <c:v>59.4</c:v>
                </c:pt>
                <c:pt idx="19">
                  <c:v>56.8</c:v>
                </c:pt>
                <c:pt idx="20">
                  <c:v>63.625</c:v>
                </c:pt>
                <c:pt idx="21">
                  <c:v>75.5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33592"/>
        <c:axId val="510033984"/>
      </c:barChart>
      <c:catAx>
        <c:axId val="510033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33984"/>
        <c:crosses val="autoZero"/>
        <c:auto val="1"/>
        <c:lblAlgn val="ctr"/>
        <c:lblOffset val="100"/>
        <c:noMultiLvlLbl val="0"/>
      </c:catAx>
      <c:valAx>
        <c:axId val="510033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3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cat>
          <c:val>
            <c:numRef>
              <c:f>Лист1!$B$2:$B$25</c:f>
              <c:numCache>
                <c:formatCode>0.0</c:formatCode>
                <c:ptCount val="24"/>
                <c:pt idx="0">
                  <c:v>81.2</c:v>
                </c:pt>
                <c:pt idx="1">
                  <c:v>89.5</c:v>
                </c:pt>
                <c:pt idx="2">
                  <c:v>89</c:v>
                </c:pt>
                <c:pt idx="3">
                  <c:v>97.8</c:v>
                </c:pt>
                <c:pt idx="4">
                  <c:v>51.650000000000006</c:v>
                </c:pt>
                <c:pt idx="5">
                  <c:v>45.3</c:v>
                </c:pt>
                <c:pt idx="6">
                  <c:v>62.3</c:v>
                </c:pt>
                <c:pt idx="7">
                  <c:v>44.5</c:v>
                </c:pt>
                <c:pt idx="8">
                  <c:v>63.15</c:v>
                </c:pt>
                <c:pt idx="9">
                  <c:v>48.4</c:v>
                </c:pt>
                <c:pt idx="10">
                  <c:v>65.099999999999994</c:v>
                </c:pt>
                <c:pt idx="11">
                  <c:v>81.3</c:v>
                </c:pt>
                <c:pt idx="12">
                  <c:v>76.849999999999994</c:v>
                </c:pt>
                <c:pt idx="13">
                  <c:v>53.8</c:v>
                </c:pt>
                <c:pt idx="14">
                  <c:v>53.25</c:v>
                </c:pt>
                <c:pt idx="15">
                  <c:v>44.05</c:v>
                </c:pt>
                <c:pt idx="16">
                  <c:v>32.450000000000003</c:v>
                </c:pt>
                <c:pt idx="17">
                  <c:v>49.6</c:v>
                </c:pt>
                <c:pt idx="18">
                  <c:v>69.400000000000006</c:v>
                </c:pt>
                <c:pt idx="19">
                  <c:v>70.900000000000006</c:v>
                </c:pt>
                <c:pt idx="20">
                  <c:v>79</c:v>
                </c:pt>
                <c:pt idx="21">
                  <c:v>56.3</c:v>
                </c:pt>
                <c:pt idx="22">
                  <c:v>81</c:v>
                </c:pt>
                <c:pt idx="23">
                  <c:v>91.1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40648"/>
        <c:axId val="510034376"/>
      </c:barChart>
      <c:catAx>
        <c:axId val="5100406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4376"/>
        <c:crosses val="autoZero"/>
        <c:auto val="1"/>
        <c:lblAlgn val="ctr"/>
        <c:lblOffset val="100"/>
        <c:noMultiLvlLbl val="0"/>
      </c:catAx>
      <c:valAx>
        <c:axId val="51003437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0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4.8</c:v>
                </c:pt>
                <c:pt idx="1">
                  <c:v>10.4</c:v>
                </c:pt>
                <c:pt idx="2">
                  <c:v>38.1</c:v>
                </c:pt>
                <c:pt idx="3">
                  <c:v>46.7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34768"/>
        <c:axId val="510035944"/>
      </c:barChart>
      <c:catAx>
        <c:axId val="510034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35944"/>
        <c:crosses val="autoZero"/>
        <c:auto val="1"/>
        <c:lblAlgn val="ctr"/>
        <c:lblOffset val="100"/>
        <c:noMultiLvlLbl val="0"/>
      </c:catAx>
      <c:valAx>
        <c:axId val="510035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34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69.25</c:v>
                </c:pt>
                <c:pt idx="1">
                  <c:v>79.05</c:v>
                </c:pt>
                <c:pt idx="2">
                  <c:v>90</c:v>
                </c:pt>
                <c:pt idx="3">
                  <c:v>88</c:v>
                </c:pt>
                <c:pt idx="4">
                  <c:v>75</c:v>
                </c:pt>
                <c:pt idx="5">
                  <c:v>73.75</c:v>
                </c:pt>
                <c:pt idx="6">
                  <c:v>84</c:v>
                </c:pt>
                <c:pt idx="7">
                  <c:v>82.65</c:v>
                </c:pt>
                <c:pt idx="8">
                  <c:v>68.75</c:v>
                </c:pt>
                <c:pt idx="9">
                  <c:v>75</c:v>
                </c:pt>
                <c:pt idx="10">
                  <c:v>85</c:v>
                </c:pt>
                <c:pt idx="11">
                  <c:v>66.650000000000006</c:v>
                </c:pt>
                <c:pt idx="12">
                  <c:v>62.5</c:v>
                </c:pt>
                <c:pt idx="13">
                  <c:v>50</c:v>
                </c:pt>
                <c:pt idx="14">
                  <c:v>76.25</c:v>
                </c:pt>
                <c:pt idx="15">
                  <c:v>52.5</c:v>
                </c:pt>
                <c:pt idx="16">
                  <c:v>80</c:v>
                </c:pt>
                <c:pt idx="17">
                  <c:v>79.95</c:v>
                </c:pt>
                <c:pt idx="18">
                  <c:v>83.5</c:v>
                </c:pt>
                <c:pt idx="19">
                  <c:v>76.5</c:v>
                </c:pt>
                <c:pt idx="20">
                  <c:v>70</c:v>
                </c:pt>
                <c:pt idx="21">
                  <c:v>88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50448"/>
        <c:axId val="510043784"/>
      </c:barChart>
      <c:catAx>
        <c:axId val="510050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43784"/>
        <c:crosses val="autoZero"/>
        <c:auto val="1"/>
        <c:lblAlgn val="ctr"/>
        <c:lblOffset val="100"/>
        <c:noMultiLvlLbl val="0"/>
      </c:catAx>
      <c:valAx>
        <c:axId val="510043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50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81.900000000000006</c:v>
                </c:pt>
                <c:pt idx="1">
                  <c:v>83.1</c:v>
                </c:pt>
                <c:pt idx="2">
                  <c:v>84.7</c:v>
                </c:pt>
                <c:pt idx="3">
                  <c:v>86.7</c:v>
                </c:pt>
                <c:pt idx="4">
                  <c:v>84.3</c:v>
                </c:pt>
                <c:pt idx="5">
                  <c:v>85.9</c:v>
                </c:pt>
                <c:pt idx="6">
                  <c:v>85.5</c:v>
                </c:pt>
                <c:pt idx="7">
                  <c:v>85.5</c:v>
                </c:pt>
                <c:pt idx="8">
                  <c:v>76.599999999999994</c:v>
                </c:pt>
                <c:pt idx="9">
                  <c:v>58.5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44960"/>
        <c:axId val="510048096"/>
      </c:barChart>
      <c:catAx>
        <c:axId val="510044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8096"/>
        <c:crosses val="autoZero"/>
        <c:auto val="1"/>
        <c:lblAlgn val="ctr"/>
        <c:lblOffset val="100"/>
        <c:noMultiLvlLbl val="0"/>
      </c:catAx>
      <c:valAx>
        <c:axId val="51004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4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4.8</c:v>
                </c:pt>
                <c:pt idx="1">
                  <c:v>11.5</c:v>
                </c:pt>
                <c:pt idx="2">
                  <c:v>35.6</c:v>
                </c:pt>
                <c:pt idx="3">
                  <c:v>48.2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0050056"/>
        <c:axId val="510045352"/>
      </c:barChart>
      <c:catAx>
        <c:axId val="510050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45352"/>
        <c:crosses val="autoZero"/>
        <c:auto val="1"/>
        <c:lblAlgn val="ctr"/>
        <c:lblOffset val="100"/>
        <c:noMultiLvlLbl val="0"/>
      </c:catAx>
      <c:valAx>
        <c:axId val="510045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50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0.0</c:formatCode>
                <c:ptCount val="22"/>
                <c:pt idx="0">
                  <c:v>87.85</c:v>
                </c:pt>
                <c:pt idx="1">
                  <c:v>82.8</c:v>
                </c:pt>
                <c:pt idx="2">
                  <c:v>95</c:v>
                </c:pt>
                <c:pt idx="3">
                  <c:v>89.85</c:v>
                </c:pt>
                <c:pt idx="4">
                  <c:v>95</c:v>
                </c:pt>
                <c:pt idx="5">
                  <c:v>70</c:v>
                </c:pt>
                <c:pt idx="6">
                  <c:v>76</c:v>
                </c:pt>
                <c:pt idx="7">
                  <c:v>83.5</c:v>
                </c:pt>
                <c:pt idx="8">
                  <c:v>57.5</c:v>
                </c:pt>
                <c:pt idx="9">
                  <c:v>91</c:v>
                </c:pt>
                <c:pt idx="10">
                  <c:v>76.650000000000006</c:v>
                </c:pt>
                <c:pt idx="11">
                  <c:v>71.650000000000006</c:v>
                </c:pt>
                <c:pt idx="12">
                  <c:v>80</c:v>
                </c:pt>
                <c:pt idx="13">
                  <c:v>80</c:v>
                </c:pt>
                <c:pt idx="14">
                  <c:v>61</c:v>
                </c:pt>
                <c:pt idx="15">
                  <c:v>47.9</c:v>
                </c:pt>
                <c:pt idx="16">
                  <c:v>93.3</c:v>
                </c:pt>
                <c:pt idx="17">
                  <c:v>82.6</c:v>
                </c:pt>
                <c:pt idx="18">
                  <c:v>80</c:v>
                </c:pt>
                <c:pt idx="19">
                  <c:v>82</c:v>
                </c:pt>
                <c:pt idx="20">
                  <c:v>80</c:v>
                </c:pt>
                <c:pt idx="21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0045744"/>
        <c:axId val="510049272"/>
      </c:barChart>
      <c:catAx>
        <c:axId val="51004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0049272"/>
        <c:crosses val="autoZero"/>
        <c:auto val="1"/>
        <c:lblAlgn val="ctr"/>
        <c:lblOffset val="100"/>
        <c:noMultiLvlLbl val="0"/>
      </c:catAx>
      <c:valAx>
        <c:axId val="510049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5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80.400000000000006</c:v>
                </c:pt>
                <c:pt idx="1">
                  <c:v>79.099999999999994</c:v>
                </c:pt>
                <c:pt idx="2">
                  <c:v>74.599999999999994</c:v>
                </c:pt>
                <c:pt idx="3">
                  <c:v>78.400000000000006</c:v>
                </c:pt>
                <c:pt idx="4">
                  <c:v>80.8</c:v>
                </c:pt>
                <c:pt idx="5">
                  <c:v>90</c:v>
                </c:pt>
                <c:pt idx="6">
                  <c:v>86.5</c:v>
                </c:pt>
                <c:pt idx="7">
                  <c:v>88.1</c:v>
                </c:pt>
                <c:pt idx="8">
                  <c:v>79.099999999999994</c:v>
                </c:pt>
                <c:pt idx="9">
                  <c:v>80.400000000000006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0046136"/>
        <c:axId val="510046528"/>
      </c:barChart>
      <c:catAx>
        <c:axId val="5100461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6528"/>
        <c:crosses val="autoZero"/>
        <c:auto val="1"/>
        <c:lblAlgn val="ctr"/>
        <c:lblOffset val="100"/>
        <c:noMultiLvlLbl val="0"/>
      </c:catAx>
      <c:valAx>
        <c:axId val="510046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46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82.7</c:v>
                </c:pt>
                <c:pt idx="1">
                  <c:v>72.3</c:v>
                </c:pt>
                <c:pt idx="2">
                  <c:v>79.25</c:v>
                </c:pt>
                <c:pt idx="3">
                  <c:v>61.5</c:v>
                </c:pt>
                <c:pt idx="4">
                  <c:v>75</c:v>
                </c:pt>
                <c:pt idx="5">
                  <c:v>67.7</c:v>
                </c:pt>
                <c:pt idx="6">
                  <c:v>72.900000000000006</c:v>
                </c:pt>
                <c:pt idx="7">
                  <c:v>73.8</c:v>
                </c:pt>
                <c:pt idx="8">
                  <c:v>67.900000000000006</c:v>
                </c:pt>
                <c:pt idx="9">
                  <c:v>30.6</c:v>
                </c:pt>
                <c:pt idx="10">
                  <c:v>69.150000000000006</c:v>
                </c:pt>
                <c:pt idx="11">
                  <c:v>63.85</c:v>
                </c:pt>
                <c:pt idx="12">
                  <c:v>75</c:v>
                </c:pt>
                <c:pt idx="13">
                  <c:v>36.5</c:v>
                </c:pt>
                <c:pt idx="14">
                  <c:v>31.5</c:v>
                </c:pt>
                <c:pt idx="15">
                  <c:v>74.25</c:v>
                </c:pt>
                <c:pt idx="16">
                  <c:v>79.650000000000006</c:v>
                </c:pt>
                <c:pt idx="17">
                  <c:v>80.8</c:v>
                </c:pt>
                <c:pt idx="18">
                  <c:v>41.5</c:v>
                </c:pt>
                <c:pt idx="19">
                  <c:v>76.25</c:v>
                </c:pt>
                <c:pt idx="20">
                  <c:v>67.95</c:v>
                </c:pt>
                <c:pt idx="21">
                  <c:v>81.45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73.95</c:v>
                </c:pt>
                <c:pt idx="1">
                  <c:v>74.2</c:v>
                </c:pt>
                <c:pt idx="2">
                  <c:v>85</c:v>
                </c:pt>
                <c:pt idx="3">
                  <c:v>78.75</c:v>
                </c:pt>
                <c:pt idx="4">
                  <c:v>80</c:v>
                </c:pt>
                <c:pt idx="5">
                  <c:v>90</c:v>
                </c:pt>
                <c:pt idx="6">
                  <c:v>76.25</c:v>
                </c:pt>
                <c:pt idx="7">
                  <c:v>79.8</c:v>
                </c:pt>
                <c:pt idx="8">
                  <c:v>87.5</c:v>
                </c:pt>
                <c:pt idx="9">
                  <c:v>36.65</c:v>
                </c:pt>
                <c:pt idx="10">
                  <c:v>86.65</c:v>
                </c:pt>
                <c:pt idx="11">
                  <c:v>78.349999999999994</c:v>
                </c:pt>
                <c:pt idx="12">
                  <c:v>70</c:v>
                </c:pt>
                <c:pt idx="13">
                  <c:v>36.25</c:v>
                </c:pt>
                <c:pt idx="14">
                  <c:v>35.85</c:v>
                </c:pt>
                <c:pt idx="15">
                  <c:v>67.5</c:v>
                </c:pt>
                <c:pt idx="16">
                  <c:v>81.25</c:v>
                </c:pt>
                <c:pt idx="17">
                  <c:v>82.5</c:v>
                </c:pt>
                <c:pt idx="18">
                  <c:v>50</c:v>
                </c:pt>
                <c:pt idx="19">
                  <c:v>71</c:v>
                </c:pt>
                <c:pt idx="20">
                  <c:v>77.5</c:v>
                </c:pt>
                <c:pt idx="21">
                  <c:v>77.5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71</c:v>
                </c:pt>
                <c:pt idx="1">
                  <c:v>74</c:v>
                </c:pt>
                <c:pt idx="2">
                  <c:v>80</c:v>
                </c:pt>
                <c:pt idx="3">
                  <c:v>85</c:v>
                </c:pt>
                <c:pt idx="4">
                  <c:v>100</c:v>
                </c:pt>
                <c:pt idx="5">
                  <c:v>68</c:v>
                </c:pt>
                <c:pt idx="6">
                  <c:v>66</c:v>
                </c:pt>
                <c:pt idx="7">
                  <c:v>85</c:v>
                </c:pt>
                <c:pt idx="8">
                  <c:v>84</c:v>
                </c:pt>
                <c:pt idx="9">
                  <c:v>38</c:v>
                </c:pt>
                <c:pt idx="10">
                  <c:v>75</c:v>
                </c:pt>
                <c:pt idx="11">
                  <c:v>77</c:v>
                </c:pt>
                <c:pt idx="12">
                  <c:v>60</c:v>
                </c:pt>
                <c:pt idx="13">
                  <c:v>34</c:v>
                </c:pt>
                <c:pt idx="14">
                  <c:v>38</c:v>
                </c:pt>
                <c:pt idx="15">
                  <c:v>65</c:v>
                </c:pt>
                <c:pt idx="16">
                  <c:v>88</c:v>
                </c:pt>
                <c:pt idx="17">
                  <c:v>82</c:v>
                </c:pt>
                <c:pt idx="18">
                  <c:v>43</c:v>
                </c:pt>
                <c:pt idx="19">
                  <c:v>77</c:v>
                </c:pt>
                <c:pt idx="20">
                  <c:v>77</c:v>
                </c:pt>
                <c:pt idx="21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39760416"/>
        <c:axId val="639768648"/>
      </c:barChart>
      <c:catAx>
        <c:axId val="6397604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39768648"/>
        <c:crosses val="autoZero"/>
        <c:auto val="1"/>
        <c:lblAlgn val="ctr"/>
        <c:lblOffset val="100"/>
        <c:noMultiLvlLbl val="0"/>
      </c:catAx>
      <c:valAx>
        <c:axId val="6397686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0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0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65472890655023E-2"/>
          <c:y val="3.4235867877721586E-2"/>
          <c:w val="0.94398933778137561"/>
          <c:h val="0.843805216602893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0.00%</c:formatCode>
                <c:ptCount val="3"/>
                <c:pt idx="0">
                  <c:v>0.2</c:v>
                </c:pt>
                <c:pt idx="1">
                  <c:v>0.23</c:v>
                </c:pt>
                <c:pt idx="2">
                  <c:v>0.56999999999999995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E1-41ED-B536-E8EBE4F6E60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62376"/>
        <c:axId val="639769824"/>
      </c:barChart>
      <c:catAx>
        <c:axId val="639762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9824"/>
        <c:crosses val="autoZero"/>
        <c:auto val="1"/>
        <c:lblAlgn val="ctr"/>
        <c:lblOffset val="100"/>
        <c:noMultiLvlLbl val="0"/>
      </c:catAx>
      <c:valAx>
        <c:axId val="639769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2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82.7</c:v>
                </c:pt>
                <c:pt idx="1">
                  <c:v>72.3</c:v>
                </c:pt>
                <c:pt idx="2">
                  <c:v>79.25</c:v>
                </c:pt>
                <c:pt idx="3">
                  <c:v>61.5</c:v>
                </c:pt>
                <c:pt idx="4">
                  <c:v>75</c:v>
                </c:pt>
                <c:pt idx="5">
                  <c:v>67.7</c:v>
                </c:pt>
                <c:pt idx="6">
                  <c:v>72.900000000000006</c:v>
                </c:pt>
                <c:pt idx="7">
                  <c:v>73.8</c:v>
                </c:pt>
                <c:pt idx="8">
                  <c:v>67.900000000000006</c:v>
                </c:pt>
                <c:pt idx="9">
                  <c:v>30.6</c:v>
                </c:pt>
                <c:pt idx="10">
                  <c:v>69.150000000000006</c:v>
                </c:pt>
                <c:pt idx="11">
                  <c:v>63.85</c:v>
                </c:pt>
                <c:pt idx="12">
                  <c:v>75</c:v>
                </c:pt>
                <c:pt idx="13">
                  <c:v>36.5</c:v>
                </c:pt>
                <c:pt idx="14">
                  <c:v>31.5</c:v>
                </c:pt>
                <c:pt idx="15">
                  <c:v>74.25</c:v>
                </c:pt>
                <c:pt idx="16">
                  <c:v>79.650000000000006</c:v>
                </c:pt>
                <c:pt idx="17">
                  <c:v>80.8</c:v>
                </c:pt>
                <c:pt idx="18">
                  <c:v>41.5</c:v>
                </c:pt>
                <c:pt idx="19">
                  <c:v>76.25</c:v>
                </c:pt>
                <c:pt idx="20">
                  <c:v>67.95</c:v>
                </c:pt>
                <c:pt idx="21">
                  <c:v>81.45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65904"/>
        <c:axId val="639761200"/>
      </c:barChart>
      <c:catAx>
        <c:axId val="63976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1200"/>
        <c:crosses val="autoZero"/>
        <c:auto val="1"/>
        <c:lblAlgn val="ctr"/>
        <c:lblOffset val="100"/>
        <c:noMultiLvlLbl val="0"/>
      </c:catAx>
      <c:valAx>
        <c:axId val="639761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5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73.3</c:v>
                </c:pt>
                <c:pt idx="1">
                  <c:v>45.1</c:v>
                </c:pt>
                <c:pt idx="2">
                  <c:v>82</c:v>
                </c:pt>
                <c:pt idx="3">
                  <c:v>75.400000000000006</c:v>
                </c:pt>
                <c:pt idx="4">
                  <c:v>59</c:v>
                </c:pt>
                <c:pt idx="5">
                  <c:v>82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64728"/>
        <c:axId val="639761984"/>
      </c:barChart>
      <c:catAx>
        <c:axId val="6397647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1984"/>
        <c:crosses val="autoZero"/>
        <c:auto val="1"/>
        <c:lblAlgn val="ctr"/>
        <c:lblOffset val="100"/>
        <c:noMultiLvlLbl val="0"/>
      </c:catAx>
      <c:valAx>
        <c:axId val="639761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4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0.2</c:v>
                </c:pt>
                <c:pt idx="1">
                  <c:v>16.7</c:v>
                </c:pt>
                <c:pt idx="2">
                  <c:v>30.6</c:v>
                </c:pt>
                <c:pt idx="3">
                  <c:v>52.3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1784"/>
        <c:axId val="639765120"/>
      </c:barChart>
      <c:catAx>
        <c:axId val="639771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5120"/>
        <c:crosses val="autoZero"/>
        <c:auto val="1"/>
        <c:lblAlgn val="ctr"/>
        <c:lblOffset val="100"/>
        <c:noMultiLvlLbl val="0"/>
      </c:catAx>
      <c:valAx>
        <c:axId val="639765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1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74</c:v>
                </c:pt>
                <c:pt idx="1">
                  <c:v>74.2</c:v>
                </c:pt>
                <c:pt idx="2">
                  <c:v>85</c:v>
                </c:pt>
                <c:pt idx="3">
                  <c:v>78.8</c:v>
                </c:pt>
                <c:pt idx="4">
                  <c:v>80</c:v>
                </c:pt>
                <c:pt idx="5">
                  <c:v>90</c:v>
                </c:pt>
                <c:pt idx="6">
                  <c:v>76.3</c:v>
                </c:pt>
                <c:pt idx="7">
                  <c:v>79.8</c:v>
                </c:pt>
                <c:pt idx="8">
                  <c:v>87.5</c:v>
                </c:pt>
                <c:pt idx="9">
                  <c:v>36.700000000000003</c:v>
                </c:pt>
                <c:pt idx="10">
                  <c:v>86.7</c:v>
                </c:pt>
                <c:pt idx="11">
                  <c:v>78.400000000000006</c:v>
                </c:pt>
                <c:pt idx="12">
                  <c:v>70</c:v>
                </c:pt>
                <c:pt idx="13">
                  <c:v>36.299999999999997</c:v>
                </c:pt>
                <c:pt idx="14">
                  <c:v>35.9</c:v>
                </c:pt>
                <c:pt idx="15">
                  <c:v>67.5</c:v>
                </c:pt>
                <c:pt idx="16">
                  <c:v>81.3</c:v>
                </c:pt>
                <c:pt idx="17">
                  <c:v>82.5</c:v>
                </c:pt>
                <c:pt idx="18">
                  <c:v>50</c:v>
                </c:pt>
                <c:pt idx="19">
                  <c:v>71</c:v>
                </c:pt>
                <c:pt idx="20">
                  <c:v>77.5</c:v>
                </c:pt>
                <c:pt idx="21">
                  <c:v>77.5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67472"/>
        <c:axId val="639770216"/>
      </c:barChart>
      <c:catAx>
        <c:axId val="63976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0216"/>
        <c:crosses val="autoZero"/>
        <c:auto val="1"/>
        <c:lblAlgn val="ctr"/>
        <c:lblOffset val="100"/>
        <c:noMultiLvlLbl val="0"/>
      </c:catAx>
      <c:valAx>
        <c:axId val="639770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67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78.8</c:v>
                </c:pt>
                <c:pt idx="1">
                  <c:v>78.8</c:v>
                </c:pt>
                <c:pt idx="2">
                  <c:v>75.8</c:v>
                </c:pt>
                <c:pt idx="3">
                  <c:v>71.8</c:v>
                </c:pt>
                <c:pt idx="4">
                  <c:v>71.599999999999994</c:v>
                </c:pt>
                <c:pt idx="5">
                  <c:v>79.599999999999994</c:v>
                </c:pt>
                <c:pt idx="6">
                  <c:v>82.3</c:v>
                </c:pt>
                <c:pt idx="7">
                  <c:v>81</c:v>
                </c:pt>
                <c:pt idx="8">
                  <c:v>82.3</c:v>
                </c:pt>
                <c:pt idx="9">
                  <c:v>74.3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8056"/>
        <c:axId val="639784328"/>
      </c:barChart>
      <c:catAx>
        <c:axId val="639778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4328"/>
        <c:crosses val="autoZero"/>
        <c:auto val="1"/>
        <c:lblAlgn val="ctr"/>
        <c:lblOffset val="100"/>
        <c:noMultiLvlLbl val="0"/>
      </c:catAx>
      <c:valAx>
        <c:axId val="639784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8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1.7</c:v>
                </c:pt>
                <c:pt idx="1">
                  <c:v>18</c:v>
                </c:pt>
                <c:pt idx="2">
                  <c:v>28</c:v>
                </c:pt>
                <c:pt idx="3">
                  <c:v>52.3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80800"/>
        <c:axId val="639773352"/>
      </c:barChart>
      <c:catAx>
        <c:axId val="639780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3352"/>
        <c:crosses val="autoZero"/>
        <c:auto val="1"/>
        <c:lblAlgn val="ctr"/>
        <c:lblOffset val="100"/>
        <c:noMultiLvlLbl val="0"/>
      </c:catAx>
      <c:valAx>
        <c:axId val="639773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0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71</c:v>
                </c:pt>
                <c:pt idx="1">
                  <c:v>74</c:v>
                </c:pt>
                <c:pt idx="2">
                  <c:v>80</c:v>
                </c:pt>
                <c:pt idx="3">
                  <c:v>85</c:v>
                </c:pt>
                <c:pt idx="4">
                  <c:v>100</c:v>
                </c:pt>
                <c:pt idx="5">
                  <c:v>68</c:v>
                </c:pt>
                <c:pt idx="6">
                  <c:v>66</c:v>
                </c:pt>
                <c:pt idx="7">
                  <c:v>85</c:v>
                </c:pt>
                <c:pt idx="8">
                  <c:v>84</c:v>
                </c:pt>
                <c:pt idx="9">
                  <c:v>38</c:v>
                </c:pt>
                <c:pt idx="10">
                  <c:v>75</c:v>
                </c:pt>
                <c:pt idx="11">
                  <c:v>77</c:v>
                </c:pt>
                <c:pt idx="12">
                  <c:v>60</c:v>
                </c:pt>
                <c:pt idx="13">
                  <c:v>34</c:v>
                </c:pt>
                <c:pt idx="14">
                  <c:v>38</c:v>
                </c:pt>
                <c:pt idx="15">
                  <c:v>65</c:v>
                </c:pt>
                <c:pt idx="16">
                  <c:v>88</c:v>
                </c:pt>
                <c:pt idx="17">
                  <c:v>82</c:v>
                </c:pt>
                <c:pt idx="18">
                  <c:v>43</c:v>
                </c:pt>
                <c:pt idx="19">
                  <c:v>77</c:v>
                </c:pt>
                <c:pt idx="20">
                  <c:v>77</c:v>
                </c:pt>
                <c:pt idx="21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781584"/>
        <c:axId val="639784720"/>
      </c:barChart>
      <c:catAx>
        <c:axId val="639781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4720"/>
        <c:crosses val="autoZero"/>
        <c:auto val="1"/>
        <c:lblAlgn val="ctr"/>
        <c:lblOffset val="100"/>
        <c:noMultiLvlLbl val="0"/>
      </c:catAx>
      <c:valAx>
        <c:axId val="639784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1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81.5</c:v>
                </c:pt>
                <c:pt idx="1">
                  <c:v>80.5</c:v>
                </c:pt>
                <c:pt idx="2">
                  <c:v>83.3</c:v>
                </c:pt>
                <c:pt idx="3">
                  <c:v>78.099999999999994</c:v>
                </c:pt>
                <c:pt idx="4">
                  <c:v>81.8</c:v>
                </c:pt>
                <c:pt idx="5">
                  <c:v>78.8</c:v>
                </c:pt>
                <c:pt idx="6">
                  <c:v>81.8</c:v>
                </c:pt>
                <c:pt idx="7">
                  <c:v>79.3</c:v>
                </c:pt>
                <c:pt idx="8">
                  <c:v>76.099999999999994</c:v>
                </c:pt>
                <c:pt idx="9">
                  <c:v>59.9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776096"/>
        <c:axId val="639772960"/>
      </c:barChart>
      <c:catAx>
        <c:axId val="639776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2960"/>
        <c:crosses val="autoZero"/>
        <c:auto val="1"/>
        <c:lblAlgn val="ctr"/>
        <c:lblOffset val="100"/>
        <c:noMultiLvlLbl val="0"/>
      </c:catAx>
      <c:valAx>
        <c:axId val="639772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6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71.460000000000008</c:v>
                </c:pt>
                <c:pt idx="1">
                  <c:v>74.460000000000008</c:v>
                </c:pt>
                <c:pt idx="2">
                  <c:v>68.099999999999994</c:v>
                </c:pt>
                <c:pt idx="3">
                  <c:v>77.584999999999994</c:v>
                </c:pt>
                <c:pt idx="4">
                  <c:v>77.349999999999994</c:v>
                </c:pt>
                <c:pt idx="5">
                  <c:v>0</c:v>
                </c:pt>
                <c:pt idx="6">
                  <c:v>72.8</c:v>
                </c:pt>
                <c:pt idx="7">
                  <c:v>80.3</c:v>
                </c:pt>
                <c:pt idx="8">
                  <c:v>74.004999999999995</c:v>
                </c:pt>
                <c:pt idx="9">
                  <c:v>76.664999999999992</c:v>
                </c:pt>
                <c:pt idx="10">
                  <c:v>36.909999999999997</c:v>
                </c:pt>
                <c:pt idx="11">
                  <c:v>73.60499999999999</c:v>
                </c:pt>
                <c:pt idx="12">
                  <c:v>76.5</c:v>
                </c:pt>
                <c:pt idx="13">
                  <c:v>32.25</c:v>
                </c:pt>
                <c:pt idx="14">
                  <c:v>40.98</c:v>
                </c:pt>
                <c:pt idx="15">
                  <c:v>70.85499999999999</c:v>
                </c:pt>
                <c:pt idx="16">
                  <c:v>37</c:v>
                </c:pt>
                <c:pt idx="17">
                  <c:v>80.245000000000005</c:v>
                </c:pt>
                <c:pt idx="18">
                  <c:v>74.95</c:v>
                </c:pt>
                <c:pt idx="19">
                  <c:v>77.10499999999999</c:v>
                </c:pt>
                <c:pt idx="20">
                  <c:v>75.275000000000006</c:v>
                </c:pt>
                <c:pt idx="21">
                  <c:v>72.25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0.0</c:formatCode>
                <c:ptCount val="22"/>
                <c:pt idx="0">
                  <c:v>66.39500000000001</c:v>
                </c:pt>
                <c:pt idx="1">
                  <c:v>67.355000000000004</c:v>
                </c:pt>
                <c:pt idx="2">
                  <c:v>55.8</c:v>
                </c:pt>
                <c:pt idx="3">
                  <c:v>65</c:v>
                </c:pt>
                <c:pt idx="4">
                  <c:v>76.59</c:v>
                </c:pt>
                <c:pt idx="5">
                  <c:v>0</c:v>
                </c:pt>
                <c:pt idx="6">
                  <c:v>60.8</c:v>
                </c:pt>
                <c:pt idx="7">
                  <c:v>82</c:v>
                </c:pt>
                <c:pt idx="8">
                  <c:v>65.504999999999995</c:v>
                </c:pt>
                <c:pt idx="9">
                  <c:v>72.085000000000008</c:v>
                </c:pt>
                <c:pt idx="10">
                  <c:v>33.61</c:v>
                </c:pt>
                <c:pt idx="11">
                  <c:v>58.31</c:v>
                </c:pt>
                <c:pt idx="12">
                  <c:v>57.7</c:v>
                </c:pt>
                <c:pt idx="13">
                  <c:v>26.85</c:v>
                </c:pt>
                <c:pt idx="14">
                  <c:v>36.28</c:v>
                </c:pt>
                <c:pt idx="15">
                  <c:v>62.06</c:v>
                </c:pt>
                <c:pt idx="16">
                  <c:v>29.25</c:v>
                </c:pt>
                <c:pt idx="17">
                  <c:v>74.81</c:v>
                </c:pt>
                <c:pt idx="18">
                  <c:v>66.05</c:v>
                </c:pt>
                <c:pt idx="19">
                  <c:v>64.444999999999993</c:v>
                </c:pt>
                <c:pt idx="20">
                  <c:v>67.900000000000006</c:v>
                </c:pt>
                <c:pt idx="21">
                  <c:v>60.35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0.0</c:formatCode>
                <c:ptCount val="22"/>
                <c:pt idx="0">
                  <c:v>66.61</c:v>
                </c:pt>
                <c:pt idx="1">
                  <c:v>70.8</c:v>
                </c:pt>
                <c:pt idx="2">
                  <c:v>62.8</c:v>
                </c:pt>
                <c:pt idx="3">
                  <c:v>67.545000000000002</c:v>
                </c:pt>
                <c:pt idx="4">
                  <c:v>80.760000000000005</c:v>
                </c:pt>
                <c:pt idx="5">
                  <c:v>0</c:v>
                </c:pt>
                <c:pt idx="6">
                  <c:v>73</c:v>
                </c:pt>
                <c:pt idx="7">
                  <c:v>85.064999999999998</c:v>
                </c:pt>
                <c:pt idx="8">
                  <c:v>69.234999999999999</c:v>
                </c:pt>
                <c:pt idx="9">
                  <c:v>72.11</c:v>
                </c:pt>
                <c:pt idx="10">
                  <c:v>37.57</c:v>
                </c:pt>
                <c:pt idx="11">
                  <c:v>63.2</c:v>
                </c:pt>
                <c:pt idx="12">
                  <c:v>67.400000000000006</c:v>
                </c:pt>
                <c:pt idx="13">
                  <c:v>29.3</c:v>
                </c:pt>
                <c:pt idx="14">
                  <c:v>37.875</c:v>
                </c:pt>
                <c:pt idx="15">
                  <c:v>68.11</c:v>
                </c:pt>
                <c:pt idx="16">
                  <c:v>31.45</c:v>
                </c:pt>
                <c:pt idx="17">
                  <c:v>77.16</c:v>
                </c:pt>
                <c:pt idx="18">
                  <c:v>71.900000000000006</c:v>
                </c:pt>
                <c:pt idx="19">
                  <c:v>66</c:v>
                </c:pt>
                <c:pt idx="20">
                  <c:v>72.460000000000008</c:v>
                </c:pt>
                <c:pt idx="21">
                  <c:v>62.55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39776488"/>
        <c:axId val="639775312"/>
      </c:barChart>
      <c:catAx>
        <c:axId val="639776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39775312"/>
        <c:crosses val="autoZero"/>
        <c:auto val="1"/>
        <c:lblAlgn val="ctr"/>
        <c:lblOffset val="100"/>
        <c:noMultiLvlLbl val="0"/>
      </c:catAx>
      <c:valAx>
        <c:axId val="6397753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6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
(&lt;60%)</c:v>
                </c:pt>
                <c:pt idx="1">
                  <c:v>средний 
(от 61% до 80%)</c:v>
                </c:pt>
                <c:pt idx="2">
                  <c:v>низкий или отсутсвует
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24</c:v>
                </c:pt>
                <c:pt idx="1">
                  <c:v>39.200000000000003</c:v>
                </c:pt>
                <c:pt idx="2">
                  <c:v>36.799999999999997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5704"/>
        <c:axId val="639778840"/>
      </c:barChart>
      <c:catAx>
        <c:axId val="639775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8840"/>
        <c:crosses val="autoZero"/>
        <c:auto val="1"/>
        <c:lblAlgn val="ctr"/>
        <c:lblOffset val="100"/>
        <c:noMultiLvlLbl val="0"/>
      </c:catAx>
      <c:valAx>
        <c:axId val="639778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5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0.0</c:formatCode>
                <c:ptCount val="22"/>
                <c:pt idx="0">
                  <c:v>71.460000000000008</c:v>
                </c:pt>
                <c:pt idx="1">
                  <c:v>74.460000000000008</c:v>
                </c:pt>
                <c:pt idx="2">
                  <c:v>68.099999999999994</c:v>
                </c:pt>
                <c:pt idx="3">
                  <c:v>77.584999999999994</c:v>
                </c:pt>
                <c:pt idx="4">
                  <c:v>77.349999999999994</c:v>
                </c:pt>
                <c:pt idx="5">
                  <c:v>0</c:v>
                </c:pt>
                <c:pt idx="6">
                  <c:v>72.8</c:v>
                </c:pt>
                <c:pt idx="7">
                  <c:v>80.3</c:v>
                </c:pt>
                <c:pt idx="8">
                  <c:v>74.004999999999995</c:v>
                </c:pt>
                <c:pt idx="9">
                  <c:v>76.664999999999992</c:v>
                </c:pt>
                <c:pt idx="10">
                  <c:v>36.909999999999997</c:v>
                </c:pt>
                <c:pt idx="11">
                  <c:v>73.60499999999999</c:v>
                </c:pt>
                <c:pt idx="12">
                  <c:v>76.5</c:v>
                </c:pt>
                <c:pt idx="13">
                  <c:v>32.25</c:v>
                </c:pt>
                <c:pt idx="14">
                  <c:v>40.98</c:v>
                </c:pt>
                <c:pt idx="15">
                  <c:v>70.85499999999999</c:v>
                </c:pt>
                <c:pt idx="16">
                  <c:v>37</c:v>
                </c:pt>
                <c:pt idx="17">
                  <c:v>80.245000000000005</c:v>
                </c:pt>
                <c:pt idx="18">
                  <c:v>74.95</c:v>
                </c:pt>
                <c:pt idx="19">
                  <c:v>77.10499999999999</c:v>
                </c:pt>
                <c:pt idx="20">
                  <c:v>75.275000000000006</c:v>
                </c:pt>
                <c:pt idx="21">
                  <c:v>72.25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82368"/>
        <c:axId val="639773744"/>
      </c:barChart>
      <c:catAx>
        <c:axId val="639782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3744"/>
        <c:crosses val="autoZero"/>
        <c:auto val="1"/>
        <c:lblAlgn val="ctr"/>
        <c:lblOffset val="100"/>
        <c:noMultiLvlLbl val="0"/>
      </c:catAx>
      <c:valAx>
        <c:axId val="639773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2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№ задания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0.0</c:formatCode>
                <c:ptCount val="10"/>
                <c:pt idx="0">
                  <c:v>90</c:v>
                </c:pt>
                <c:pt idx="1">
                  <c:v>62.44</c:v>
                </c:pt>
                <c:pt idx="2">
                  <c:v>75.64</c:v>
                </c:pt>
                <c:pt idx="3">
                  <c:v>64</c:v>
                </c:pt>
                <c:pt idx="4">
                  <c:v>94.78</c:v>
                </c:pt>
                <c:pt idx="5">
                  <c:v>93.83</c:v>
                </c:pt>
                <c:pt idx="6">
                  <c:v>93.99</c:v>
                </c:pt>
                <c:pt idx="7">
                  <c:v>98.81</c:v>
                </c:pt>
                <c:pt idx="8">
                  <c:v>63.35</c:v>
                </c:pt>
                <c:pt idx="9">
                  <c:v>70.599999999999994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4136"/>
        <c:axId val="639776880"/>
      </c:barChart>
      <c:catAx>
        <c:axId val="6397741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6880"/>
        <c:crosses val="autoZero"/>
        <c:auto val="1"/>
        <c:lblAlgn val="ctr"/>
        <c:lblOffset val="100"/>
        <c:noMultiLvlLbl val="0"/>
      </c:catAx>
      <c:valAx>
        <c:axId val="639776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 выполнения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4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9.4</c:v>
                </c:pt>
                <c:pt idx="1">
                  <c:v>26.7</c:v>
                </c:pt>
                <c:pt idx="2">
                  <c:v>39.1</c:v>
                </c:pt>
                <c:pt idx="3">
                  <c:v>24.8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4920"/>
        <c:axId val="639777272"/>
      </c:barChart>
      <c:catAx>
        <c:axId val="639774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7272"/>
        <c:crosses val="autoZero"/>
        <c:auto val="1"/>
        <c:lblAlgn val="ctr"/>
        <c:lblOffset val="100"/>
        <c:noMultiLvlLbl val="0"/>
      </c:catAx>
      <c:valAx>
        <c:axId val="639777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4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0.0</c:formatCode>
                <c:ptCount val="22"/>
                <c:pt idx="0">
                  <c:v>66.39500000000001</c:v>
                </c:pt>
                <c:pt idx="1">
                  <c:v>67.355000000000004</c:v>
                </c:pt>
                <c:pt idx="2">
                  <c:v>55.8</c:v>
                </c:pt>
                <c:pt idx="3">
                  <c:v>65</c:v>
                </c:pt>
                <c:pt idx="4">
                  <c:v>76.59</c:v>
                </c:pt>
                <c:pt idx="5">
                  <c:v>0</c:v>
                </c:pt>
                <c:pt idx="6">
                  <c:v>60.8</c:v>
                </c:pt>
                <c:pt idx="7">
                  <c:v>82</c:v>
                </c:pt>
                <c:pt idx="8">
                  <c:v>65.504999999999995</c:v>
                </c:pt>
                <c:pt idx="9">
                  <c:v>72.085000000000008</c:v>
                </c:pt>
                <c:pt idx="10">
                  <c:v>33.61</c:v>
                </c:pt>
                <c:pt idx="11">
                  <c:v>58.31</c:v>
                </c:pt>
                <c:pt idx="12">
                  <c:v>57.7</c:v>
                </c:pt>
                <c:pt idx="13">
                  <c:v>26.85</c:v>
                </c:pt>
                <c:pt idx="14">
                  <c:v>36.28</c:v>
                </c:pt>
                <c:pt idx="15">
                  <c:v>62.06</c:v>
                </c:pt>
                <c:pt idx="16">
                  <c:v>29.25</c:v>
                </c:pt>
                <c:pt idx="17">
                  <c:v>74.81</c:v>
                </c:pt>
                <c:pt idx="18">
                  <c:v>66.05</c:v>
                </c:pt>
                <c:pt idx="19">
                  <c:v>64.444999999999993</c:v>
                </c:pt>
                <c:pt idx="20">
                  <c:v>67.900000000000006</c:v>
                </c:pt>
                <c:pt idx="21">
                  <c:v>60.35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79232"/>
        <c:axId val="639782760"/>
      </c:barChart>
      <c:catAx>
        <c:axId val="63977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2760"/>
        <c:crosses val="autoZero"/>
        <c:auto val="1"/>
        <c:lblAlgn val="ctr"/>
        <c:lblOffset val="100"/>
        <c:noMultiLvlLbl val="0"/>
      </c:catAx>
      <c:valAx>
        <c:axId val="639782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79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0.0</c:formatCode>
                <c:ptCount val="10"/>
                <c:pt idx="0">
                  <c:v>70.784999999999997</c:v>
                </c:pt>
                <c:pt idx="1">
                  <c:v>72.930000000000007</c:v>
                </c:pt>
                <c:pt idx="2">
                  <c:v>76.41</c:v>
                </c:pt>
                <c:pt idx="3">
                  <c:v>76.564999999999998</c:v>
                </c:pt>
                <c:pt idx="4">
                  <c:v>75.59</c:v>
                </c:pt>
                <c:pt idx="5">
                  <c:v>76.865000000000009</c:v>
                </c:pt>
                <c:pt idx="6">
                  <c:v>77.894999999999996</c:v>
                </c:pt>
                <c:pt idx="7">
                  <c:v>76.844999999999999</c:v>
                </c:pt>
                <c:pt idx="8">
                  <c:v>66.465000000000003</c:v>
                </c:pt>
                <c:pt idx="9">
                  <c:v>58.614999999999995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83544"/>
        <c:axId val="639783936"/>
      </c:barChart>
      <c:catAx>
        <c:axId val="6397835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3936"/>
        <c:crosses val="autoZero"/>
        <c:auto val="1"/>
        <c:lblAlgn val="ctr"/>
        <c:lblOffset val="100"/>
        <c:noMultiLvlLbl val="0"/>
      </c:catAx>
      <c:valAx>
        <c:axId val="639783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3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8.6</c:v>
                </c:pt>
                <c:pt idx="1">
                  <c:v>22.6</c:v>
                </c:pt>
                <c:pt idx="2">
                  <c:v>39.1</c:v>
                </c:pt>
                <c:pt idx="3">
                  <c:v>29.7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85504"/>
        <c:axId val="639796872"/>
      </c:barChart>
      <c:catAx>
        <c:axId val="639785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6872"/>
        <c:crosses val="autoZero"/>
        <c:auto val="1"/>
        <c:lblAlgn val="ctr"/>
        <c:lblOffset val="100"/>
        <c:noMultiLvlLbl val="0"/>
      </c:catAx>
      <c:valAx>
        <c:axId val="639796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5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0.0</c:formatCode>
                <c:ptCount val="22"/>
                <c:pt idx="0">
                  <c:v>66.61</c:v>
                </c:pt>
                <c:pt idx="1">
                  <c:v>70.8</c:v>
                </c:pt>
                <c:pt idx="2">
                  <c:v>62.8</c:v>
                </c:pt>
                <c:pt idx="3">
                  <c:v>67.545000000000002</c:v>
                </c:pt>
                <c:pt idx="4">
                  <c:v>80.760000000000005</c:v>
                </c:pt>
                <c:pt idx="5">
                  <c:v>0</c:v>
                </c:pt>
                <c:pt idx="6">
                  <c:v>73</c:v>
                </c:pt>
                <c:pt idx="7">
                  <c:v>85.064999999999998</c:v>
                </c:pt>
                <c:pt idx="8">
                  <c:v>69.234999999999999</c:v>
                </c:pt>
                <c:pt idx="9">
                  <c:v>72.11</c:v>
                </c:pt>
                <c:pt idx="10">
                  <c:v>37.57</c:v>
                </c:pt>
                <c:pt idx="11">
                  <c:v>63.2</c:v>
                </c:pt>
                <c:pt idx="12">
                  <c:v>67.400000000000006</c:v>
                </c:pt>
                <c:pt idx="13">
                  <c:v>29.3</c:v>
                </c:pt>
                <c:pt idx="14">
                  <c:v>37.875</c:v>
                </c:pt>
                <c:pt idx="15">
                  <c:v>68.11</c:v>
                </c:pt>
                <c:pt idx="16">
                  <c:v>31.45</c:v>
                </c:pt>
                <c:pt idx="17">
                  <c:v>77.16</c:v>
                </c:pt>
                <c:pt idx="18">
                  <c:v>71.900000000000006</c:v>
                </c:pt>
                <c:pt idx="19">
                  <c:v>66</c:v>
                </c:pt>
                <c:pt idx="20">
                  <c:v>72.460000000000008</c:v>
                </c:pt>
                <c:pt idx="21">
                  <c:v>62.55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788640"/>
        <c:axId val="639796480"/>
      </c:barChart>
      <c:catAx>
        <c:axId val="639788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6480"/>
        <c:crosses val="autoZero"/>
        <c:auto val="1"/>
        <c:lblAlgn val="ctr"/>
        <c:lblOffset val="100"/>
        <c:noMultiLvlLbl val="0"/>
      </c:catAx>
      <c:valAx>
        <c:axId val="639796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8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0.0</c:formatCode>
                <c:ptCount val="10"/>
                <c:pt idx="0">
                  <c:v>74.740000000000009</c:v>
                </c:pt>
                <c:pt idx="1">
                  <c:v>73.724999999999994</c:v>
                </c:pt>
                <c:pt idx="2">
                  <c:v>75.28</c:v>
                </c:pt>
                <c:pt idx="3">
                  <c:v>68.28</c:v>
                </c:pt>
                <c:pt idx="4">
                  <c:v>68.44</c:v>
                </c:pt>
                <c:pt idx="5">
                  <c:v>80.984999999999999</c:v>
                </c:pt>
                <c:pt idx="6">
                  <c:v>81.38</c:v>
                </c:pt>
                <c:pt idx="7">
                  <c:v>81.644999999999996</c:v>
                </c:pt>
                <c:pt idx="8">
                  <c:v>80.625</c:v>
                </c:pt>
                <c:pt idx="9">
                  <c:v>73.83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788248"/>
        <c:axId val="639786288"/>
      </c:barChart>
      <c:catAx>
        <c:axId val="6397882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6288"/>
        <c:crosses val="autoZero"/>
        <c:auto val="1"/>
        <c:lblAlgn val="ctr"/>
        <c:lblOffset val="100"/>
        <c:noMultiLvlLbl val="0"/>
      </c:catAx>
      <c:valAx>
        <c:axId val="639786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8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диагностики по направлениям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89.45</c:v>
                </c:pt>
                <c:pt idx="1">
                  <c:v>70.900000000000006</c:v>
                </c:pt>
                <c:pt idx="2">
                  <c:v>87.85</c:v>
                </c:pt>
                <c:pt idx="3">
                  <c:v>90.25</c:v>
                </c:pt>
                <c:pt idx="4">
                  <c:v>80.2</c:v>
                </c:pt>
                <c:pt idx="5">
                  <c:v>90.4</c:v>
                </c:pt>
                <c:pt idx="6">
                  <c:v>90.85</c:v>
                </c:pt>
                <c:pt idx="7">
                  <c:v>90.5</c:v>
                </c:pt>
                <c:pt idx="8">
                  <c:v>91.5</c:v>
                </c:pt>
                <c:pt idx="9">
                  <c:v>81.25</c:v>
                </c:pt>
                <c:pt idx="10">
                  <c:v>83.3</c:v>
                </c:pt>
                <c:pt idx="11">
                  <c:v>90.3</c:v>
                </c:pt>
                <c:pt idx="12">
                  <c:v>90.85</c:v>
                </c:pt>
                <c:pt idx="13">
                  <c:v>87.05</c:v>
                </c:pt>
                <c:pt idx="14">
                  <c:v>98</c:v>
                </c:pt>
                <c:pt idx="15">
                  <c:v>89</c:v>
                </c:pt>
                <c:pt idx="16">
                  <c:v>81.3</c:v>
                </c:pt>
                <c:pt idx="17">
                  <c:v>94.9</c:v>
                </c:pt>
                <c:pt idx="18">
                  <c:v>84.65</c:v>
                </c:pt>
                <c:pt idx="19">
                  <c:v>87.25</c:v>
                </c:pt>
                <c:pt idx="20">
                  <c:v>90.2</c:v>
                </c:pt>
                <c:pt idx="21">
                  <c:v>87.05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Лист1!$C$2:$C$23</c:f>
              <c:numCache>
                <c:formatCode>General</c:formatCode>
                <c:ptCount val="22"/>
                <c:pt idx="0">
                  <c:v>79.849999999999994</c:v>
                </c:pt>
                <c:pt idx="1">
                  <c:v>66.2</c:v>
                </c:pt>
                <c:pt idx="2">
                  <c:v>54.5</c:v>
                </c:pt>
                <c:pt idx="3">
                  <c:v>74</c:v>
                </c:pt>
                <c:pt idx="4">
                  <c:v>64.05</c:v>
                </c:pt>
                <c:pt idx="5">
                  <c:v>68.55</c:v>
                </c:pt>
                <c:pt idx="6">
                  <c:v>60.5</c:v>
                </c:pt>
                <c:pt idx="7">
                  <c:v>82</c:v>
                </c:pt>
                <c:pt idx="8">
                  <c:v>49.75</c:v>
                </c:pt>
                <c:pt idx="9">
                  <c:v>54.85</c:v>
                </c:pt>
                <c:pt idx="10">
                  <c:v>89.4</c:v>
                </c:pt>
                <c:pt idx="11">
                  <c:v>76.45</c:v>
                </c:pt>
                <c:pt idx="12">
                  <c:v>66.25</c:v>
                </c:pt>
                <c:pt idx="13">
                  <c:v>33</c:v>
                </c:pt>
                <c:pt idx="14">
                  <c:v>65.099999999999994</c:v>
                </c:pt>
                <c:pt idx="15">
                  <c:v>64.650000000000006</c:v>
                </c:pt>
                <c:pt idx="16">
                  <c:v>45.5</c:v>
                </c:pt>
                <c:pt idx="17">
                  <c:v>85.8</c:v>
                </c:pt>
                <c:pt idx="18">
                  <c:v>87</c:v>
                </c:pt>
                <c:pt idx="19">
                  <c:v>56.3</c:v>
                </c:pt>
                <c:pt idx="20">
                  <c:v>43.55</c:v>
                </c:pt>
                <c:pt idx="21">
                  <c:v>71.45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Психолого-педагогические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Лист1!$D$2:$D$23</c:f>
              <c:numCache>
                <c:formatCode>General</c:formatCode>
                <c:ptCount val="22"/>
                <c:pt idx="0">
                  <c:v>81.849999999999994</c:v>
                </c:pt>
                <c:pt idx="1">
                  <c:v>73.099999999999994</c:v>
                </c:pt>
                <c:pt idx="2">
                  <c:v>52.35</c:v>
                </c:pt>
                <c:pt idx="3">
                  <c:v>71.5</c:v>
                </c:pt>
                <c:pt idx="4">
                  <c:v>68.900000000000006</c:v>
                </c:pt>
                <c:pt idx="5">
                  <c:v>67.400000000000006</c:v>
                </c:pt>
                <c:pt idx="6">
                  <c:v>61.6</c:v>
                </c:pt>
                <c:pt idx="7">
                  <c:v>85.8</c:v>
                </c:pt>
                <c:pt idx="8">
                  <c:v>58.85</c:v>
                </c:pt>
                <c:pt idx="9">
                  <c:v>58.35</c:v>
                </c:pt>
                <c:pt idx="10">
                  <c:v>72.2</c:v>
                </c:pt>
                <c:pt idx="11">
                  <c:v>74.45</c:v>
                </c:pt>
                <c:pt idx="12">
                  <c:v>72.5</c:v>
                </c:pt>
                <c:pt idx="13">
                  <c:v>34</c:v>
                </c:pt>
                <c:pt idx="14">
                  <c:v>64.650000000000006</c:v>
                </c:pt>
                <c:pt idx="15">
                  <c:v>56.5</c:v>
                </c:pt>
                <c:pt idx="16">
                  <c:v>40</c:v>
                </c:pt>
                <c:pt idx="17">
                  <c:v>84</c:v>
                </c:pt>
                <c:pt idx="18">
                  <c:v>86</c:v>
                </c:pt>
                <c:pt idx="19">
                  <c:v>50.55</c:v>
                </c:pt>
                <c:pt idx="20">
                  <c:v>47.15</c:v>
                </c:pt>
                <c:pt idx="21">
                  <c:v>70.2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39791384"/>
        <c:axId val="639785896"/>
      </c:barChart>
      <c:catAx>
        <c:axId val="639791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39785896"/>
        <c:crosses val="autoZero"/>
        <c:auto val="1"/>
        <c:lblAlgn val="ctr"/>
        <c:lblOffset val="100"/>
        <c:noMultiLvlLbl val="0"/>
      </c:catAx>
      <c:valAx>
        <c:axId val="639785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1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Лист1!$N$436</c:f>
              <c:strCache>
                <c:ptCount val="1"/>
                <c:pt idx="0">
                  <c:v>процент,%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Лист1!$M$437:$M$439</c:f>
              <c:strCache>
                <c:ptCount val="3"/>
                <c:pt idx="0">
                  <c:v>высокий (&lt;60%)</c:v>
                </c:pt>
                <c:pt idx="1">
                  <c:v>средний (от 61% до 80%)</c:v>
                </c:pt>
                <c:pt idx="2">
                  <c:v>низкий или отсутсвует       (от 81% до 100%) </c:v>
                </c:pt>
              </c:strCache>
            </c:strRef>
          </c:cat>
          <c:val>
            <c:numRef>
              <c:f>Лист1!$N$437:$N$439</c:f>
              <c:numCache>
                <c:formatCode>General</c:formatCode>
                <c:ptCount val="3"/>
                <c:pt idx="0">
                  <c:v>9.6</c:v>
                </c:pt>
                <c:pt idx="1">
                  <c:v>29.9</c:v>
                </c:pt>
                <c:pt idx="2">
                  <c:v>60.5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0-44D5-B689-4AD4AE805B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5696"/>
        <c:axId val="639787072"/>
      </c:barChart>
      <c:catAx>
        <c:axId val="63979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7072"/>
        <c:crosses val="autoZero"/>
        <c:auto val="1"/>
        <c:lblAlgn val="ctr"/>
        <c:lblOffset val="100"/>
        <c:noMultiLvlLbl val="0"/>
      </c:catAx>
      <c:valAx>
        <c:axId val="63978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5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25141846522274"/>
          <c:y val="0.14718253968253969"/>
          <c:w val="0.81465218513456905"/>
          <c:h val="0.40616985376827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Лист1!$A$2:$A$23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89.4</c:v>
                </c:pt>
                <c:pt idx="1">
                  <c:v>70.900000000000006</c:v>
                </c:pt>
                <c:pt idx="2">
                  <c:v>87.8</c:v>
                </c:pt>
                <c:pt idx="3">
                  <c:v>90.2</c:v>
                </c:pt>
                <c:pt idx="4">
                  <c:v>80.2</c:v>
                </c:pt>
                <c:pt idx="5">
                  <c:v>90.4</c:v>
                </c:pt>
                <c:pt idx="6">
                  <c:v>90.8</c:v>
                </c:pt>
                <c:pt idx="7">
                  <c:v>90.5</c:v>
                </c:pt>
                <c:pt idx="8">
                  <c:v>91.5</c:v>
                </c:pt>
                <c:pt idx="9">
                  <c:v>81.2</c:v>
                </c:pt>
                <c:pt idx="10">
                  <c:v>83.3</c:v>
                </c:pt>
                <c:pt idx="11">
                  <c:v>90.3</c:v>
                </c:pt>
                <c:pt idx="12">
                  <c:v>90.8</c:v>
                </c:pt>
                <c:pt idx="13">
                  <c:v>87</c:v>
                </c:pt>
                <c:pt idx="14">
                  <c:v>98</c:v>
                </c:pt>
                <c:pt idx="15">
                  <c:v>89</c:v>
                </c:pt>
                <c:pt idx="16">
                  <c:v>81.3</c:v>
                </c:pt>
                <c:pt idx="17">
                  <c:v>94.9</c:v>
                </c:pt>
                <c:pt idx="18">
                  <c:v>84.6</c:v>
                </c:pt>
                <c:pt idx="19">
                  <c:v>87.2</c:v>
                </c:pt>
                <c:pt idx="20">
                  <c:v>90.2</c:v>
                </c:pt>
                <c:pt idx="21">
                  <c:v>87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4912"/>
        <c:axId val="639789032"/>
      </c:barChart>
      <c:catAx>
        <c:axId val="639794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9032"/>
        <c:crosses val="autoZero"/>
        <c:auto val="1"/>
        <c:lblAlgn val="ctr"/>
        <c:lblOffset val="100"/>
        <c:noMultiLvlLbl val="0"/>
      </c:catAx>
      <c:valAx>
        <c:axId val="639789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4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83.4</c:v>
                </c:pt>
                <c:pt idx="1">
                  <c:v>88.15</c:v>
                </c:pt>
                <c:pt idx="2">
                  <c:v>82.6</c:v>
                </c:pt>
                <c:pt idx="3">
                  <c:v>86.65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0208"/>
        <c:axId val="639792168"/>
      </c:barChart>
      <c:catAx>
        <c:axId val="6397902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 задания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2168"/>
        <c:crosses val="autoZero"/>
        <c:auto val="1"/>
        <c:lblAlgn val="ctr"/>
        <c:lblOffset val="100"/>
        <c:noMultiLvlLbl val="0"/>
      </c:catAx>
      <c:valAx>
        <c:axId val="639792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 процент</a:t>
                </a:r>
                <a:r>
                  <a:rPr lang="ru-RU" baseline="0"/>
                  <a:t> </a:t>
                </a:r>
                <a:r>
                  <a:rPr lang="ru-RU"/>
                  <a:t> выполнения (%)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0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10.8</c:v>
                </c:pt>
                <c:pt idx="1">
                  <c:v>19</c:v>
                </c:pt>
                <c:pt idx="2">
                  <c:v>35.6</c:v>
                </c:pt>
                <c:pt idx="3">
                  <c:v>34.6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7-477C-9FBF-BF898FD74F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1776"/>
        <c:axId val="639789816"/>
      </c:barChart>
      <c:catAx>
        <c:axId val="639791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89816"/>
        <c:crosses val="autoZero"/>
        <c:auto val="1"/>
        <c:lblAlgn val="ctr"/>
        <c:lblOffset val="100"/>
        <c:noMultiLvlLbl val="0"/>
      </c:catAx>
      <c:valAx>
        <c:axId val="639789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1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79.8</c:v>
                </c:pt>
                <c:pt idx="1">
                  <c:v>66.2</c:v>
                </c:pt>
                <c:pt idx="2">
                  <c:v>54.5</c:v>
                </c:pt>
                <c:pt idx="3">
                  <c:v>74</c:v>
                </c:pt>
                <c:pt idx="4">
                  <c:v>64</c:v>
                </c:pt>
                <c:pt idx="5">
                  <c:v>68.5</c:v>
                </c:pt>
                <c:pt idx="6">
                  <c:v>60.5</c:v>
                </c:pt>
                <c:pt idx="7">
                  <c:v>82</c:v>
                </c:pt>
                <c:pt idx="8">
                  <c:v>49.7</c:v>
                </c:pt>
                <c:pt idx="9">
                  <c:v>54.8</c:v>
                </c:pt>
                <c:pt idx="10">
                  <c:v>89.4</c:v>
                </c:pt>
                <c:pt idx="11">
                  <c:v>76.400000000000006</c:v>
                </c:pt>
                <c:pt idx="12">
                  <c:v>66.25</c:v>
                </c:pt>
                <c:pt idx="13">
                  <c:v>33</c:v>
                </c:pt>
                <c:pt idx="14">
                  <c:v>65.099999999999994</c:v>
                </c:pt>
                <c:pt idx="15">
                  <c:v>64.599999999999994</c:v>
                </c:pt>
                <c:pt idx="16">
                  <c:v>45.5</c:v>
                </c:pt>
                <c:pt idx="17">
                  <c:v>85.8</c:v>
                </c:pt>
                <c:pt idx="18">
                  <c:v>87</c:v>
                </c:pt>
                <c:pt idx="19">
                  <c:v>56.3</c:v>
                </c:pt>
                <c:pt idx="20">
                  <c:v>43.5</c:v>
                </c:pt>
                <c:pt idx="21">
                  <c:v>71.400000000000006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9B-4D02-AEB0-91D23D8E0F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2560"/>
        <c:axId val="639795304"/>
      </c:barChart>
      <c:catAx>
        <c:axId val="639792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5304"/>
        <c:crosses val="autoZero"/>
        <c:auto val="1"/>
        <c:lblAlgn val="ctr"/>
        <c:lblOffset val="100"/>
        <c:noMultiLvlLbl val="0"/>
      </c:catAx>
      <c:valAx>
        <c:axId val="639795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2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Лист1!$Q$312</c:f>
              <c:strCache>
                <c:ptCount val="1"/>
                <c:pt idx="0">
                  <c:v>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Лист1!$P$313:$P$322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Лист1!$Q$313:$Q$322</c:f>
              <c:numCache>
                <c:formatCode>General</c:formatCode>
                <c:ptCount val="10"/>
                <c:pt idx="0">
                  <c:v>75.400000000000006</c:v>
                </c:pt>
                <c:pt idx="1">
                  <c:v>73.2</c:v>
                </c:pt>
                <c:pt idx="2">
                  <c:v>68.900000000000006</c:v>
                </c:pt>
                <c:pt idx="3">
                  <c:v>69.5</c:v>
                </c:pt>
                <c:pt idx="4">
                  <c:v>67.599999999999994</c:v>
                </c:pt>
                <c:pt idx="5">
                  <c:v>68.900000000000006</c:v>
                </c:pt>
                <c:pt idx="6">
                  <c:v>70.8</c:v>
                </c:pt>
                <c:pt idx="7">
                  <c:v>68.900000000000006</c:v>
                </c:pt>
                <c:pt idx="8">
                  <c:v>62.8</c:v>
                </c:pt>
                <c:pt idx="9">
                  <c:v>56.3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CE-4EC0-B002-772D8C97EE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796088"/>
        <c:axId val="639793736"/>
      </c:barChart>
      <c:catAx>
        <c:axId val="639796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3736"/>
        <c:crosses val="autoZero"/>
        <c:auto val="1"/>
        <c:lblAlgn val="ctr"/>
        <c:lblOffset val="100"/>
        <c:noMultiLvlLbl val="0"/>
      </c:catAx>
      <c:valAx>
        <c:axId val="639793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6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Лист1!$I$239:$I$242</c:f>
              <c:strCache>
                <c:ptCount val="4"/>
                <c:pt idx="0">
                  <c:v>не приступили к выполнению заданий</c:v>
                </c:pt>
                <c:pt idx="1">
                  <c:v>высокий уровень (выполнение заданий менее чем на 60%) </c:v>
                </c:pt>
                <c:pt idx="2">
                  <c:v>средний уровень (выполнение заданий от 61% до 80%) </c:v>
                </c:pt>
                <c:pt idx="3">
                  <c:v>низкий уровень (выполнение заданий от 81% до 100%) </c:v>
                </c:pt>
              </c:strCache>
            </c:strRef>
          </c:cat>
          <c:val>
            <c:numRef>
              <c:f>Лист1!$J$239:$J$242</c:f>
              <c:numCache>
                <c:formatCode>General</c:formatCode>
                <c:ptCount val="4"/>
                <c:pt idx="0">
                  <c:v>10.7</c:v>
                </c:pt>
                <c:pt idx="1">
                  <c:v>17.7</c:v>
                </c:pt>
                <c:pt idx="2">
                  <c:v>31.8</c:v>
                </c:pt>
                <c:pt idx="3">
                  <c:v>39.799999999999997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CD-45F3-ABBA-E5783F36CB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39807848"/>
        <c:axId val="639803536"/>
      </c:barChart>
      <c:catAx>
        <c:axId val="639807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803536"/>
        <c:crosses val="autoZero"/>
        <c:auto val="1"/>
        <c:lblAlgn val="ctr"/>
        <c:lblOffset val="100"/>
        <c:noMultiLvlLbl val="0"/>
      </c:catAx>
      <c:valAx>
        <c:axId val="639803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807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Лист1!$T$168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Лист1!$S$169:$S$190</c:f>
              <c:strCache>
                <c:ptCount val="22"/>
                <c:pt idx="0">
                  <c:v>Алексеевский муниципальный округ</c:v>
                </c:pt>
                <c:pt idx="1">
                  <c:v>Белгородский район</c:v>
                </c:pt>
                <c:pt idx="2">
                  <c:v>Борисовский район</c:v>
                </c:pt>
                <c:pt idx="3">
                  <c:v>Валуйский муниципальный округ</c:v>
                </c:pt>
                <c:pt idx="4">
                  <c:v>Вейделевский район</c:v>
                </c:pt>
                <c:pt idx="5">
                  <c:v>Волоконовский район</c:v>
                </c:pt>
                <c:pt idx="6">
                  <c:v>Грайворонский муниципальный округ</c:v>
                </c:pt>
                <c:pt idx="7">
                  <c:v>Губкинский городской округ</c:v>
                </c:pt>
                <c:pt idx="8">
                  <c:v>Ивнянский район</c:v>
                </c:pt>
                <c:pt idx="9">
                  <c:v>Корочанский район</c:v>
                </c:pt>
                <c:pt idx="10">
                  <c:v>Красненский район</c:v>
                </c:pt>
                <c:pt idx="11">
                  <c:v>Красногвардейский район</c:v>
                </c:pt>
                <c:pt idx="12">
                  <c:v>Краснояружский район</c:v>
                </c:pt>
                <c:pt idx="13">
                  <c:v>Новооскольский муниципальный округ</c:v>
                </c:pt>
                <c:pt idx="14">
                  <c:v>Прохоровский район</c:v>
                </c:pt>
                <c:pt idx="15">
                  <c:v>Ракитянский район</c:v>
                </c:pt>
                <c:pt idx="16">
                  <c:v>Ровеньский район</c:v>
                </c:pt>
                <c:pt idx="17">
                  <c:v>Старооскольский городской округ</c:v>
                </c:pt>
                <c:pt idx="18">
                  <c:v>Чернянский район</c:v>
                </c:pt>
                <c:pt idx="19">
                  <c:v>Шебекинский муниципальный округ</c:v>
                </c:pt>
                <c:pt idx="20">
                  <c:v>Яковлевский муниципальный округ</c:v>
                </c:pt>
                <c:pt idx="21">
                  <c:v>г. Белгород</c:v>
                </c:pt>
              </c:strCache>
            </c:strRef>
          </c:cat>
          <c:val>
            <c:numRef>
              <c:f>Лист1!$T$169:$T$190</c:f>
              <c:numCache>
                <c:formatCode>General</c:formatCode>
                <c:ptCount val="22"/>
                <c:pt idx="0">
                  <c:v>81.8</c:v>
                </c:pt>
                <c:pt idx="1">
                  <c:v>73.099999999999994</c:v>
                </c:pt>
                <c:pt idx="2">
                  <c:v>52.3</c:v>
                </c:pt>
                <c:pt idx="3">
                  <c:v>71.5</c:v>
                </c:pt>
                <c:pt idx="4">
                  <c:v>68.900000000000006</c:v>
                </c:pt>
                <c:pt idx="5">
                  <c:v>67.400000000000006</c:v>
                </c:pt>
                <c:pt idx="6">
                  <c:v>61.6</c:v>
                </c:pt>
                <c:pt idx="7">
                  <c:v>85.8</c:v>
                </c:pt>
                <c:pt idx="8">
                  <c:v>58.8</c:v>
                </c:pt>
                <c:pt idx="9">
                  <c:v>58.3</c:v>
                </c:pt>
                <c:pt idx="10">
                  <c:v>72.2</c:v>
                </c:pt>
                <c:pt idx="11">
                  <c:v>74.400000000000006</c:v>
                </c:pt>
                <c:pt idx="12">
                  <c:v>72.5</c:v>
                </c:pt>
                <c:pt idx="13">
                  <c:v>34</c:v>
                </c:pt>
                <c:pt idx="14">
                  <c:v>64.599999999999994</c:v>
                </c:pt>
                <c:pt idx="15">
                  <c:v>56.5</c:v>
                </c:pt>
                <c:pt idx="16">
                  <c:v>40</c:v>
                </c:pt>
                <c:pt idx="17">
                  <c:v>84</c:v>
                </c:pt>
                <c:pt idx="18">
                  <c:v>86</c:v>
                </c:pt>
                <c:pt idx="19">
                  <c:v>50.5</c:v>
                </c:pt>
                <c:pt idx="20">
                  <c:v>47.1</c:v>
                </c:pt>
                <c:pt idx="21">
                  <c:v>70.2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FA-4E8F-B64D-A25B1DD33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806672"/>
        <c:axId val="639807064"/>
      </c:barChart>
      <c:catAx>
        <c:axId val="63980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807064"/>
        <c:crosses val="autoZero"/>
        <c:auto val="1"/>
        <c:lblAlgn val="ctr"/>
        <c:lblOffset val="100"/>
        <c:noMultiLvlLbl val="0"/>
      </c:catAx>
      <c:valAx>
        <c:axId val="639807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806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Лист1!$R$317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Лист1!$Q$318:$Q$327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Лист1!$R$318:$R$327</c:f>
              <c:numCache>
                <c:formatCode>General</c:formatCode>
                <c:ptCount val="10"/>
                <c:pt idx="0">
                  <c:v>65.7</c:v>
                </c:pt>
                <c:pt idx="1">
                  <c:v>65.8</c:v>
                </c:pt>
                <c:pt idx="2">
                  <c:v>66.599999999999994</c:v>
                </c:pt>
                <c:pt idx="3">
                  <c:v>61.8</c:v>
                </c:pt>
                <c:pt idx="4">
                  <c:v>61.1</c:v>
                </c:pt>
                <c:pt idx="5">
                  <c:v>71.2</c:v>
                </c:pt>
                <c:pt idx="6">
                  <c:v>74</c:v>
                </c:pt>
                <c:pt idx="7">
                  <c:v>73.099999999999994</c:v>
                </c:pt>
                <c:pt idx="8">
                  <c:v>75</c:v>
                </c:pt>
                <c:pt idx="9">
                  <c:v>64.599999999999994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0C-463F-BA27-5C3A90B00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798440"/>
        <c:axId val="639801576"/>
      </c:barChart>
      <c:catAx>
        <c:axId val="6397984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Номер</a:t>
                </a:r>
                <a:r>
                  <a:rPr lang="ru-RU" baseline="0"/>
                  <a:t> задания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801576"/>
        <c:crosses val="autoZero"/>
        <c:auto val="1"/>
        <c:lblAlgn val="ctr"/>
        <c:lblOffset val="100"/>
        <c:noMultiLvlLbl val="0"/>
      </c:catAx>
      <c:valAx>
        <c:axId val="639801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Средний</a:t>
                </a:r>
                <a:r>
                  <a:rPr lang="ru-RU" baseline="0"/>
                  <a:t> процент выполнения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9798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03E9C-397E-4D14-9760-64FDB9AB3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85</Pages>
  <Words>41107</Words>
  <Characters>234316</Characters>
  <Application>Microsoft Office Word</Application>
  <DocSecurity>0</DocSecurity>
  <Lines>1952</Lines>
  <Paragraphs>549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chertovskaya</dc:creator>
  <cp:keywords/>
  <dc:description/>
  <cp:lastModifiedBy>Нурматова Г.А.</cp:lastModifiedBy>
  <cp:revision>151</cp:revision>
  <cp:lastPrinted>2025-03-27T12:11:00Z</cp:lastPrinted>
  <dcterms:created xsi:type="dcterms:W3CDTF">2024-10-04T07:30:00Z</dcterms:created>
  <dcterms:modified xsi:type="dcterms:W3CDTF">2025-04-09T06:32:00Z</dcterms:modified>
</cp:coreProperties>
</file>