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1.xml" ContentType="application/vnd.openxmlformats-officedocument.themeOverride+xml"/>
  <Override PartName="/word/charts/chart9.xml" ContentType="application/vnd.openxmlformats-officedocument.drawingml.chart+xml"/>
  <Override PartName="/word/theme/themeOverride2.xml" ContentType="application/vnd.openxmlformats-officedocument.themeOverride+xml"/>
  <Override PartName="/word/charts/chart10.xml" ContentType="application/vnd.openxmlformats-officedocument.drawingml.chart+xml"/>
  <Override PartName="/word/theme/themeOverride3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35B0" w:rsidRDefault="006735B0" w:rsidP="005A682E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jc w:val="center"/>
        <w:rPr>
          <w:b/>
          <w:color w:val="000000"/>
          <w:sz w:val="24"/>
          <w:szCs w:val="24"/>
        </w:rPr>
      </w:pPr>
    </w:p>
    <w:p w:rsidR="006735B0" w:rsidRDefault="006735B0" w:rsidP="005A682E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jc w:val="center"/>
        <w:rPr>
          <w:b/>
          <w:color w:val="00000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735B0" w:rsidTr="00966228">
        <w:tc>
          <w:tcPr>
            <w:tcW w:w="4644" w:type="dxa"/>
          </w:tcPr>
          <w:p w:rsidR="006735B0" w:rsidRDefault="006735B0"/>
        </w:tc>
        <w:tc>
          <w:tcPr>
            <w:tcW w:w="4927" w:type="dxa"/>
          </w:tcPr>
          <w:p w:rsidR="006735B0" w:rsidRPr="006735B0" w:rsidRDefault="006735B0" w:rsidP="006735B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Рассмотрен</w:t>
            </w:r>
          </w:p>
          <w:p w:rsidR="006735B0" w:rsidRPr="006735B0" w:rsidRDefault="006735B0" w:rsidP="006735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5B0">
              <w:rPr>
                <w:rFonts w:ascii="Times New Roman" w:hAnsi="Times New Roman" w:cs="Times New Roman"/>
                <w:sz w:val="28"/>
                <w:szCs w:val="28"/>
              </w:rPr>
              <w:t>на заседании центра непрерывного повышения профессионального мастерства педагогических работников</w:t>
            </w:r>
          </w:p>
          <w:p w:rsidR="006735B0" w:rsidRPr="006735B0" w:rsidRDefault="006735B0" w:rsidP="006735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5B0">
              <w:rPr>
                <w:rFonts w:ascii="Times New Roman" w:hAnsi="Times New Roman" w:cs="Times New Roman"/>
                <w:sz w:val="28"/>
                <w:szCs w:val="28"/>
              </w:rPr>
              <w:t>Протокол №1 от 19 января 2022 года</w:t>
            </w:r>
          </w:p>
          <w:p w:rsidR="006735B0" w:rsidRPr="006735B0" w:rsidRDefault="006735B0" w:rsidP="006735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35B0" w:rsidRPr="006735B0" w:rsidRDefault="006735B0" w:rsidP="004603BE">
            <w:pPr>
              <w:jc w:val="both"/>
              <w:rPr>
                <w:sz w:val="28"/>
                <w:szCs w:val="28"/>
              </w:rPr>
            </w:pPr>
          </w:p>
        </w:tc>
      </w:tr>
    </w:tbl>
    <w:p w:rsidR="005A682E" w:rsidRPr="005A682E" w:rsidRDefault="005A682E" w:rsidP="005A682E"/>
    <w:p w:rsidR="005A682E" w:rsidRDefault="005A682E" w:rsidP="005A682E"/>
    <w:p w:rsidR="005A682E" w:rsidRP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82E">
        <w:rPr>
          <w:rFonts w:ascii="Times New Roman" w:hAnsi="Times New Roman" w:cs="Times New Roman"/>
          <w:b/>
          <w:sz w:val="28"/>
          <w:szCs w:val="28"/>
        </w:rPr>
        <w:t>Аналитический отчёт</w:t>
      </w:r>
    </w:p>
    <w:p w:rsidR="00DD13F3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82E">
        <w:rPr>
          <w:rFonts w:ascii="Times New Roman" w:hAnsi="Times New Roman" w:cs="Times New Roman"/>
          <w:b/>
          <w:sz w:val="28"/>
          <w:szCs w:val="28"/>
        </w:rPr>
        <w:t>по результатам проведения оценки предметных и методических компетенций учителей по предметам: русский язык, математика, физика, химия, биология, литература, обществознание, история, география в Белгородской области за 2021 год</w:t>
      </w: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966228">
      <w:pPr>
        <w:rPr>
          <w:rFonts w:ascii="Times New Roman" w:hAnsi="Times New Roman" w:cs="Times New Roman"/>
          <w:b/>
          <w:sz w:val="28"/>
          <w:szCs w:val="28"/>
        </w:rPr>
      </w:pPr>
    </w:p>
    <w:p w:rsidR="00966228" w:rsidRDefault="00966228" w:rsidP="00966228">
      <w:pPr>
        <w:rPr>
          <w:rFonts w:ascii="Times New Roman" w:hAnsi="Times New Roman" w:cs="Times New Roman"/>
          <w:b/>
          <w:sz w:val="28"/>
          <w:szCs w:val="28"/>
        </w:rPr>
      </w:pPr>
    </w:p>
    <w:p w:rsidR="004603BE" w:rsidRDefault="004603BE" w:rsidP="00966228">
      <w:pPr>
        <w:rPr>
          <w:rFonts w:ascii="Times New Roman" w:hAnsi="Times New Roman" w:cs="Times New Roman"/>
          <w:b/>
          <w:sz w:val="28"/>
          <w:szCs w:val="28"/>
        </w:rPr>
      </w:pPr>
    </w:p>
    <w:p w:rsidR="004603BE" w:rsidRDefault="004603BE" w:rsidP="00966228">
      <w:pPr>
        <w:rPr>
          <w:rFonts w:ascii="Times New Roman" w:hAnsi="Times New Roman" w:cs="Times New Roman"/>
          <w:b/>
          <w:sz w:val="28"/>
          <w:szCs w:val="28"/>
        </w:rPr>
      </w:pPr>
    </w:p>
    <w:p w:rsidR="004603BE" w:rsidRDefault="004603BE" w:rsidP="00966228">
      <w:pPr>
        <w:rPr>
          <w:rFonts w:ascii="Times New Roman" w:hAnsi="Times New Roman" w:cs="Times New Roman"/>
          <w:b/>
          <w:sz w:val="28"/>
          <w:szCs w:val="28"/>
        </w:rPr>
      </w:pPr>
    </w:p>
    <w:p w:rsidR="004603BE" w:rsidRDefault="004603BE" w:rsidP="00966228">
      <w:pPr>
        <w:rPr>
          <w:rFonts w:ascii="Times New Roman" w:hAnsi="Times New Roman" w:cs="Times New Roman"/>
          <w:b/>
          <w:sz w:val="28"/>
          <w:szCs w:val="28"/>
        </w:rPr>
      </w:pPr>
    </w:p>
    <w:p w:rsidR="005A682E" w:rsidRPr="006F1EC2" w:rsidRDefault="005A682E" w:rsidP="005A682E">
      <w:pPr>
        <w:pStyle w:val="a3"/>
        <w:spacing w:before="74" w:line="259" w:lineRule="auto"/>
        <w:ind w:left="0" w:right="3" w:firstLine="709"/>
      </w:pPr>
      <w:r>
        <w:lastRenderedPageBreak/>
        <w:t xml:space="preserve">Аналитический отчёт по результатам проведения оценки предметных и методических компетенций учителей по предметам: русский язык, математика, физика, химия, биология, литература, обществознание, история, география в Белгородской области за 2021 год / Автор-составитель: М.В. Грушина, Л.А. Чертовская, О.В. </w:t>
      </w:r>
      <w:proofErr w:type="spellStart"/>
      <w:r>
        <w:t>Вертелецкая</w:t>
      </w:r>
      <w:proofErr w:type="spellEnd"/>
      <w:r>
        <w:t xml:space="preserve">, О.В. Хоменко, Ю.В. </w:t>
      </w:r>
      <w:proofErr w:type="spellStart"/>
      <w:r>
        <w:t>Жерлицына</w:t>
      </w:r>
      <w:proofErr w:type="spellEnd"/>
      <w:r>
        <w:t xml:space="preserve">, М.С. </w:t>
      </w:r>
      <w:proofErr w:type="spellStart"/>
      <w:r>
        <w:t>Жерлицына</w:t>
      </w:r>
      <w:proofErr w:type="spellEnd"/>
      <w:r>
        <w:t>, О.А. Рыжкова</w:t>
      </w:r>
      <w:r w:rsidR="009A7100">
        <w:t xml:space="preserve">, М.А. </w:t>
      </w:r>
      <w:proofErr w:type="spellStart"/>
      <w:r w:rsidR="009A7100">
        <w:t>Тарабаева</w:t>
      </w:r>
      <w:proofErr w:type="spellEnd"/>
      <w:r w:rsidR="009A7100">
        <w:t>.</w:t>
      </w:r>
    </w:p>
    <w:p w:rsidR="005A682E" w:rsidRDefault="005A682E" w:rsidP="005A682E">
      <w:pPr>
        <w:pStyle w:val="a3"/>
        <w:spacing w:line="259" w:lineRule="auto"/>
        <w:ind w:left="0" w:right="3" w:firstLine="709"/>
      </w:pPr>
      <w:r>
        <w:t>Использованы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организаторами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учителей.</w:t>
      </w:r>
    </w:p>
    <w:p w:rsidR="005A682E" w:rsidRDefault="005A682E" w:rsidP="005A682E">
      <w:pPr>
        <w:pStyle w:val="a3"/>
        <w:spacing w:line="259" w:lineRule="auto"/>
        <w:ind w:left="0" w:right="3" w:firstLine="709"/>
      </w:pPr>
      <w:r>
        <w:t>Рекомендовано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-67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образования.</w:t>
      </w: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5A682E" w:rsidP="005A682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682E" w:rsidRDefault="00C847DB" w:rsidP="005A682E">
      <w:pPr>
        <w:pStyle w:val="a5"/>
      </w:pPr>
      <w:r>
        <w:lastRenderedPageBreak/>
        <w:t xml:space="preserve">                                 </w:t>
      </w:r>
      <w:r w:rsidR="005A682E">
        <w:t>СОДЕРЖАНИЕ</w:t>
      </w:r>
    </w:p>
    <w:p w:rsidR="005A682E" w:rsidRDefault="005A682E" w:rsidP="005A682E">
      <w:pPr>
        <w:pStyle w:val="a3"/>
        <w:spacing w:before="8" w:after="1"/>
        <w:ind w:left="0"/>
        <w:jc w:val="left"/>
        <w:rPr>
          <w:b/>
          <w:sz w:val="17"/>
        </w:rPr>
      </w:pPr>
    </w:p>
    <w:tbl>
      <w:tblPr>
        <w:tblStyle w:val="TableNormal"/>
        <w:tblW w:w="9356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8505"/>
        <w:gridCol w:w="851"/>
      </w:tblGrid>
      <w:tr w:rsidR="00C847DB" w:rsidTr="00C51DBC">
        <w:trPr>
          <w:trHeight w:val="8457"/>
        </w:trPr>
        <w:tc>
          <w:tcPr>
            <w:tcW w:w="8505" w:type="dxa"/>
          </w:tcPr>
          <w:p w:rsidR="00C847DB" w:rsidRPr="00A71852" w:rsidRDefault="00C847DB" w:rsidP="00C847DB">
            <w:pPr>
              <w:pStyle w:val="TableParagraph"/>
              <w:tabs>
                <w:tab w:val="left" w:pos="484"/>
                <w:tab w:val="left" w:pos="1667"/>
                <w:tab w:val="left" w:pos="3398"/>
                <w:tab w:val="left" w:pos="5086"/>
                <w:tab w:val="left" w:pos="6244"/>
              </w:tabs>
              <w:spacing w:before="47" w:line="276" w:lineRule="auto"/>
              <w:ind w:right="108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ВВЕДЕНИЕ</w:t>
            </w:r>
          </w:p>
          <w:p w:rsidR="00A71852" w:rsidRPr="00966228" w:rsidRDefault="00A71852" w:rsidP="00450BCB">
            <w:pPr>
              <w:pStyle w:val="TableParagraph"/>
              <w:numPr>
                <w:ilvl w:val="0"/>
                <w:numId w:val="2"/>
              </w:numPr>
              <w:tabs>
                <w:tab w:val="left" w:pos="484"/>
                <w:tab w:val="left" w:pos="1667"/>
                <w:tab w:val="left" w:pos="3398"/>
                <w:tab w:val="left" w:pos="5086"/>
                <w:tab w:val="left" w:pos="6244"/>
              </w:tabs>
              <w:spacing w:before="47" w:line="276" w:lineRule="auto"/>
              <w:ind w:right="108"/>
              <w:jc w:val="both"/>
              <w:rPr>
                <w:sz w:val="28"/>
                <w:szCs w:val="28"/>
                <w:lang w:val="ru-RU"/>
              </w:rPr>
            </w:pPr>
            <w:r w:rsidRPr="00966228">
              <w:rPr>
                <w:sz w:val="28"/>
                <w:szCs w:val="28"/>
                <w:lang w:val="ru-RU"/>
              </w:rPr>
              <w:t>Цели и задачи проведения оценки предметных и методических компетенций учителей</w:t>
            </w:r>
          </w:p>
          <w:p w:rsidR="00A71852" w:rsidRPr="00966228" w:rsidRDefault="000C108C" w:rsidP="00450BCB">
            <w:pPr>
              <w:pStyle w:val="TableParagraph"/>
              <w:numPr>
                <w:ilvl w:val="0"/>
                <w:numId w:val="2"/>
              </w:numPr>
              <w:tabs>
                <w:tab w:val="left" w:pos="484"/>
                <w:tab w:val="left" w:pos="1667"/>
                <w:tab w:val="left" w:pos="3398"/>
                <w:tab w:val="left" w:pos="5086"/>
                <w:tab w:val="left" w:pos="6244"/>
              </w:tabs>
              <w:spacing w:before="47" w:line="276" w:lineRule="auto"/>
              <w:ind w:right="108"/>
              <w:jc w:val="both"/>
              <w:rPr>
                <w:sz w:val="28"/>
                <w:szCs w:val="28"/>
                <w:lang w:val="ru-RU"/>
              </w:rPr>
            </w:pPr>
            <w:r w:rsidRPr="00966228">
              <w:rPr>
                <w:sz w:val="28"/>
                <w:szCs w:val="28"/>
                <w:lang w:val="ru-RU"/>
              </w:rPr>
              <w:t>Подходы, используемые при проведении</w:t>
            </w:r>
            <w:r w:rsidR="00A71852" w:rsidRPr="00966228">
              <w:rPr>
                <w:sz w:val="28"/>
                <w:szCs w:val="28"/>
                <w:lang w:val="ru-RU"/>
              </w:rPr>
              <w:t xml:space="preserve"> процедуры оценки предметных и методических компетенций учителей</w:t>
            </w:r>
          </w:p>
          <w:p w:rsidR="001D5D5B" w:rsidRPr="00966228" w:rsidRDefault="008B52B1" w:rsidP="001D5D5B">
            <w:pPr>
              <w:pStyle w:val="TableParagraph"/>
              <w:numPr>
                <w:ilvl w:val="0"/>
                <w:numId w:val="2"/>
              </w:numPr>
              <w:tabs>
                <w:tab w:val="left" w:pos="484"/>
                <w:tab w:val="left" w:pos="1667"/>
                <w:tab w:val="left" w:pos="3398"/>
                <w:tab w:val="left" w:pos="5086"/>
                <w:tab w:val="left" w:pos="6244"/>
              </w:tabs>
              <w:spacing w:before="47" w:line="276" w:lineRule="auto"/>
              <w:ind w:right="108"/>
              <w:jc w:val="both"/>
              <w:rPr>
                <w:sz w:val="28"/>
                <w:szCs w:val="28"/>
                <w:lang w:val="ru-RU"/>
              </w:rPr>
            </w:pPr>
            <w:r w:rsidRPr="00966228">
              <w:rPr>
                <w:bCs/>
                <w:sz w:val="28"/>
                <w:szCs w:val="28"/>
                <w:lang w:val="ru-RU"/>
              </w:rPr>
              <w:t>Проверка работ участников о</w:t>
            </w:r>
            <w:r w:rsidR="001D5D5B" w:rsidRPr="00966228">
              <w:rPr>
                <w:bCs/>
                <w:sz w:val="28"/>
                <w:szCs w:val="28"/>
                <w:lang w:val="ru-RU"/>
              </w:rPr>
              <w:t xml:space="preserve">ценки </w:t>
            </w:r>
            <w:r w:rsidRPr="00966228">
              <w:rPr>
                <w:bCs/>
                <w:sz w:val="28"/>
                <w:szCs w:val="28"/>
                <w:lang w:val="ru-RU"/>
              </w:rPr>
              <w:t xml:space="preserve">компетенций </w:t>
            </w:r>
            <w:r w:rsidR="001D5D5B" w:rsidRPr="00966228">
              <w:rPr>
                <w:bCs/>
                <w:sz w:val="28"/>
                <w:szCs w:val="28"/>
                <w:lang w:val="ru-RU"/>
              </w:rPr>
              <w:t>и обработка результатов</w:t>
            </w:r>
            <w:r w:rsidR="00AF2EFE" w:rsidRPr="00966228">
              <w:rPr>
                <w:bCs/>
                <w:sz w:val="28"/>
                <w:szCs w:val="28"/>
                <w:lang w:val="ru-RU"/>
              </w:rPr>
              <w:t>.</w:t>
            </w:r>
            <w:r w:rsidR="00AF2EFE" w:rsidRPr="00966228">
              <w:rPr>
                <w:sz w:val="28"/>
                <w:szCs w:val="28"/>
                <w:lang w:val="ru-RU"/>
              </w:rPr>
              <w:t xml:space="preserve"> Направления использования результатов оценки</w:t>
            </w:r>
          </w:p>
          <w:p w:rsidR="00C847DB" w:rsidRPr="001D5D5B" w:rsidRDefault="005C75FE" w:rsidP="001D5D5B">
            <w:pPr>
              <w:pStyle w:val="TableParagraph"/>
              <w:numPr>
                <w:ilvl w:val="0"/>
                <w:numId w:val="2"/>
              </w:numPr>
              <w:tabs>
                <w:tab w:val="left" w:pos="484"/>
                <w:tab w:val="left" w:pos="1667"/>
                <w:tab w:val="left" w:pos="3398"/>
                <w:tab w:val="left" w:pos="5086"/>
                <w:tab w:val="left" w:pos="6244"/>
              </w:tabs>
              <w:spacing w:before="47" w:line="276" w:lineRule="auto"/>
              <w:ind w:right="108"/>
              <w:jc w:val="both"/>
              <w:rPr>
                <w:sz w:val="28"/>
                <w:szCs w:val="28"/>
                <w:lang w:val="ru-RU"/>
              </w:rPr>
            </w:pPr>
            <w:r w:rsidRPr="00966228">
              <w:rPr>
                <w:sz w:val="28"/>
                <w:szCs w:val="28"/>
                <w:lang w:val="ru-RU"/>
              </w:rPr>
              <w:t>Анализ</w:t>
            </w:r>
            <w:r w:rsidRPr="00966228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966228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966228">
              <w:rPr>
                <w:sz w:val="28"/>
                <w:szCs w:val="28"/>
                <w:lang w:val="ru-RU"/>
              </w:rPr>
              <w:tab/>
            </w:r>
            <w:r w:rsidR="00C847DB" w:rsidRPr="00966228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Pr="00966228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966228">
              <w:rPr>
                <w:sz w:val="28"/>
                <w:szCs w:val="28"/>
                <w:lang w:val="ru-RU"/>
              </w:rPr>
              <w:t>компетенций</w:t>
            </w:r>
            <w:r w:rsidR="00C847DB" w:rsidRPr="001D5D5B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1D5D5B">
              <w:rPr>
                <w:sz w:val="28"/>
                <w:szCs w:val="28"/>
                <w:lang w:val="ru-RU"/>
              </w:rPr>
              <w:t>учителей</w:t>
            </w:r>
            <w:r w:rsidR="00C847DB" w:rsidRPr="001D5D5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1D5D5B">
              <w:rPr>
                <w:sz w:val="28"/>
                <w:szCs w:val="28"/>
                <w:lang w:val="ru-RU"/>
              </w:rPr>
              <w:t>по</w:t>
            </w:r>
            <w:r w:rsidR="00C847DB" w:rsidRPr="001D5D5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1D5D5B">
              <w:rPr>
                <w:sz w:val="28"/>
                <w:szCs w:val="28"/>
                <w:lang w:val="ru-RU"/>
              </w:rPr>
              <w:t>предметам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8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.1. </w:t>
            </w:r>
            <w:r w:rsidR="00C847DB" w:rsidRPr="00A71852">
              <w:rPr>
                <w:sz w:val="28"/>
                <w:szCs w:val="28"/>
                <w:lang w:val="ru-RU"/>
              </w:rPr>
              <w:t>Анализ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5C75FE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BA08F3">
              <w:rPr>
                <w:spacing w:val="-67"/>
                <w:sz w:val="28"/>
                <w:szCs w:val="28"/>
                <w:lang w:val="ru-RU"/>
              </w:rPr>
              <w:t xml:space="preserve">    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русского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языка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6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.2. </w:t>
            </w:r>
            <w:r w:rsidR="005C75FE">
              <w:rPr>
                <w:sz w:val="28"/>
                <w:szCs w:val="28"/>
                <w:lang w:val="ru-RU"/>
              </w:rPr>
              <w:t>Анализ</w:t>
            </w:r>
            <w:r w:rsidR="005C75FE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математики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6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.3. </w:t>
            </w:r>
            <w:r w:rsidR="005C75FE">
              <w:rPr>
                <w:sz w:val="28"/>
                <w:szCs w:val="28"/>
                <w:lang w:val="ru-RU"/>
              </w:rPr>
              <w:t>Анализ</w:t>
            </w:r>
            <w:r w:rsidR="005C75FE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физики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6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.4. </w:t>
            </w:r>
            <w:r w:rsidR="005C75FE">
              <w:rPr>
                <w:sz w:val="28"/>
                <w:szCs w:val="28"/>
                <w:lang w:val="ru-RU"/>
              </w:rPr>
              <w:t>Анализ</w:t>
            </w:r>
            <w:r w:rsidR="005C75FE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химии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6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.5. </w:t>
            </w:r>
            <w:r w:rsidR="005C75FE">
              <w:rPr>
                <w:sz w:val="28"/>
                <w:szCs w:val="28"/>
                <w:lang w:val="ru-RU"/>
              </w:rPr>
              <w:t>Анализ</w:t>
            </w:r>
            <w:r w:rsidR="005C75FE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биологии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8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.6. </w:t>
            </w:r>
            <w:r w:rsidR="00C847DB" w:rsidRPr="00A71852">
              <w:rPr>
                <w:sz w:val="28"/>
                <w:szCs w:val="28"/>
                <w:lang w:val="ru-RU"/>
              </w:rPr>
              <w:t>Анализ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литературы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6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.7. </w:t>
            </w:r>
            <w:r w:rsidR="005C75FE">
              <w:rPr>
                <w:sz w:val="28"/>
                <w:szCs w:val="28"/>
                <w:lang w:val="ru-RU"/>
              </w:rPr>
              <w:t>Анализ</w:t>
            </w:r>
            <w:r w:rsidR="005C75FE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обществознания</w:t>
            </w:r>
          </w:p>
          <w:p w:rsidR="00C847DB" w:rsidRPr="00A71852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8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.8. </w:t>
            </w:r>
            <w:r w:rsidR="005C75FE">
              <w:rPr>
                <w:sz w:val="28"/>
                <w:szCs w:val="28"/>
                <w:lang w:val="ru-RU"/>
              </w:rPr>
              <w:t>Анализ</w:t>
            </w:r>
            <w:r w:rsidR="005C75FE">
              <w:rPr>
                <w:sz w:val="28"/>
                <w:szCs w:val="28"/>
                <w:lang w:val="ru-RU"/>
              </w:rPr>
              <w:tab/>
              <w:t>результатов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истории</w:t>
            </w:r>
          </w:p>
          <w:p w:rsidR="00C847DB" w:rsidRPr="00AF2EFE" w:rsidRDefault="00A71852" w:rsidP="005C75FE">
            <w:pPr>
              <w:pStyle w:val="TableParagraph"/>
              <w:numPr>
                <w:ilvl w:val="1"/>
                <w:numId w:val="1"/>
              </w:numPr>
              <w:tabs>
                <w:tab w:val="left" w:pos="788"/>
                <w:tab w:val="left" w:pos="1896"/>
                <w:tab w:val="left" w:pos="3549"/>
                <w:tab w:val="left" w:pos="5162"/>
                <w:tab w:val="left" w:pos="6244"/>
              </w:tabs>
              <w:spacing w:line="276" w:lineRule="auto"/>
              <w:ind w:right="108" w:hanging="284"/>
              <w:jc w:val="both"/>
              <w:rPr>
                <w:sz w:val="28"/>
                <w:szCs w:val="28"/>
                <w:lang w:val="ru-RU"/>
              </w:rPr>
            </w:pPr>
            <w:r w:rsidRPr="00A71852">
              <w:rPr>
                <w:sz w:val="28"/>
                <w:szCs w:val="28"/>
                <w:lang w:val="ru-RU"/>
              </w:rPr>
              <w:t>4</w:t>
            </w:r>
            <w:r w:rsidR="00787D71" w:rsidRPr="00A71852">
              <w:rPr>
                <w:sz w:val="28"/>
                <w:szCs w:val="28"/>
                <w:lang w:val="ru-RU"/>
              </w:rPr>
              <w:t>.9. </w:t>
            </w:r>
            <w:r w:rsidR="00C847DB" w:rsidRPr="00A71852">
              <w:rPr>
                <w:sz w:val="28"/>
                <w:szCs w:val="28"/>
                <w:lang w:val="ru-RU"/>
              </w:rPr>
              <w:t>Анализ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рез</w:t>
            </w:r>
            <w:r w:rsidR="005C75FE">
              <w:rPr>
                <w:sz w:val="28"/>
                <w:szCs w:val="28"/>
                <w:lang w:val="ru-RU"/>
              </w:rPr>
              <w:t>ультатов</w:t>
            </w:r>
            <w:r w:rsidR="00C847DB" w:rsidRPr="00A71852">
              <w:rPr>
                <w:sz w:val="28"/>
                <w:szCs w:val="28"/>
                <w:lang w:val="ru-RU"/>
              </w:rPr>
              <w:tab/>
              <w:t>оценки</w:t>
            </w:r>
            <w:r w:rsidR="00C847DB" w:rsidRPr="00A71852">
              <w:rPr>
                <w:sz w:val="28"/>
                <w:szCs w:val="28"/>
                <w:lang w:val="ru-RU"/>
              </w:rPr>
              <w:tab/>
            </w:r>
            <w:r w:rsidR="00C21C14">
              <w:rPr>
                <w:sz w:val="28"/>
                <w:szCs w:val="28"/>
                <w:lang w:val="ru-RU"/>
              </w:rPr>
              <w:t xml:space="preserve">предметных и 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>методических</w:t>
            </w:r>
            <w:r w:rsidR="00C847DB" w:rsidRPr="00A71852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компетенций</w:t>
            </w:r>
            <w:r w:rsidR="00C847DB" w:rsidRPr="00A7185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учителей</w:t>
            </w:r>
            <w:r w:rsidR="00C847DB" w:rsidRPr="00A7185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847DB" w:rsidRPr="00A71852">
              <w:rPr>
                <w:sz w:val="28"/>
                <w:szCs w:val="28"/>
                <w:lang w:val="ru-RU"/>
              </w:rPr>
              <w:t>географии</w:t>
            </w:r>
          </w:p>
          <w:p w:rsidR="00C847DB" w:rsidRPr="00787D71" w:rsidRDefault="00C847DB" w:rsidP="00C847DB">
            <w:pPr>
              <w:pStyle w:val="TableParagraph"/>
              <w:spacing w:before="32" w:line="302" w:lineRule="exact"/>
              <w:rPr>
                <w:sz w:val="28"/>
                <w:lang w:val="ru-RU"/>
              </w:rPr>
            </w:pPr>
          </w:p>
        </w:tc>
        <w:tc>
          <w:tcPr>
            <w:tcW w:w="851" w:type="dxa"/>
          </w:tcPr>
          <w:p w:rsidR="00C847DB" w:rsidRPr="00A71852" w:rsidRDefault="00C847DB" w:rsidP="002B29F6">
            <w:pPr>
              <w:pStyle w:val="TableParagraph"/>
              <w:spacing w:before="1" w:line="354" w:lineRule="exact"/>
              <w:ind w:left="109"/>
              <w:rPr>
                <w:sz w:val="32"/>
                <w:lang w:val="ru-RU"/>
              </w:rPr>
            </w:pPr>
          </w:p>
        </w:tc>
      </w:tr>
    </w:tbl>
    <w:p w:rsidR="00C847DB" w:rsidRDefault="00C847DB" w:rsidP="00A7185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852" w:rsidRDefault="00A71852" w:rsidP="00A718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47DB" w:rsidRDefault="00C847DB" w:rsidP="005A68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47DB" w:rsidRDefault="00C847DB" w:rsidP="005A68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47DB" w:rsidRDefault="00C847DB" w:rsidP="005A68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60A" w:rsidRDefault="00BE060A" w:rsidP="002F29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060A" w:rsidRDefault="00BE060A" w:rsidP="00BE060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A71852" w:rsidRDefault="00BE060A" w:rsidP="00A71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Аналитический отчёт подготовлен по результатам проведения оценки предметных и методический компетенций учителей по предметам: русский язык, математика, физика, химия, биология, литература, обществознание, история, география в рамках реализации проекта по созданию Единой системы научно-методического сопровождения педагогических работников и управленческих кадров и распространению форматов непрерывного профессионального развития педагогических работников (далее – процедура оценки).</w:t>
      </w:r>
    </w:p>
    <w:p w:rsidR="00A71852" w:rsidRPr="00A71852" w:rsidRDefault="00BE060A" w:rsidP="00A71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Процедура оценки проводилась </w:t>
      </w:r>
      <w:r w:rsidR="00A71852">
        <w:rPr>
          <w:rFonts w:ascii="Times New Roman" w:hAnsi="Times New Roman" w:cs="Times New Roman"/>
          <w:sz w:val="28"/>
          <w:szCs w:val="28"/>
        </w:rPr>
        <w:t>в соотв</w:t>
      </w:r>
      <w:r w:rsidR="00393A68">
        <w:rPr>
          <w:rFonts w:ascii="Times New Roman" w:hAnsi="Times New Roman" w:cs="Times New Roman"/>
          <w:sz w:val="28"/>
          <w:szCs w:val="28"/>
        </w:rPr>
        <w:t>етствии с письмом Министерства п</w:t>
      </w:r>
      <w:r w:rsidR="00A71852">
        <w:rPr>
          <w:rFonts w:ascii="Times New Roman" w:hAnsi="Times New Roman" w:cs="Times New Roman"/>
          <w:sz w:val="28"/>
          <w:szCs w:val="28"/>
        </w:rPr>
        <w:t xml:space="preserve">росвещения Российской Федерации от 02 апреля 2021 года №АК-152/08 «О проведении процедуры оценки предметных и методических компетенций учителей» в следующие периоды: </w:t>
      </w:r>
    </w:p>
    <w:p w:rsidR="00A71852" w:rsidRPr="00A71852" w:rsidRDefault="00A71852" w:rsidP="00A71852">
      <w:pPr>
        <w:tabs>
          <w:tab w:val="left" w:pos="0"/>
        </w:tabs>
        <w:spacing w:after="0" w:line="240" w:lineRule="auto"/>
        <w:jc w:val="both"/>
        <w:rPr>
          <w:rFonts w:eastAsia="Times New Roman"/>
          <w:sz w:val="28"/>
          <w:szCs w:val="28"/>
        </w:rPr>
      </w:pP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- для учителей-кандидатов в региональный методический актив –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13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мая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– 21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мая</w:t>
      </w:r>
      <w:r w:rsidRPr="00A71852">
        <w:rPr>
          <w:rFonts w:eastAsia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2021 года;</w:t>
      </w:r>
    </w:p>
    <w:p w:rsidR="00A71852" w:rsidRPr="00A71852" w:rsidRDefault="00A71852" w:rsidP="00A71852">
      <w:pPr>
        <w:tabs>
          <w:tab w:val="left" w:pos="0"/>
        </w:tabs>
        <w:spacing w:after="0" w:line="240" w:lineRule="auto"/>
        <w:rPr>
          <w:rFonts w:eastAsia="Times New Roman"/>
          <w:sz w:val="28"/>
          <w:szCs w:val="28"/>
        </w:rPr>
      </w:pP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- для учителей-слушателей (1 волна) –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28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июня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– 9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июля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2021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года;</w:t>
      </w:r>
    </w:p>
    <w:p w:rsidR="007032D6" w:rsidRDefault="00A71852" w:rsidP="007032D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- для учителей-слушателей (2 волна) –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13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сентября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– 24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сентября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2021</w:t>
      </w:r>
      <w:r w:rsidRPr="00A71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1852">
        <w:rPr>
          <w:rFonts w:ascii="Times New Roman" w:eastAsia="Times New Roman" w:hAnsi="Times New Roman" w:cs="Times New Roman"/>
          <w:bCs/>
          <w:sz w:val="28"/>
          <w:szCs w:val="28"/>
        </w:rPr>
        <w:t>года.</w:t>
      </w:r>
    </w:p>
    <w:p w:rsidR="007032D6" w:rsidRPr="007032D6" w:rsidRDefault="002378AA" w:rsidP="007032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78AA">
        <w:rPr>
          <w:rFonts w:ascii="Times New Roman" w:eastAsia="Times New Roman" w:hAnsi="Times New Roman" w:cs="Times New Roman"/>
          <w:sz w:val="28"/>
          <w:szCs w:val="28"/>
        </w:rPr>
        <w:t>Региональным</w:t>
      </w:r>
      <w:r w:rsidR="007032D6">
        <w:rPr>
          <w:rFonts w:ascii="Times New Roman" w:eastAsia="Times New Roman" w:hAnsi="Times New Roman" w:cs="Times New Roman"/>
          <w:sz w:val="28"/>
          <w:szCs w:val="28"/>
        </w:rPr>
        <w:t xml:space="preserve"> координатором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процедуры оценки опре</w:t>
      </w:r>
      <w:r w:rsidR="007032D6">
        <w:rPr>
          <w:rFonts w:ascii="Times New Roman" w:eastAsia="Times New Roman" w:hAnsi="Times New Roman" w:cs="Times New Roman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</w:rPr>
        <w:t>лено</w:t>
      </w:r>
      <w:r w:rsidR="007032D6">
        <w:rPr>
          <w:rFonts w:ascii="Times New Roman" w:eastAsia="Times New Roman" w:hAnsi="Times New Roman" w:cs="Times New Roman"/>
          <w:sz w:val="28"/>
          <w:szCs w:val="28"/>
        </w:rPr>
        <w:t xml:space="preserve"> областное государственное автономное образовательное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2D6">
        <w:rPr>
          <w:rFonts w:ascii="Times New Roman" w:eastAsia="Times New Roman" w:hAnsi="Times New Roman" w:cs="Times New Roman"/>
          <w:sz w:val="28"/>
          <w:szCs w:val="28"/>
        </w:rPr>
        <w:t xml:space="preserve">учреждение дополнительного профессионального образования «Белгородский институт развития образования» </w:t>
      </w:r>
      <w:r w:rsidR="007032D6" w:rsidRPr="00403B54">
        <w:rPr>
          <w:rFonts w:ascii="Times New Roman" w:eastAsia="Times New Roman" w:hAnsi="Times New Roman" w:cs="Times New Roman"/>
          <w:sz w:val="28"/>
          <w:szCs w:val="28"/>
        </w:rPr>
        <w:t xml:space="preserve">(Приказ </w:t>
      </w:r>
      <w:r w:rsidR="00403B54" w:rsidRPr="00403B54"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образования Белгородской области от 17 мая 2021 г. </w:t>
      </w:r>
      <w:r w:rsidR="00AD35D0" w:rsidRPr="00403B5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03B54" w:rsidRPr="00403B54">
        <w:rPr>
          <w:rFonts w:ascii="Times New Roman" w:eastAsia="Times New Roman" w:hAnsi="Times New Roman" w:cs="Times New Roman"/>
          <w:sz w:val="28"/>
          <w:szCs w:val="28"/>
        </w:rPr>
        <w:t>1232</w:t>
      </w:r>
      <w:r w:rsidR="00AD35D0" w:rsidRPr="0040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B54" w:rsidRPr="00403B54">
        <w:rPr>
          <w:rFonts w:ascii="Times New Roman" w:eastAsia="Times New Roman" w:hAnsi="Times New Roman" w:cs="Times New Roman"/>
          <w:sz w:val="28"/>
          <w:szCs w:val="28"/>
        </w:rPr>
        <w:t>«О проведении оценки предметных и методических компетенций»)</w:t>
      </w:r>
    </w:p>
    <w:p w:rsidR="007032D6" w:rsidRDefault="007032D6" w:rsidP="007032D6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/>
        <w:jc w:val="center"/>
      </w:pPr>
    </w:p>
    <w:p w:rsidR="00450BCB" w:rsidRDefault="00450BCB" w:rsidP="00966228">
      <w:pPr>
        <w:pStyle w:val="TableParagraph"/>
        <w:numPr>
          <w:ilvl w:val="0"/>
          <w:numId w:val="25"/>
        </w:numPr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right="108"/>
        <w:jc w:val="center"/>
        <w:rPr>
          <w:sz w:val="28"/>
          <w:szCs w:val="28"/>
        </w:rPr>
      </w:pPr>
      <w:r w:rsidRPr="00966228">
        <w:rPr>
          <w:sz w:val="28"/>
          <w:szCs w:val="28"/>
        </w:rPr>
        <w:t>Цели и задачи проведения оценки предметных и методических компетенций учителей</w:t>
      </w:r>
    </w:p>
    <w:p w:rsidR="00966228" w:rsidRPr="00A71852" w:rsidRDefault="00966228" w:rsidP="00966228">
      <w:pPr>
        <w:pStyle w:val="TableParagraph"/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left="720" w:right="108"/>
        <w:rPr>
          <w:sz w:val="28"/>
          <w:szCs w:val="28"/>
        </w:rPr>
      </w:pPr>
    </w:p>
    <w:p w:rsidR="00450BCB" w:rsidRPr="00450BCB" w:rsidRDefault="00450BCB" w:rsidP="000C108C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>
        <w:t>Цель</w:t>
      </w:r>
      <w:r w:rsidRPr="00450BCB">
        <w:t xml:space="preserve"> проведения оценки предметных и мет</w:t>
      </w:r>
      <w:r>
        <w:t>одическ</w:t>
      </w:r>
      <w:r w:rsidR="00F00198">
        <w:t xml:space="preserve">их компетенций учителей – </w:t>
      </w:r>
      <w:r w:rsidRPr="00450BCB">
        <w:t>формирование кадрового резерва учителей по предметам: русский язык, математика, физика, химия, биология, литература, история, обществознание, география, рекомендованных к привлечению в качестве методистов в рамках формирования Единой системы научно-методического сопровождения педагогических работников и образовательных организаций, в том числе для решения задач по формированию и сопровождению индивидуальных образовательных маршрутов педагогов; организация методического сопровождения педагогических работников в целях обеспечения их непрерывного профессионального развития на основании результатов оценки предметных и</w:t>
      </w:r>
      <w:r w:rsidRPr="00450BCB">
        <w:tab/>
        <w:t>методических компетенций учителей (дал</w:t>
      </w:r>
      <w:r w:rsidR="00355CFB">
        <w:t>ее – Оценки); выполнение</w:t>
      </w:r>
      <w:r w:rsidRPr="00450BCB">
        <w:t xml:space="preserve"> всего спектра задач в рамках </w:t>
      </w:r>
      <w:r w:rsidR="00355CFB">
        <w:t>обеспечения деятельности Центра</w:t>
      </w:r>
      <w:r w:rsidRPr="00450BCB">
        <w:t xml:space="preserve"> непрерывного повышения профессионального мастерства педагогических работников (далее – ЦНППМ), </w:t>
      </w:r>
      <w:r w:rsidR="00355CFB">
        <w:t>созданного</w:t>
      </w:r>
      <w:r w:rsidRPr="00450BCB">
        <w:t xml:space="preserve"> в рамках реализации мероприятий национального проекта «Образование».</w:t>
      </w:r>
    </w:p>
    <w:p w:rsidR="00450BCB" w:rsidRPr="00450BCB" w:rsidRDefault="00450BCB" w:rsidP="00450BCB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450BCB">
        <w:t>Задачи проведения Оценки:</w:t>
      </w:r>
    </w:p>
    <w:p w:rsidR="00450BCB" w:rsidRPr="00450BCB" w:rsidRDefault="00355CFB" w:rsidP="00933187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/>
      </w:pPr>
      <w:r w:rsidRPr="00450BCB">
        <w:lastRenderedPageBreak/>
        <w:t xml:space="preserve">– </w:t>
      </w:r>
      <w:r w:rsidR="00450BCB" w:rsidRPr="00450BCB">
        <w:t>решение задач по формированию индивидуальных образовательных маршрутов слушателей курсов повышения квалификации после окончания обучения на курсах;</w:t>
      </w:r>
    </w:p>
    <w:p w:rsidR="00450BCB" w:rsidRPr="00450BCB" w:rsidRDefault="00355CFB" w:rsidP="00450BCB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450BCB">
        <w:t xml:space="preserve">– </w:t>
      </w:r>
      <w:r w:rsidR="00450BCB" w:rsidRPr="00450BCB">
        <w:t>решение задач по организации методического сопровождения педагогических работников в целях обеспечения их непрерывного профессионального развития;</w:t>
      </w:r>
    </w:p>
    <w:p w:rsidR="00450BCB" w:rsidRPr="00450BCB" w:rsidRDefault="00355CFB" w:rsidP="00450BCB">
      <w:pPr>
        <w:pStyle w:val="a3"/>
        <w:tabs>
          <w:tab w:val="left" w:pos="0"/>
          <w:tab w:val="left" w:pos="1276"/>
          <w:tab w:val="left" w:pos="1418"/>
          <w:tab w:val="left" w:pos="1560"/>
          <w:tab w:val="left" w:pos="1701"/>
        </w:tabs>
        <w:ind w:left="0" w:firstLine="709"/>
      </w:pPr>
      <w:r w:rsidRPr="00450BCB">
        <w:t xml:space="preserve">– </w:t>
      </w:r>
      <w:r w:rsidR="00450BCB" w:rsidRPr="00450BCB">
        <w:t>выполнение всего спектра задач в рамках обеспечения деятельности ЦНППМ, создаваемых в рамках реализации мероприятий национального проекта «Образование».</w:t>
      </w:r>
    </w:p>
    <w:p w:rsidR="002378AA" w:rsidRPr="002378AA" w:rsidRDefault="002378AA" w:rsidP="0093318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060A" w:rsidRDefault="00933187" w:rsidP="00C655F5">
      <w:pPr>
        <w:pStyle w:val="a7"/>
        <w:numPr>
          <w:ilvl w:val="0"/>
          <w:numId w:val="1"/>
        </w:numPr>
        <w:tabs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228">
        <w:rPr>
          <w:rFonts w:ascii="Times New Roman" w:hAnsi="Times New Roman" w:cs="Times New Roman"/>
          <w:sz w:val="28"/>
          <w:szCs w:val="28"/>
        </w:rPr>
        <w:t>Подходы, используемые при проведении процедуры оценки предметных и методических компетенций учителей</w:t>
      </w:r>
    </w:p>
    <w:p w:rsidR="00966228" w:rsidRPr="00966228" w:rsidRDefault="00966228" w:rsidP="00966228">
      <w:pPr>
        <w:pStyle w:val="a7"/>
        <w:tabs>
          <w:tab w:val="left" w:pos="2694"/>
        </w:tabs>
        <w:spacing w:after="0" w:line="240" w:lineRule="auto"/>
        <w:ind w:left="200"/>
        <w:rPr>
          <w:rFonts w:ascii="Times New Roman" w:hAnsi="Times New Roman" w:cs="Times New Roman"/>
          <w:sz w:val="28"/>
          <w:szCs w:val="28"/>
        </w:rPr>
      </w:pPr>
    </w:p>
    <w:p w:rsidR="00C655F5" w:rsidRPr="00C655F5" w:rsidRDefault="00C655F5" w:rsidP="00C65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Настоящая о</w:t>
      </w:r>
      <w:r w:rsidRPr="00C655F5">
        <w:rPr>
          <w:rFonts w:ascii="Times New Roman" w:eastAsia="Times New Roman" w:hAnsi="Times New Roman" w:cs="Times New Roman"/>
          <w:sz w:val="28"/>
          <w:szCs w:val="28"/>
        </w:rPr>
        <w:t xml:space="preserve">ценка </w:t>
      </w:r>
      <w:r>
        <w:rPr>
          <w:rFonts w:ascii="Times New Roman" w:eastAsia="Times New Roman" w:hAnsi="Times New Roman" w:cs="Times New Roman"/>
          <w:sz w:val="28"/>
          <w:szCs w:val="28"/>
        </w:rPr>
        <w:t>компетенций проводилась</w:t>
      </w:r>
      <w:r w:rsidRPr="00C655F5">
        <w:rPr>
          <w:rFonts w:ascii="Times New Roman" w:eastAsia="Times New Roman" w:hAnsi="Times New Roman" w:cs="Times New Roman"/>
          <w:sz w:val="28"/>
          <w:szCs w:val="28"/>
        </w:rPr>
        <w:t xml:space="preserve"> с учетом международного и отечественного опыта оценки и развития профессиональных компетенций учителей.</w:t>
      </w:r>
    </w:p>
    <w:p w:rsidR="00C655F5" w:rsidRPr="00C655F5" w:rsidRDefault="00C655F5" w:rsidP="00C65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5F5">
        <w:rPr>
          <w:rFonts w:ascii="Times New Roman" w:eastAsia="Times New Roman" w:hAnsi="Times New Roman" w:cs="Times New Roman"/>
          <w:sz w:val="28"/>
          <w:szCs w:val="28"/>
        </w:rPr>
        <w:t>Оценка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компетенций</w:t>
      </w:r>
      <w:r w:rsidRPr="00C655F5">
        <w:rPr>
          <w:rFonts w:ascii="Times New Roman" w:eastAsia="Times New Roman" w:hAnsi="Times New Roman" w:cs="Times New Roman"/>
          <w:sz w:val="28"/>
          <w:szCs w:val="28"/>
        </w:rPr>
        <w:t xml:space="preserve"> преимущественно направлена на повышение уровня профессионализма учителя путем выявления и устранения проблем, связанных с непосредственным выполнением педагогом своих профессиональных обязанностей.</w:t>
      </w:r>
    </w:p>
    <w:p w:rsidR="00C655F5" w:rsidRPr="00C655F5" w:rsidRDefault="00C655F5" w:rsidP="00C65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5F5">
        <w:rPr>
          <w:rFonts w:ascii="Times New Roman" w:eastAsia="Times New Roman" w:hAnsi="Times New Roman" w:cs="Times New Roman"/>
          <w:sz w:val="28"/>
          <w:szCs w:val="28"/>
        </w:rPr>
        <w:t>Оценка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компетенций проводилась</w:t>
      </w:r>
      <w:r w:rsidRPr="00C655F5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выполнения диагностической работы с использованием оценочных материалов, разработанных на федеральном уровне, с целью выявления уровня компетенций учителя, в том числе и профессиональных дефицитов, по</w:t>
      </w:r>
      <w:r w:rsidRPr="00C655F5">
        <w:rPr>
          <w:rFonts w:ascii="Times New Roman" w:hAnsi="Times New Roman" w:cs="Times New Roman"/>
          <w:sz w:val="28"/>
          <w:szCs w:val="28"/>
        </w:rPr>
        <w:t xml:space="preserve"> </w:t>
      </w:r>
      <w:r w:rsidRPr="00C655F5">
        <w:rPr>
          <w:rFonts w:ascii="Times New Roman" w:eastAsia="Times New Roman" w:hAnsi="Times New Roman" w:cs="Times New Roman"/>
          <w:sz w:val="28"/>
          <w:szCs w:val="28"/>
        </w:rPr>
        <w:t>наиболее значимым аспектам профессиональной деятельности (с учетом ограничений, обусловленных стандартизацией оценочных материалов).</w:t>
      </w:r>
    </w:p>
    <w:p w:rsidR="00C655F5" w:rsidRDefault="00C655F5" w:rsidP="00C655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Предметом оценки являлись</w:t>
      </w:r>
      <w:r w:rsidRPr="00C655F5">
        <w:rPr>
          <w:rFonts w:ascii="Times New Roman" w:eastAsia="Times New Roman" w:hAnsi="Times New Roman" w:cs="Times New Roman"/>
          <w:sz w:val="28"/>
          <w:szCs w:val="28"/>
        </w:rPr>
        <w:t xml:space="preserve"> именно основные предметные и методические компетенции учителя-предметника, оцениваемые на основе результатов выполнения диагностической работы.</w:t>
      </w:r>
    </w:p>
    <w:p w:rsidR="006B1664" w:rsidRPr="00CB4CBF" w:rsidRDefault="00CB4CBF" w:rsidP="00CB4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контроля</w:t>
      </w:r>
      <w:r w:rsidRPr="00CB4CBF">
        <w:rPr>
          <w:rFonts w:ascii="Times New Roman" w:hAnsi="Times New Roman" w:cs="Times New Roman"/>
          <w:sz w:val="28"/>
          <w:szCs w:val="28"/>
        </w:rPr>
        <w:t xml:space="preserve"> </w:t>
      </w:r>
      <w:r w:rsidR="00807A50">
        <w:rPr>
          <w:rFonts w:ascii="Times New Roman" w:hAnsi="Times New Roman" w:cs="Times New Roman"/>
          <w:sz w:val="28"/>
          <w:szCs w:val="28"/>
        </w:rPr>
        <w:t xml:space="preserve">предметной подготовки являлось </w:t>
      </w:r>
      <w:r w:rsidR="00807A50" w:rsidRPr="006B1664">
        <w:rPr>
          <w:rFonts w:ascii="Times New Roman" w:hAnsi="Times New Roman" w:cs="Times New Roman"/>
          <w:sz w:val="28"/>
          <w:szCs w:val="28"/>
        </w:rPr>
        <w:t>знание преподаваемого предмета в пределах требований федеральных государственных образовательных стандартов и основной общеобразовательной программы, истории преподаваемого предмета и его места в мировой культуре и науке.</w:t>
      </w:r>
      <w:r w:rsidR="00807A50">
        <w:rPr>
          <w:rFonts w:ascii="Times New Roman" w:hAnsi="Times New Roman" w:cs="Times New Roman"/>
          <w:sz w:val="28"/>
          <w:szCs w:val="28"/>
        </w:rPr>
        <w:t xml:space="preserve"> Учителю необходимо было выполнить стандартные </w:t>
      </w:r>
      <w:r w:rsidR="00807A50" w:rsidRPr="006B1664">
        <w:rPr>
          <w:rFonts w:ascii="Times New Roman" w:hAnsi="Times New Roman" w:cs="Times New Roman"/>
          <w:sz w:val="28"/>
          <w:szCs w:val="28"/>
        </w:rPr>
        <w:t>для соответств</w:t>
      </w:r>
      <w:r w:rsidR="00131997">
        <w:rPr>
          <w:rFonts w:ascii="Times New Roman" w:hAnsi="Times New Roman" w:cs="Times New Roman"/>
          <w:sz w:val="28"/>
          <w:szCs w:val="28"/>
        </w:rPr>
        <w:t>ующей предметной области задания</w:t>
      </w:r>
      <w:r w:rsidR="00807A50" w:rsidRPr="006B1664">
        <w:rPr>
          <w:rFonts w:ascii="Times New Roman" w:hAnsi="Times New Roman" w:cs="Times New Roman"/>
          <w:sz w:val="28"/>
          <w:szCs w:val="28"/>
        </w:rPr>
        <w:t>, включая задания с кратким и развернутым ответом.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A50">
        <w:rPr>
          <w:rFonts w:ascii="Times New Roman" w:hAnsi="Times New Roman" w:cs="Times New Roman"/>
          <w:sz w:val="28"/>
          <w:szCs w:val="28"/>
        </w:rPr>
        <w:t xml:space="preserve">Общими подходами к оцениванию стали: </w:t>
      </w:r>
      <w:r w:rsidR="006B1664" w:rsidRPr="006B1664">
        <w:rPr>
          <w:rFonts w:ascii="Times New Roman" w:hAnsi="Times New Roman" w:cs="Times New Roman"/>
          <w:sz w:val="28"/>
          <w:szCs w:val="28"/>
        </w:rPr>
        <w:t>в задани</w:t>
      </w:r>
      <w:r>
        <w:rPr>
          <w:rFonts w:ascii="Times New Roman" w:hAnsi="Times New Roman" w:cs="Times New Roman"/>
          <w:sz w:val="28"/>
          <w:szCs w:val="28"/>
        </w:rPr>
        <w:t xml:space="preserve">ях с кратким ответом </w:t>
      </w:r>
      <w:r w:rsidRPr="00450BCB">
        <w:rPr>
          <w:rFonts w:ascii="Times New Roman" w:hAnsi="Times New Roman" w:cs="Times New Roman"/>
        </w:rPr>
        <w:t>–</w:t>
      </w:r>
      <w:r w:rsidR="006B1664" w:rsidRPr="006B1664">
        <w:rPr>
          <w:rFonts w:ascii="Times New Roman" w:hAnsi="Times New Roman" w:cs="Times New Roman"/>
          <w:sz w:val="28"/>
          <w:szCs w:val="28"/>
        </w:rPr>
        <w:t xml:space="preserve"> правильность и полнота ответа;</w:t>
      </w:r>
      <w:r w:rsidR="00807A50">
        <w:rPr>
          <w:rFonts w:ascii="Times New Roman" w:hAnsi="Times New Roman" w:cs="Times New Roman"/>
          <w:sz w:val="28"/>
          <w:szCs w:val="28"/>
        </w:rPr>
        <w:t xml:space="preserve"> </w:t>
      </w:r>
      <w:r w:rsidR="006B1664" w:rsidRPr="006B1664">
        <w:rPr>
          <w:rFonts w:ascii="Times New Roman" w:eastAsia="Times New Roman" w:hAnsi="Times New Roman" w:cs="Times New Roman"/>
          <w:sz w:val="28"/>
          <w:szCs w:val="28"/>
        </w:rPr>
        <w:t>в заданиях с развернуты</w:t>
      </w:r>
      <w:r w:rsidR="00807A50">
        <w:rPr>
          <w:rFonts w:ascii="Times New Roman" w:eastAsia="Times New Roman" w:hAnsi="Times New Roman" w:cs="Times New Roman"/>
          <w:sz w:val="28"/>
          <w:szCs w:val="28"/>
        </w:rPr>
        <w:t xml:space="preserve">м ответом (решением) </w:t>
      </w:r>
      <w:r w:rsidRPr="00450BCB">
        <w:rPr>
          <w:rFonts w:ascii="Times New Roman" w:hAnsi="Times New Roman" w:cs="Times New Roman"/>
        </w:rPr>
        <w:t>–</w:t>
      </w:r>
      <w:r w:rsidR="006B1664" w:rsidRPr="006B1664">
        <w:rPr>
          <w:rFonts w:ascii="Times New Roman" w:eastAsia="Times New Roman" w:hAnsi="Times New Roman" w:cs="Times New Roman"/>
          <w:sz w:val="28"/>
          <w:szCs w:val="28"/>
        </w:rPr>
        <w:t xml:space="preserve"> правильность и полнота ответа, соответствие приведенного решения уровню подготовки и познавательным возможностям обучающихся.</w:t>
      </w:r>
    </w:p>
    <w:p w:rsidR="00CB4CBF" w:rsidRPr="00CB4CBF" w:rsidRDefault="00807A50" w:rsidP="00CB4CBF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контроля</w:t>
      </w:r>
      <w:r w:rsidR="00CB4CBF">
        <w:rPr>
          <w:rFonts w:ascii="Times New Roman" w:hAnsi="Times New Roman" w:cs="Times New Roman"/>
          <w:sz w:val="28"/>
          <w:szCs w:val="28"/>
        </w:rPr>
        <w:t xml:space="preserve"> методики преподавания являлось</w:t>
      </w:r>
      <w:r w:rsidR="00CB4CBF" w:rsidRPr="00CB4CBF">
        <w:rPr>
          <w:rFonts w:ascii="Times New Roman" w:hAnsi="Times New Roman" w:cs="Times New Roman"/>
          <w:sz w:val="28"/>
          <w:szCs w:val="28"/>
        </w:rPr>
        <w:t xml:space="preserve">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знание основ методики преподавания предмета, основных принципов системно-деятельностного подхода, видов и приемов соврем</w:t>
      </w:r>
      <w:r w:rsidR="00CB4CBF">
        <w:rPr>
          <w:rFonts w:ascii="Times New Roman" w:eastAsia="Times New Roman" w:hAnsi="Times New Roman" w:cs="Times New Roman"/>
          <w:sz w:val="28"/>
          <w:szCs w:val="28"/>
        </w:rPr>
        <w:t>енных педагогических технологий и</w:t>
      </w:r>
      <w:r w:rsidR="00CB4CBF" w:rsidRPr="00CB4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 xml:space="preserve">владение формами и методами обучения, в том числе выходящими за рамки учебных занятий (проектная деятельность,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lastRenderedPageBreak/>
        <w:t>лабораторные эксперименты, полевая практика и</w:t>
      </w:r>
      <w:r w:rsidR="00CB4CBF" w:rsidRPr="006B1664">
        <w:rPr>
          <w:rFonts w:ascii="Times New Roman" w:eastAsia="Symbol" w:hAnsi="Times New Roman" w:cs="Times New Roman"/>
          <w:sz w:val="28"/>
          <w:szCs w:val="28"/>
        </w:rPr>
        <w:t xml:space="preserve">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т.п.).</w:t>
      </w:r>
      <w:r w:rsidR="00CB4CBF">
        <w:rPr>
          <w:rFonts w:ascii="Times New Roman" w:eastAsia="Times New Roman" w:hAnsi="Times New Roman" w:cs="Times New Roman"/>
          <w:sz w:val="28"/>
          <w:szCs w:val="28"/>
        </w:rPr>
        <w:t xml:space="preserve"> Учителю необходимо было выполнить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задания на поиск методов и способов решения проблем в</w:t>
      </w:r>
      <w:r w:rsidR="00CB4CBF" w:rsidRPr="006B1664">
        <w:rPr>
          <w:rFonts w:ascii="Times New Roman" w:eastAsia="Symbol" w:hAnsi="Times New Roman" w:cs="Times New Roman"/>
          <w:sz w:val="28"/>
          <w:szCs w:val="28"/>
        </w:rPr>
        <w:t xml:space="preserve">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заданной педагогической ситуации.</w:t>
      </w:r>
      <w:r w:rsidR="00CB4CBF">
        <w:rPr>
          <w:rFonts w:ascii="Times New Roman" w:eastAsia="Times New Roman" w:hAnsi="Times New Roman" w:cs="Times New Roman"/>
          <w:sz w:val="28"/>
          <w:szCs w:val="28"/>
        </w:rPr>
        <w:t xml:space="preserve"> Оценивались </w:t>
      </w:r>
      <w:proofErr w:type="gramStart"/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адекватность  предложенных</w:t>
      </w:r>
      <w:proofErr w:type="gramEnd"/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 xml:space="preserve">  методов  и  способов  решения</w:t>
      </w:r>
      <w:r w:rsidR="00CB4CBF">
        <w:rPr>
          <w:rFonts w:ascii="Times New Roman" w:eastAsia="Symbol" w:hAnsi="Times New Roman" w:cs="Times New Roman"/>
          <w:sz w:val="28"/>
          <w:szCs w:val="28"/>
        </w:rPr>
        <w:t xml:space="preserve">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="00CB4CB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CB4CBF" w:rsidRPr="006B1664">
        <w:rPr>
          <w:rFonts w:ascii="Times New Roman" w:eastAsia="Times New Roman" w:hAnsi="Times New Roman" w:cs="Times New Roman"/>
          <w:sz w:val="28"/>
          <w:szCs w:val="28"/>
        </w:rPr>
        <w:t>наличие обоснования, полнота и точность аргументации</w:t>
      </w:r>
      <w:r w:rsidR="00CB4C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1664" w:rsidRPr="00131997" w:rsidRDefault="00CB4CBF" w:rsidP="00131997">
      <w:pPr>
        <w:tabs>
          <w:tab w:val="left" w:pos="1676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Объектом контроля оценивания являлось </w:t>
      </w:r>
      <w:r w:rsidRPr="006B1664">
        <w:rPr>
          <w:rFonts w:ascii="Times New Roman" w:eastAsia="Times New Roman" w:hAnsi="Times New Roman" w:cs="Times New Roman"/>
          <w:sz w:val="28"/>
          <w:szCs w:val="28"/>
        </w:rPr>
        <w:t>знание путей достижения образовательных результатов и способов оценки результатов обучения;</w:t>
      </w:r>
      <w:r w:rsidRPr="00CB4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1664">
        <w:rPr>
          <w:rFonts w:ascii="Times New Roman" w:eastAsia="Times New Roman" w:hAnsi="Times New Roman" w:cs="Times New Roman"/>
          <w:sz w:val="28"/>
          <w:szCs w:val="28"/>
        </w:rPr>
        <w:t>умение объективно оценивать знания обучающихся на основе тестирования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Symbol" w:hAnsi="Times New Roman" w:cs="Times New Roman"/>
          <w:sz w:val="28"/>
          <w:szCs w:val="28"/>
        </w:rPr>
        <w:t xml:space="preserve">и </w:t>
      </w:r>
      <w:r w:rsidRPr="006B1664">
        <w:rPr>
          <w:rFonts w:ascii="Times New Roman" w:eastAsia="Times New Roman" w:hAnsi="Times New Roman" w:cs="Times New Roman"/>
          <w:sz w:val="28"/>
          <w:szCs w:val="28"/>
        </w:rPr>
        <w:t>других методов контроля в соответствии с реальными учебными возможностями детей.</w:t>
      </w:r>
      <w:r w:rsidR="00131997">
        <w:rPr>
          <w:rFonts w:ascii="Times New Roman" w:eastAsia="Times New Roman" w:hAnsi="Times New Roman" w:cs="Times New Roman"/>
          <w:sz w:val="28"/>
          <w:szCs w:val="28"/>
        </w:rPr>
        <w:t xml:space="preserve"> Учителю необходимо было выполнить оценивание </w:t>
      </w:r>
      <w:r w:rsidR="00131997" w:rsidRPr="006B1664">
        <w:rPr>
          <w:rFonts w:ascii="Times New Roman" w:eastAsia="Times New Roman" w:hAnsi="Times New Roman" w:cs="Times New Roman"/>
          <w:sz w:val="28"/>
          <w:szCs w:val="28"/>
        </w:rPr>
        <w:t>развернутых ответов обучающихся по стандартизированным критериям, включая анализ ошибок.</w:t>
      </w:r>
      <w:r w:rsidR="00131997">
        <w:rPr>
          <w:rFonts w:ascii="Times New Roman" w:eastAsia="Times New Roman" w:hAnsi="Times New Roman" w:cs="Times New Roman"/>
          <w:sz w:val="28"/>
          <w:szCs w:val="28"/>
        </w:rPr>
        <w:t xml:space="preserve">  Оценивалась точность следования стандартизированным критериям оценивания и </w:t>
      </w:r>
      <w:r w:rsidR="00131997" w:rsidRPr="006B1664">
        <w:rPr>
          <w:rFonts w:ascii="Times New Roman" w:eastAsia="Times New Roman" w:hAnsi="Times New Roman" w:cs="Times New Roman"/>
          <w:sz w:val="28"/>
          <w:szCs w:val="28"/>
        </w:rPr>
        <w:t>точность идентификации и интерпретации ошибок в ответе обучающегося.</w:t>
      </w:r>
    </w:p>
    <w:p w:rsidR="006B1664" w:rsidRPr="00131997" w:rsidRDefault="006B1664" w:rsidP="006B1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997">
        <w:rPr>
          <w:rFonts w:ascii="Times New Roman" w:eastAsia="Times New Roman" w:hAnsi="Times New Roman" w:cs="Times New Roman"/>
          <w:sz w:val="28"/>
          <w:szCs w:val="28"/>
        </w:rPr>
        <w:t>Выбор объектов контроля осуществлялся с учетом положений Профессионального стандарта педагога, ФГОС</w:t>
      </w:r>
      <w:r w:rsidRPr="00131997">
        <w:rPr>
          <w:rFonts w:ascii="Times New Roman" w:hAnsi="Times New Roman" w:cs="Times New Roman"/>
          <w:sz w:val="28"/>
          <w:szCs w:val="28"/>
        </w:rPr>
        <w:t xml:space="preserve"> </w:t>
      </w:r>
      <w:r w:rsidRPr="00131997">
        <w:rPr>
          <w:rFonts w:ascii="Times New Roman" w:eastAsia="Times New Roman" w:hAnsi="Times New Roman" w:cs="Times New Roman"/>
          <w:sz w:val="28"/>
          <w:szCs w:val="28"/>
        </w:rPr>
        <w:t>общего образования, Закона «Об образовании в Российской Федерации», а также с учетом реализуемой оценки ключевых компетенций учителя.</w:t>
      </w:r>
    </w:p>
    <w:p w:rsidR="006B1664" w:rsidRDefault="006B1664" w:rsidP="006B1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997">
        <w:rPr>
          <w:rFonts w:ascii="Times New Roman" w:hAnsi="Times New Roman" w:cs="Times New Roman"/>
          <w:sz w:val="28"/>
          <w:szCs w:val="28"/>
        </w:rPr>
        <w:t>При составлении диагностической работы использован проект актуализированного профессионального стандарта педагога начального общего, основного общего, среднего общего образования (ред. от 16.06.2019 г.)</w:t>
      </w:r>
      <w:r w:rsidR="001D5D5B">
        <w:rPr>
          <w:rFonts w:ascii="Times New Roman" w:hAnsi="Times New Roman" w:cs="Times New Roman"/>
          <w:sz w:val="28"/>
          <w:szCs w:val="28"/>
        </w:rPr>
        <w:t>.</w:t>
      </w:r>
    </w:p>
    <w:p w:rsidR="001D5D5B" w:rsidRDefault="001D5D5B" w:rsidP="00AF2E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2EFE" w:rsidRPr="00966228" w:rsidRDefault="006E307F" w:rsidP="00AF2EFE">
      <w:pPr>
        <w:pStyle w:val="TableParagraph"/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right="108"/>
        <w:jc w:val="center"/>
        <w:rPr>
          <w:sz w:val="28"/>
          <w:szCs w:val="28"/>
        </w:rPr>
      </w:pPr>
      <w:r w:rsidRPr="00966228">
        <w:rPr>
          <w:bCs/>
          <w:sz w:val="28"/>
          <w:szCs w:val="28"/>
        </w:rPr>
        <w:t>3. Проверка работ участников о</w:t>
      </w:r>
      <w:r w:rsidR="001D5D5B" w:rsidRPr="00966228">
        <w:rPr>
          <w:bCs/>
          <w:sz w:val="28"/>
          <w:szCs w:val="28"/>
        </w:rPr>
        <w:t>ценки</w:t>
      </w:r>
      <w:r w:rsidRPr="00966228">
        <w:rPr>
          <w:bCs/>
          <w:sz w:val="28"/>
          <w:szCs w:val="28"/>
        </w:rPr>
        <w:t xml:space="preserve"> компетенций</w:t>
      </w:r>
      <w:r w:rsidR="001D5D5B" w:rsidRPr="00966228">
        <w:rPr>
          <w:bCs/>
          <w:sz w:val="28"/>
          <w:szCs w:val="28"/>
        </w:rPr>
        <w:t xml:space="preserve"> и обработка результатов</w:t>
      </w:r>
      <w:r w:rsidR="00AF2EFE" w:rsidRPr="00966228">
        <w:rPr>
          <w:bCs/>
          <w:sz w:val="28"/>
          <w:szCs w:val="28"/>
        </w:rPr>
        <w:t>.</w:t>
      </w:r>
      <w:r w:rsidR="00AF2EFE" w:rsidRPr="00966228">
        <w:rPr>
          <w:sz w:val="28"/>
          <w:szCs w:val="28"/>
        </w:rPr>
        <w:t xml:space="preserve"> Направления использования результатов оценки</w:t>
      </w:r>
    </w:p>
    <w:p w:rsidR="001D5D5B" w:rsidRPr="00AF2EFE" w:rsidRDefault="00AF2EFE" w:rsidP="00AF2EFE">
      <w:pPr>
        <w:pStyle w:val="TableParagraph"/>
        <w:tabs>
          <w:tab w:val="left" w:pos="484"/>
          <w:tab w:val="left" w:pos="1667"/>
          <w:tab w:val="left" w:pos="3398"/>
          <w:tab w:val="left" w:pos="5086"/>
          <w:tab w:val="left" w:pos="6244"/>
        </w:tabs>
        <w:spacing w:before="47" w:line="276" w:lineRule="auto"/>
        <w:ind w:right="108"/>
        <w:jc w:val="center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  <w:highlight w:val="yellow"/>
        </w:rPr>
        <w:t xml:space="preserve"> </w:t>
      </w:r>
    </w:p>
    <w:p w:rsidR="001D5D5B" w:rsidRPr="001D5D5B" w:rsidRDefault="001D5D5B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D5B">
        <w:rPr>
          <w:rFonts w:ascii="Times New Roman" w:eastAsia="Times New Roman" w:hAnsi="Times New Roman" w:cs="Times New Roman"/>
          <w:sz w:val="28"/>
          <w:szCs w:val="28"/>
        </w:rPr>
        <w:t>Проверку работ учителей-кандидатов в региональный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методический актив обеспечивал</w:t>
      </w:r>
      <w:r w:rsidRPr="001D5D5B">
        <w:rPr>
          <w:rFonts w:ascii="Times New Roman" w:eastAsia="Times New Roman" w:hAnsi="Times New Roman" w:cs="Times New Roman"/>
          <w:sz w:val="28"/>
          <w:szCs w:val="28"/>
        </w:rPr>
        <w:t xml:space="preserve"> федеральный организатор.</w:t>
      </w:r>
    </w:p>
    <w:p w:rsidR="001D5D5B" w:rsidRPr="001D5D5B" w:rsidRDefault="001D5D5B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D5B">
        <w:rPr>
          <w:rFonts w:ascii="Times New Roman" w:eastAsia="Times New Roman" w:hAnsi="Times New Roman" w:cs="Times New Roman"/>
          <w:sz w:val="28"/>
          <w:szCs w:val="28"/>
        </w:rPr>
        <w:t>Проверку работ учител</w:t>
      </w:r>
      <w:r>
        <w:rPr>
          <w:rFonts w:ascii="Times New Roman" w:eastAsia="Times New Roman" w:hAnsi="Times New Roman" w:cs="Times New Roman"/>
          <w:sz w:val="28"/>
          <w:szCs w:val="28"/>
        </w:rPr>
        <w:t>ей-слушателей обеспечивал</w:t>
      </w:r>
      <w:r w:rsidRPr="001D5D5B">
        <w:rPr>
          <w:rFonts w:ascii="Times New Roman" w:eastAsia="Times New Roman" w:hAnsi="Times New Roman" w:cs="Times New Roman"/>
          <w:sz w:val="28"/>
          <w:szCs w:val="28"/>
        </w:rPr>
        <w:t xml:space="preserve"> федеральный организатор с привлечением учителей-кандидатов в региональный методический актив, успешно прошедших Оценку на первом этапе – в мае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5D5B">
        <w:rPr>
          <w:rFonts w:ascii="Times New Roman" w:eastAsia="Times New Roman" w:hAnsi="Times New Roman" w:cs="Times New Roman"/>
          <w:sz w:val="28"/>
          <w:szCs w:val="28"/>
        </w:rPr>
        <w:t>г. Все эксперты, привлеченные к проверке развернутых ответов участников оценки, пр</w:t>
      </w:r>
      <w:r>
        <w:rPr>
          <w:rFonts w:ascii="Times New Roman" w:eastAsia="Times New Roman" w:hAnsi="Times New Roman" w:cs="Times New Roman"/>
          <w:sz w:val="28"/>
          <w:szCs w:val="28"/>
        </w:rPr>
        <w:t>оходили</w:t>
      </w:r>
      <w:r w:rsidRPr="001D5D5B">
        <w:rPr>
          <w:rFonts w:ascii="Times New Roman" w:eastAsia="Times New Roman" w:hAnsi="Times New Roman" w:cs="Times New Roman"/>
          <w:sz w:val="28"/>
          <w:szCs w:val="28"/>
        </w:rPr>
        <w:t xml:space="preserve"> аттестацию на допуск к работе в системе «Эксперт».</w:t>
      </w:r>
    </w:p>
    <w:p w:rsidR="001D5D5B" w:rsidRDefault="001D5D5B" w:rsidP="001D5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D5B">
        <w:rPr>
          <w:rFonts w:ascii="Times New Roman" w:eastAsia="Times New Roman" w:hAnsi="Times New Roman" w:cs="Times New Roman"/>
          <w:sz w:val="28"/>
          <w:szCs w:val="28"/>
        </w:rPr>
        <w:t xml:space="preserve">Обработку результатов, включая проверку </w:t>
      </w:r>
      <w:r>
        <w:rPr>
          <w:rFonts w:ascii="Times New Roman" w:eastAsia="Times New Roman" w:hAnsi="Times New Roman" w:cs="Times New Roman"/>
          <w:sz w:val="28"/>
          <w:szCs w:val="28"/>
        </w:rPr>
        <w:t>развернутых ответов участников оценки, обеспечивал</w:t>
      </w:r>
      <w:r w:rsidRPr="001D5D5B">
        <w:rPr>
          <w:rFonts w:ascii="Times New Roman" w:eastAsia="Times New Roman" w:hAnsi="Times New Roman" w:cs="Times New Roman"/>
          <w:sz w:val="28"/>
          <w:szCs w:val="28"/>
        </w:rPr>
        <w:t xml:space="preserve"> федеральный координатор.</w:t>
      </w:r>
    </w:p>
    <w:p w:rsidR="001D5D5B" w:rsidRPr="001D5D5B" w:rsidRDefault="001D5D5B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D5B">
        <w:rPr>
          <w:rFonts w:ascii="Times New Roman" w:hAnsi="Times New Roman" w:cs="Times New Roman"/>
          <w:sz w:val="28"/>
          <w:szCs w:val="28"/>
        </w:rPr>
        <w:t>Первичные баллы, полученные участниками исследования за выполнение диагностической работы, переводятся в четырехуровневую шкалу. Выделяют 4 уровня: минимальный, низкий, средний и высокий, которые обозначаются цифрами от 1 до 4:</w:t>
      </w:r>
    </w:p>
    <w:p w:rsidR="001D5D5B" w:rsidRPr="001D5D5B" w:rsidRDefault="0074545C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t>–</w:t>
      </w:r>
      <w:r w:rsidRPr="001D5D5B">
        <w:rPr>
          <w:rFonts w:ascii="Times New Roman" w:hAnsi="Times New Roman" w:cs="Times New Roman"/>
          <w:sz w:val="28"/>
          <w:szCs w:val="28"/>
        </w:rPr>
        <w:t xml:space="preserve"> </w:t>
      </w:r>
      <w:r w:rsidR="001D5D5B" w:rsidRPr="001D5D5B">
        <w:rPr>
          <w:rFonts w:ascii="Times New Roman" w:hAnsi="Times New Roman" w:cs="Times New Roman"/>
          <w:sz w:val="28"/>
          <w:szCs w:val="28"/>
        </w:rPr>
        <w:t>«Минимальный» (1) (выставляется участникам, не преодолевшим 30% ни в предметной, ни в методической частях). Требуется принятие управленческих решений;</w:t>
      </w:r>
    </w:p>
    <w:p w:rsidR="001D5D5B" w:rsidRPr="001D5D5B" w:rsidRDefault="0074545C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lastRenderedPageBreak/>
        <w:t>–</w:t>
      </w:r>
      <w:r w:rsidRPr="001D5D5B">
        <w:rPr>
          <w:rFonts w:ascii="Times New Roman" w:hAnsi="Times New Roman" w:cs="Times New Roman"/>
          <w:sz w:val="28"/>
          <w:szCs w:val="28"/>
        </w:rPr>
        <w:t xml:space="preserve"> </w:t>
      </w:r>
      <w:r w:rsidR="001D5D5B" w:rsidRPr="001D5D5B">
        <w:rPr>
          <w:rFonts w:ascii="Times New Roman" w:hAnsi="Times New Roman" w:cs="Times New Roman"/>
          <w:sz w:val="28"/>
          <w:szCs w:val="28"/>
        </w:rPr>
        <w:t>«Низкий» (2) (выставляется участникам, преодолевшим 30% только в одной части: или предметной, или методической). Требуется серьезная проработка вопроса о повышении квалификации учителя;</w:t>
      </w:r>
    </w:p>
    <w:p w:rsidR="001D5D5B" w:rsidRPr="001D5D5B" w:rsidRDefault="0074545C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t>–</w:t>
      </w:r>
      <w:r w:rsidRPr="001D5D5B">
        <w:rPr>
          <w:rFonts w:ascii="Times New Roman" w:hAnsi="Times New Roman" w:cs="Times New Roman"/>
          <w:sz w:val="28"/>
          <w:szCs w:val="28"/>
        </w:rPr>
        <w:t xml:space="preserve"> </w:t>
      </w:r>
      <w:r w:rsidR="001D5D5B" w:rsidRPr="001D5D5B">
        <w:rPr>
          <w:rFonts w:ascii="Times New Roman" w:hAnsi="Times New Roman" w:cs="Times New Roman"/>
          <w:sz w:val="28"/>
          <w:szCs w:val="28"/>
        </w:rPr>
        <w:t>«Средний» (3) (выставляется участникам, преодолевшим 30% и в предметной, и в методической части, но общий процент выполнения работы у которых меньше 80%). Требуется включение в систему профессионального развития;</w:t>
      </w:r>
    </w:p>
    <w:p w:rsidR="001D5D5B" w:rsidRDefault="0074545C" w:rsidP="001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t>–</w:t>
      </w:r>
      <w:r w:rsidRPr="001D5D5B">
        <w:rPr>
          <w:rFonts w:ascii="Times New Roman" w:hAnsi="Times New Roman" w:cs="Times New Roman"/>
          <w:sz w:val="28"/>
          <w:szCs w:val="28"/>
        </w:rPr>
        <w:t xml:space="preserve"> </w:t>
      </w:r>
      <w:r w:rsidR="001D5D5B" w:rsidRPr="001D5D5B">
        <w:rPr>
          <w:rFonts w:ascii="Times New Roman" w:hAnsi="Times New Roman" w:cs="Times New Roman"/>
          <w:sz w:val="28"/>
          <w:szCs w:val="28"/>
        </w:rPr>
        <w:t>«Высокий» (4) (выставляется участникам, преодолевшим 30% и в предметной, и в методической части, общий процент выполнения работы - не менее 80%). Участник может быть экспертом, преподавать на курсах повышения квалификации учителей.</w:t>
      </w:r>
    </w:p>
    <w:p w:rsidR="006E307F" w:rsidRPr="006E307F" w:rsidRDefault="006E307F" w:rsidP="006E3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07F">
        <w:rPr>
          <w:rFonts w:ascii="Times New Roman" w:hAnsi="Times New Roman" w:cs="Times New Roman"/>
          <w:sz w:val="28"/>
          <w:szCs w:val="28"/>
        </w:rPr>
        <w:t>Результаты могут быть использованы:</w:t>
      </w:r>
    </w:p>
    <w:p w:rsidR="006E307F" w:rsidRPr="006E307F" w:rsidRDefault="006E307F" w:rsidP="006E3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t>–</w:t>
      </w:r>
      <w:r w:rsidR="008F01B0">
        <w:rPr>
          <w:rFonts w:ascii="Times New Roman" w:hAnsi="Times New Roman" w:cs="Times New Roman"/>
          <w:sz w:val="28"/>
          <w:szCs w:val="28"/>
        </w:rPr>
        <w:t> </w:t>
      </w:r>
      <w:r w:rsidRPr="006E307F">
        <w:rPr>
          <w:rFonts w:ascii="Times New Roman" w:hAnsi="Times New Roman" w:cs="Times New Roman"/>
          <w:sz w:val="28"/>
          <w:szCs w:val="28"/>
        </w:rPr>
        <w:t>органами исполнительной власти субъектов Российской Федерации, осуществляющими управление в сфере образования, – для планомерного и комплексного осуществления процедур оценки качества образования на региональном уровне;</w:t>
      </w:r>
    </w:p>
    <w:p w:rsidR="006E307F" w:rsidRPr="006E307F" w:rsidRDefault="006E307F" w:rsidP="006E3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t>–</w:t>
      </w:r>
      <w:r w:rsidR="008F01B0">
        <w:rPr>
          <w:rFonts w:ascii="Times New Roman" w:hAnsi="Times New Roman" w:cs="Times New Roman"/>
          <w:sz w:val="28"/>
          <w:szCs w:val="28"/>
        </w:rPr>
        <w:t> </w:t>
      </w:r>
      <w:r w:rsidRPr="006E307F">
        <w:rPr>
          <w:rFonts w:ascii="Times New Roman" w:hAnsi="Times New Roman" w:cs="Times New Roman"/>
          <w:sz w:val="28"/>
          <w:szCs w:val="28"/>
        </w:rPr>
        <w:t>органами исполнительной власти субъектов Российской Федерации, осуществляющими переданные полномочия в сфере образования, – для совершенствования системы контроля качества образования;</w:t>
      </w:r>
    </w:p>
    <w:p w:rsidR="006E307F" w:rsidRDefault="006E307F" w:rsidP="006C5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CB">
        <w:rPr>
          <w:rFonts w:ascii="Times New Roman" w:hAnsi="Times New Roman" w:cs="Times New Roman"/>
        </w:rPr>
        <w:t>–</w:t>
      </w:r>
      <w:r w:rsidR="008F01B0">
        <w:rPr>
          <w:rFonts w:ascii="Times New Roman" w:hAnsi="Times New Roman" w:cs="Times New Roman"/>
          <w:sz w:val="28"/>
          <w:szCs w:val="28"/>
        </w:rPr>
        <w:t> </w:t>
      </w:r>
      <w:r w:rsidRPr="006E307F">
        <w:rPr>
          <w:rFonts w:ascii="Times New Roman" w:hAnsi="Times New Roman" w:cs="Times New Roman"/>
          <w:sz w:val="28"/>
          <w:szCs w:val="28"/>
        </w:rPr>
        <w:t>организациями, осуществляющими повышение квалификации педагогических работников - для совершенствования программ повышения квалификации, учета объективных тенденций в системе образования.</w:t>
      </w:r>
    </w:p>
    <w:p w:rsidR="006C5262" w:rsidRPr="00393A68" w:rsidRDefault="006C5262" w:rsidP="00393A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3A68" w:rsidRDefault="00393A68" w:rsidP="00393A6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228">
        <w:rPr>
          <w:rFonts w:ascii="Times New Roman" w:hAnsi="Times New Roman" w:cs="Times New Roman"/>
          <w:sz w:val="28"/>
          <w:szCs w:val="28"/>
        </w:rPr>
        <w:t xml:space="preserve">4. Анализ </w:t>
      </w:r>
      <w:r w:rsidR="006C5262" w:rsidRPr="00966228">
        <w:rPr>
          <w:rFonts w:ascii="Times New Roman" w:hAnsi="Times New Roman" w:cs="Times New Roman"/>
          <w:sz w:val="28"/>
          <w:szCs w:val="28"/>
        </w:rPr>
        <w:t>результатов</w:t>
      </w:r>
      <w:r w:rsidRPr="00966228">
        <w:rPr>
          <w:rFonts w:ascii="Times New Roman" w:hAnsi="Times New Roman" w:cs="Times New Roman"/>
          <w:sz w:val="28"/>
          <w:szCs w:val="28"/>
        </w:rPr>
        <w:t xml:space="preserve"> оценки </w:t>
      </w:r>
      <w:r w:rsidR="006C5262" w:rsidRPr="00966228">
        <w:rPr>
          <w:rFonts w:ascii="Times New Roman" w:hAnsi="Times New Roman" w:cs="Times New Roman"/>
          <w:sz w:val="28"/>
          <w:szCs w:val="28"/>
        </w:rPr>
        <w:t>компетенций учителей по предметам</w:t>
      </w:r>
    </w:p>
    <w:p w:rsidR="008F01B0" w:rsidRDefault="00393A68" w:rsidP="003322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рекомендациям Министерства просвещения Российской </w:t>
      </w:r>
      <w:r w:rsidRPr="002C0CB7">
        <w:rPr>
          <w:rFonts w:ascii="Times New Roman" w:hAnsi="Times New Roman" w:cs="Times New Roman"/>
          <w:sz w:val="28"/>
          <w:szCs w:val="28"/>
        </w:rPr>
        <w:t xml:space="preserve">Федерации и требованиям по формированию выборки участников (рекомендуемое количество участников из расчёта 1 участник по учебному предмету на 100 учителей по данному учебному предмету в субъекте Российской Федерации) в процедуре оценки приняли участие </w:t>
      </w:r>
      <w:r w:rsidR="00516969">
        <w:rPr>
          <w:rFonts w:ascii="Times New Roman" w:hAnsi="Times New Roman" w:cs="Times New Roman"/>
          <w:sz w:val="28"/>
          <w:szCs w:val="28"/>
        </w:rPr>
        <w:t>596</w:t>
      </w:r>
      <w:r w:rsidR="008F01B0" w:rsidRPr="002C0CB7">
        <w:rPr>
          <w:rFonts w:ascii="Times New Roman" w:hAnsi="Times New Roman" w:cs="Times New Roman"/>
          <w:sz w:val="28"/>
          <w:szCs w:val="28"/>
        </w:rPr>
        <w:t xml:space="preserve"> педагогов (84%) (от заявленных 710 человек), из них учителей русского языка – </w:t>
      </w:r>
      <w:r w:rsidR="00DF2E06" w:rsidRPr="002C0CB7">
        <w:rPr>
          <w:rFonts w:ascii="Times New Roman" w:hAnsi="Times New Roman" w:cs="Times New Roman"/>
          <w:sz w:val="28"/>
          <w:szCs w:val="28"/>
        </w:rPr>
        <w:t>79</w:t>
      </w:r>
      <w:r w:rsidR="008F01B0" w:rsidRPr="002C0CB7">
        <w:rPr>
          <w:rFonts w:ascii="Times New Roman" w:hAnsi="Times New Roman" w:cs="Times New Roman"/>
          <w:sz w:val="28"/>
          <w:szCs w:val="28"/>
        </w:rPr>
        <w:t>, учителей математики –</w:t>
      </w:r>
      <w:r w:rsidR="00516969">
        <w:rPr>
          <w:rFonts w:ascii="Times New Roman" w:hAnsi="Times New Roman" w:cs="Times New Roman"/>
          <w:sz w:val="28"/>
          <w:szCs w:val="28"/>
        </w:rPr>
        <w:t xml:space="preserve"> 90</w:t>
      </w:r>
      <w:r w:rsidR="008F01B0" w:rsidRPr="002C0CB7">
        <w:rPr>
          <w:rFonts w:ascii="Times New Roman" w:hAnsi="Times New Roman" w:cs="Times New Roman"/>
          <w:sz w:val="28"/>
          <w:szCs w:val="28"/>
        </w:rPr>
        <w:t>, учителей физики –</w:t>
      </w:r>
      <w:r w:rsidR="00DF2E06" w:rsidRPr="002C0CB7">
        <w:rPr>
          <w:rFonts w:ascii="Times New Roman" w:hAnsi="Times New Roman" w:cs="Times New Roman"/>
          <w:sz w:val="28"/>
          <w:szCs w:val="28"/>
        </w:rPr>
        <w:t xml:space="preserve"> 63</w:t>
      </w:r>
      <w:r w:rsidR="008F01B0" w:rsidRPr="002C0CB7">
        <w:rPr>
          <w:rFonts w:ascii="Times New Roman" w:hAnsi="Times New Roman" w:cs="Times New Roman"/>
          <w:sz w:val="28"/>
          <w:szCs w:val="28"/>
        </w:rPr>
        <w:t>,</w:t>
      </w:r>
      <w:r w:rsidR="0033223B" w:rsidRPr="002C0CB7">
        <w:rPr>
          <w:rFonts w:ascii="Times New Roman" w:hAnsi="Times New Roman" w:cs="Times New Roman"/>
          <w:sz w:val="28"/>
          <w:szCs w:val="28"/>
        </w:rPr>
        <w:t xml:space="preserve"> учителей химии –</w:t>
      </w:r>
      <w:r w:rsidR="00DF2E06" w:rsidRPr="002C0CB7">
        <w:rPr>
          <w:rFonts w:ascii="Times New Roman" w:hAnsi="Times New Roman" w:cs="Times New Roman"/>
          <w:sz w:val="28"/>
          <w:szCs w:val="28"/>
        </w:rPr>
        <w:t xml:space="preserve"> 52</w:t>
      </w:r>
      <w:r w:rsidR="0033223B" w:rsidRPr="002C0CB7">
        <w:rPr>
          <w:rFonts w:ascii="Times New Roman" w:hAnsi="Times New Roman" w:cs="Times New Roman"/>
          <w:sz w:val="28"/>
          <w:szCs w:val="28"/>
        </w:rPr>
        <w:t>, учителей биологии –</w:t>
      </w:r>
      <w:r w:rsidR="00DF2E06" w:rsidRPr="002C0CB7">
        <w:rPr>
          <w:rFonts w:ascii="Times New Roman" w:hAnsi="Times New Roman" w:cs="Times New Roman"/>
          <w:sz w:val="28"/>
          <w:szCs w:val="28"/>
        </w:rPr>
        <w:t xml:space="preserve"> 60</w:t>
      </w:r>
      <w:r w:rsidR="0033223B" w:rsidRPr="002C0CB7">
        <w:rPr>
          <w:rFonts w:ascii="Times New Roman" w:hAnsi="Times New Roman" w:cs="Times New Roman"/>
          <w:sz w:val="28"/>
          <w:szCs w:val="28"/>
        </w:rPr>
        <w:t>, учителей литературы –</w:t>
      </w:r>
      <w:r w:rsidR="00DF2E06" w:rsidRPr="002C0CB7">
        <w:rPr>
          <w:rFonts w:ascii="Times New Roman" w:hAnsi="Times New Roman" w:cs="Times New Roman"/>
          <w:sz w:val="28"/>
          <w:szCs w:val="28"/>
        </w:rPr>
        <w:t xml:space="preserve"> 74</w:t>
      </w:r>
      <w:r w:rsidR="0033223B" w:rsidRPr="002C0CB7">
        <w:rPr>
          <w:rFonts w:ascii="Times New Roman" w:hAnsi="Times New Roman" w:cs="Times New Roman"/>
          <w:sz w:val="28"/>
          <w:szCs w:val="28"/>
        </w:rPr>
        <w:t>, учителей истории –</w:t>
      </w:r>
      <w:r w:rsidR="00DF2E06" w:rsidRPr="002C0CB7">
        <w:rPr>
          <w:rFonts w:ascii="Times New Roman" w:hAnsi="Times New Roman" w:cs="Times New Roman"/>
          <w:sz w:val="28"/>
          <w:szCs w:val="28"/>
        </w:rPr>
        <w:t xml:space="preserve"> 60</w:t>
      </w:r>
      <w:r w:rsidR="0033223B" w:rsidRPr="002C0CB7">
        <w:rPr>
          <w:rFonts w:ascii="Times New Roman" w:hAnsi="Times New Roman" w:cs="Times New Roman"/>
          <w:sz w:val="28"/>
          <w:szCs w:val="28"/>
        </w:rPr>
        <w:t>, учителей обществознания –</w:t>
      </w:r>
      <w:r w:rsidR="00314344" w:rsidRPr="002C0CB7">
        <w:rPr>
          <w:rFonts w:ascii="Times New Roman" w:hAnsi="Times New Roman" w:cs="Times New Roman"/>
          <w:sz w:val="28"/>
          <w:szCs w:val="28"/>
        </w:rPr>
        <w:t xml:space="preserve"> 61</w:t>
      </w:r>
      <w:r w:rsidR="0033223B" w:rsidRPr="002C0CB7">
        <w:rPr>
          <w:rFonts w:ascii="Times New Roman" w:hAnsi="Times New Roman" w:cs="Times New Roman"/>
          <w:sz w:val="28"/>
          <w:szCs w:val="28"/>
        </w:rPr>
        <w:t>, учителей географии –</w:t>
      </w:r>
      <w:r w:rsidR="00314344" w:rsidRPr="002C0CB7">
        <w:rPr>
          <w:rFonts w:ascii="Times New Roman" w:hAnsi="Times New Roman" w:cs="Times New Roman"/>
          <w:sz w:val="28"/>
          <w:szCs w:val="28"/>
        </w:rPr>
        <w:t xml:space="preserve"> 57</w:t>
      </w:r>
      <w:r w:rsidR="0033223B" w:rsidRPr="002C0CB7">
        <w:rPr>
          <w:rFonts w:ascii="Times New Roman" w:hAnsi="Times New Roman" w:cs="Times New Roman"/>
          <w:sz w:val="28"/>
          <w:szCs w:val="28"/>
        </w:rPr>
        <w:t>.</w:t>
      </w:r>
    </w:p>
    <w:p w:rsidR="006F4856" w:rsidRDefault="006F4856" w:rsidP="006F48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 Количество участников оценки компетенций по предметам </w:t>
      </w:r>
    </w:p>
    <w:tbl>
      <w:tblPr>
        <w:tblStyle w:val="a8"/>
        <w:tblW w:w="97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5"/>
        <w:gridCol w:w="1542"/>
        <w:gridCol w:w="1417"/>
        <w:gridCol w:w="1134"/>
        <w:gridCol w:w="1276"/>
        <w:gridCol w:w="1276"/>
        <w:gridCol w:w="1276"/>
        <w:gridCol w:w="1276"/>
      </w:tblGrid>
      <w:tr w:rsidR="00F961CA" w:rsidRPr="004603BE" w:rsidTr="002C0CB7">
        <w:trPr>
          <w:trHeight w:val="340"/>
        </w:trPr>
        <w:tc>
          <w:tcPr>
            <w:tcW w:w="585" w:type="dxa"/>
            <w:vMerge w:val="restart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1542" w:type="dxa"/>
            <w:vMerge w:val="restart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551" w:type="dxa"/>
            <w:gridSpan w:val="2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волна (июнь-июль)</w:t>
            </w:r>
          </w:p>
        </w:tc>
        <w:tc>
          <w:tcPr>
            <w:tcW w:w="2552" w:type="dxa"/>
            <w:gridSpan w:val="2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волна (сентябрь)</w:t>
            </w:r>
          </w:p>
        </w:tc>
        <w:tc>
          <w:tcPr>
            <w:tcW w:w="2552" w:type="dxa"/>
            <w:gridSpan w:val="2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2D3BE9" w:rsidRPr="004603BE" w:rsidTr="002C0CB7">
        <w:trPr>
          <w:trHeight w:val="148"/>
        </w:trPr>
        <w:tc>
          <w:tcPr>
            <w:tcW w:w="585" w:type="dxa"/>
            <w:vMerge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-ников</w:t>
            </w:r>
            <w:proofErr w:type="gramEnd"/>
          </w:p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плану)</w:t>
            </w:r>
          </w:p>
        </w:tc>
        <w:tc>
          <w:tcPr>
            <w:tcW w:w="1134" w:type="dxa"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-ников</w:t>
            </w:r>
            <w:proofErr w:type="gramEnd"/>
          </w:p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(факт.)</w:t>
            </w:r>
          </w:p>
        </w:tc>
        <w:tc>
          <w:tcPr>
            <w:tcW w:w="1276" w:type="dxa"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-ников</w:t>
            </w:r>
            <w:proofErr w:type="gramEnd"/>
          </w:p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плану)</w:t>
            </w:r>
          </w:p>
        </w:tc>
        <w:tc>
          <w:tcPr>
            <w:tcW w:w="1276" w:type="dxa"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ников</w:t>
            </w:r>
          </w:p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(факт.)</w:t>
            </w:r>
          </w:p>
        </w:tc>
        <w:tc>
          <w:tcPr>
            <w:tcW w:w="1276" w:type="dxa"/>
          </w:tcPr>
          <w:p w:rsidR="002D3BE9" w:rsidRPr="004603BE" w:rsidRDefault="002D3BE9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-ников</w:t>
            </w:r>
            <w:proofErr w:type="gramEnd"/>
          </w:p>
          <w:p w:rsidR="002D3BE9" w:rsidRPr="004603BE" w:rsidRDefault="002D3BE9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плану)</w:t>
            </w:r>
          </w:p>
        </w:tc>
        <w:tc>
          <w:tcPr>
            <w:tcW w:w="1276" w:type="dxa"/>
          </w:tcPr>
          <w:p w:rsidR="002D3BE9" w:rsidRPr="004603BE" w:rsidRDefault="002D3BE9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-ников</w:t>
            </w:r>
            <w:proofErr w:type="gramEnd"/>
          </w:p>
          <w:p w:rsidR="002D3BE9" w:rsidRPr="004603BE" w:rsidRDefault="002D3BE9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(факт.)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6969" w:rsidRPr="004603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</w:tcPr>
          <w:p w:rsidR="00F961CA" w:rsidRPr="004603BE" w:rsidRDefault="0051696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F961CA" w:rsidRPr="004603BE" w:rsidRDefault="00EF616C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F961CA" w:rsidRPr="004603BE" w:rsidRDefault="00EF616C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</w:tcPr>
          <w:p w:rsidR="00F961CA" w:rsidRPr="004603BE" w:rsidRDefault="00EF616C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:rsidR="00F961CA" w:rsidRPr="004603BE" w:rsidRDefault="00EF616C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</w:tcPr>
          <w:p w:rsidR="00F961CA" w:rsidRPr="004603BE" w:rsidRDefault="00EF616C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</w:tcPr>
          <w:p w:rsidR="00F961CA" w:rsidRPr="004603BE" w:rsidRDefault="00EF616C" w:rsidP="00EF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961CA" w:rsidRPr="004603BE" w:rsidTr="002C0CB7">
        <w:trPr>
          <w:trHeight w:val="325"/>
        </w:trPr>
        <w:tc>
          <w:tcPr>
            <w:tcW w:w="585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2" w:type="dxa"/>
          </w:tcPr>
          <w:p w:rsidR="00F961CA" w:rsidRPr="004603BE" w:rsidRDefault="00F961CA" w:rsidP="0068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:rsidR="002D3BE9" w:rsidRPr="004603BE" w:rsidRDefault="002D3BE9" w:rsidP="002D3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EF616C" w:rsidRPr="004603BE" w:rsidRDefault="00EF616C" w:rsidP="00EF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F961CA" w:rsidRPr="004603BE" w:rsidTr="002C0CB7">
        <w:trPr>
          <w:trHeight w:val="674"/>
        </w:trPr>
        <w:tc>
          <w:tcPr>
            <w:tcW w:w="2127" w:type="dxa"/>
            <w:gridSpan w:val="2"/>
            <w:vMerge w:val="restart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134" w:type="dxa"/>
          </w:tcPr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273 (79%)</w:t>
            </w:r>
          </w:p>
        </w:tc>
        <w:tc>
          <w:tcPr>
            <w:tcW w:w="1276" w:type="dxa"/>
          </w:tcPr>
          <w:p w:rsidR="00F961CA" w:rsidRPr="004603BE" w:rsidRDefault="00F961CA" w:rsidP="0068260A">
            <w:pPr>
              <w:tabs>
                <w:tab w:val="left" w:pos="270"/>
                <w:tab w:val="center" w:pos="9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ab/>
              <w:t>366</w:t>
            </w:r>
          </w:p>
        </w:tc>
        <w:tc>
          <w:tcPr>
            <w:tcW w:w="1276" w:type="dxa"/>
          </w:tcPr>
          <w:p w:rsidR="00F961CA" w:rsidRPr="004603BE" w:rsidRDefault="0051696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  <w:r w:rsidR="00F961CA"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961CA" w:rsidRPr="004603BE" w:rsidRDefault="00F961CA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(74%)</w:t>
            </w:r>
          </w:p>
        </w:tc>
        <w:tc>
          <w:tcPr>
            <w:tcW w:w="1276" w:type="dxa"/>
          </w:tcPr>
          <w:p w:rsidR="00F961CA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1276" w:type="dxa"/>
          </w:tcPr>
          <w:p w:rsidR="00F961CA" w:rsidRPr="004603BE" w:rsidRDefault="0051696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  <w:p w:rsidR="00EF616C" w:rsidRPr="004603BE" w:rsidRDefault="00EF616C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(84%)</w:t>
            </w:r>
          </w:p>
        </w:tc>
      </w:tr>
      <w:tr w:rsidR="002D3BE9" w:rsidRPr="004603BE" w:rsidTr="002C0CB7">
        <w:trPr>
          <w:trHeight w:val="674"/>
        </w:trPr>
        <w:tc>
          <w:tcPr>
            <w:tcW w:w="2127" w:type="dxa"/>
            <w:gridSpan w:val="2"/>
            <w:vMerge/>
          </w:tcPr>
          <w:p w:rsidR="002D3BE9" w:rsidRPr="004603BE" w:rsidRDefault="002D3BE9" w:rsidP="00682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gridSpan w:val="6"/>
          </w:tcPr>
          <w:p w:rsidR="002D3BE9" w:rsidRPr="004603BE" w:rsidRDefault="002D3BE9" w:rsidP="00682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0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плану</w:t>
            </w:r>
            <w:proofErr w:type="spellEnd"/>
            <w:r w:rsidRPr="004603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344+366=710</w:t>
            </w:r>
          </w:p>
          <w:p w:rsidR="002D3BE9" w:rsidRPr="004603BE" w:rsidRDefault="00516969" w:rsidP="0068260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По факту: 273+323=596</w:t>
            </w:r>
            <w:r w:rsidR="002D3BE9"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(84%)</w:t>
            </w:r>
          </w:p>
        </w:tc>
      </w:tr>
    </w:tbl>
    <w:p w:rsidR="00A1217E" w:rsidRDefault="00A1217E" w:rsidP="00A1217E">
      <w:pPr>
        <w:tabs>
          <w:tab w:val="left" w:pos="13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1217E" w:rsidRDefault="00A1217E" w:rsidP="00A1217E">
      <w:pPr>
        <w:tabs>
          <w:tab w:val="left" w:pos="13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предметных и методических компетенций учителей Белгородской области участники распределились по уровням следующим образом:</w:t>
      </w:r>
    </w:p>
    <w:p w:rsidR="006F4856" w:rsidRDefault="006F4856" w:rsidP="006F4856">
      <w:pPr>
        <w:tabs>
          <w:tab w:val="left" w:pos="13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 Результаты оценки компетенций учителей по предметам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4"/>
        <w:gridCol w:w="1463"/>
        <w:gridCol w:w="940"/>
        <w:gridCol w:w="940"/>
        <w:gridCol w:w="806"/>
        <w:gridCol w:w="940"/>
        <w:gridCol w:w="806"/>
        <w:gridCol w:w="673"/>
        <w:gridCol w:w="836"/>
        <w:gridCol w:w="806"/>
        <w:gridCol w:w="875"/>
      </w:tblGrid>
      <w:tr w:rsidR="008A5605" w:rsidRPr="004603BE" w:rsidTr="00884359">
        <w:trPr>
          <w:trHeight w:val="336"/>
        </w:trPr>
        <w:tc>
          <w:tcPr>
            <w:tcW w:w="554" w:type="dxa"/>
            <w:vMerge w:val="restart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1463" w:type="dxa"/>
            <w:vMerge w:val="restart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40" w:type="dxa"/>
            <w:vMerge w:val="restart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участников</w:t>
            </w:r>
          </w:p>
        </w:tc>
        <w:tc>
          <w:tcPr>
            <w:tcW w:w="6682" w:type="dxa"/>
            <w:gridSpan w:val="8"/>
            <w:tcBorders>
              <w:right w:val="single" w:sz="4" w:space="0" w:color="auto"/>
            </w:tcBorders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участников </w:t>
            </w:r>
          </w:p>
        </w:tc>
      </w:tr>
      <w:tr w:rsidR="008A5605" w:rsidRPr="004603BE" w:rsidTr="00884359">
        <w:trPr>
          <w:trHeight w:val="146"/>
        </w:trPr>
        <w:tc>
          <w:tcPr>
            <w:tcW w:w="554" w:type="dxa"/>
            <w:vMerge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vMerge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6" w:type="dxa"/>
            <w:gridSpan w:val="2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Минимальный уровень</w:t>
            </w:r>
          </w:p>
        </w:tc>
        <w:tc>
          <w:tcPr>
            <w:tcW w:w="1746" w:type="dxa"/>
            <w:gridSpan w:val="2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</w:t>
            </w:r>
          </w:p>
        </w:tc>
        <w:tc>
          <w:tcPr>
            <w:tcW w:w="1509" w:type="dxa"/>
            <w:gridSpan w:val="2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1681" w:type="dxa"/>
            <w:gridSpan w:val="2"/>
            <w:tcBorders>
              <w:right w:val="single" w:sz="4" w:space="0" w:color="auto"/>
            </w:tcBorders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</w:tc>
      </w:tr>
      <w:tr w:rsidR="008A5605" w:rsidRPr="004603BE" w:rsidTr="00884359">
        <w:trPr>
          <w:trHeight w:val="322"/>
        </w:trPr>
        <w:tc>
          <w:tcPr>
            <w:tcW w:w="554" w:type="dxa"/>
            <w:vMerge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vMerge/>
          </w:tcPr>
          <w:p w:rsidR="008A5605" w:rsidRPr="004603BE" w:rsidRDefault="008A5605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806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40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806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673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836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06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875" w:type="dxa"/>
          </w:tcPr>
          <w:p w:rsidR="008A5605" w:rsidRPr="004603BE" w:rsidRDefault="008A5605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16,46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81,01</w:t>
            </w:r>
          </w:p>
        </w:tc>
        <w:tc>
          <w:tcPr>
            <w:tcW w:w="806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22,22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75,56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6,35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90,48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13,46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71,15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15,38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11,67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9,46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79,73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9,46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41,67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53,33</w:t>
            </w:r>
          </w:p>
        </w:tc>
        <w:tc>
          <w:tcPr>
            <w:tcW w:w="806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3,28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14,75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78,69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3,28</w:t>
            </w:r>
          </w:p>
        </w:tc>
      </w:tr>
      <w:tr w:rsidR="002C17C1" w:rsidRPr="004603BE" w:rsidTr="00884359">
        <w:trPr>
          <w:trHeight w:val="322"/>
        </w:trPr>
        <w:tc>
          <w:tcPr>
            <w:tcW w:w="554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3" w:type="dxa"/>
          </w:tcPr>
          <w:p w:rsidR="002C17C1" w:rsidRPr="004603BE" w:rsidRDefault="002C17C1" w:rsidP="002B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40" w:type="dxa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940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8,77</w:t>
            </w:r>
          </w:p>
        </w:tc>
        <w:tc>
          <w:tcPr>
            <w:tcW w:w="673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36" w:type="dxa"/>
          </w:tcPr>
          <w:p w:rsidR="002C17C1" w:rsidRPr="004603BE" w:rsidRDefault="008A5605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84,21</w:t>
            </w:r>
          </w:p>
        </w:tc>
        <w:tc>
          <w:tcPr>
            <w:tcW w:w="806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5" w:type="dxa"/>
          </w:tcPr>
          <w:p w:rsidR="002C17C1" w:rsidRPr="004603BE" w:rsidRDefault="00877382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5,26</w:t>
            </w:r>
          </w:p>
        </w:tc>
      </w:tr>
      <w:tr w:rsidR="002C17C1" w:rsidRPr="004603BE" w:rsidTr="00884359">
        <w:trPr>
          <w:trHeight w:val="667"/>
        </w:trPr>
        <w:tc>
          <w:tcPr>
            <w:tcW w:w="2017" w:type="dxa"/>
            <w:gridSpan w:val="2"/>
          </w:tcPr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7C1" w:rsidRPr="004603BE" w:rsidRDefault="002C17C1" w:rsidP="002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40" w:type="dxa"/>
          </w:tcPr>
          <w:p w:rsidR="002C17C1" w:rsidRPr="004603BE" w:rsidRDefault="002C17C1" w:rsidP="0051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  <w:p w:rsidR="002C17C1" w:rsidRPr="004603BE" w:rsidRDefault="002C17C1" w:rsidP="0051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6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940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06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16,28</w:t>
            </w:r>
          </w:p>
        </w:tc>
        <w:tc>
          <w:tcPr>
            <w:tcW w:w="673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836" w:type="dxa"/>
          </w:tcPr>
          <w:p w:rsidR="002C17C1" w:rsidRPr="004603BE" w:rsidRDefault="008C2B34" w:rsidP="008C2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77,01</w:t>
            </w:r>
          </w:p>
        </w:tc>
        <w:tc>
          <w:tcPr>
            <w:tcW w:w="806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5" w:type="dxa"/>
          </w:tcPr>
          <w:p w:rsidR="002C17C1" w:rsidRPr="004603BE" w:rsidRDefault="008C2B34" w:rsidP="002B2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4,53</w:t>
            </w:r>
          </w:p>
        </w:tc>
      </w:tr>
    </w:tbl>
    <w:p w:rsidR="00751FF4" w:rsidRDefault="00751FF4" w:rsidP="004603BE">
      <w:pPr>
        <w:tabs>
          <w:tab w:val="left" w:pos="13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A08F3" w:rsidRDefault="00F42590" w:rsidP="00BA08F3">
      <w:pPr>
        <w:tabs>
          <w:tab w:val="left" w:pos="13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диагностики предметных и методических компетенций выявлено </w:t>
      </w:r>
      <w:r w:rsidR="00A70DBE">
        <w:rPr>
          <w:rFonts w:ascii="Times New Roman" w:hAnsi="Times New Roman" w:cs="Times New Roman"/>
          <w:sz w:val="28"/>
          <w:szCs w:val="28"/>
        </w:rPr>
        <w:t>27 учителей-предметников</w:t>
      </w:r>
      <w:r w:rsidR="008B52B1">
        <w:rPr>
          <w:rFonts w:ascii="Times New Roman" w:hAnsi="Times New Roman" w:cs="Times New Roman"/>
          <w:sz w:val="28"/>
          <w:szCs w:val="28"/>
        </w:rPr>
        <w:t>, достигших высокого уровня компетенций</w:t>
      </w:r>
      <w:r w:rsidR="00A70DBE">
        <w:rPr>
          <w:rFonts w:ascii="Times New Roman" w:hAnsi="Times New Roman" w:cs="Times New Roman"/>
          <w:sz w:val="28"/>
          <w:szCs w:val="28"/>
        </w:rPr>
        <w:t xml:space="preserve"> (4,53% от общего количества участников), которые вошли в пул методического актива Белгородской области.</w:t>
      </w:r>
    </w:p>
    <w:p w:rsidR="00BA08F3" w:rsidRDefault="00BA08F3" w:rsidP="00BA08F3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  <w:r w:rsidRPr="00966228">
        <w:rPr>
          <w:sz w:val="28"/>
          <w:szCs w:val="28"/>
        </w:rPr>
        <w:lastRenderedPageBreak/>
        <w:t>4.1. Анализ</w:t>
      </w:r>
      <w:r w:rsidRPr="00966228">
        <w:rPr>
          <w:sz w:val="28"/>
          <w:szCs w:val="28"/>
        </w:rPr>
        <w:tab/>
        <w:t>результатов</w:t>
      </w:r>
      <w:r w:rsidRPr="00966228">
        <w:rPr>
          <w:sz w:val="28"/>
          <w:szCs w:val="28"/>
        </w:rPr>
        <w:tab/>
        <w:t>оценки</w:t>
      </w:r>
      <w:r w:rsidRPr="00966228">
        <w:rPr>
          <w:sz w:val="28"/>
          <w:szCs w:val="28"/>
        </w:rPr>
        <w:tab/>
        <w:t xml:space="preserve">предметных и </w:t>
      </w:r>
      <w:r w:rsidRPr="00966228">
        <w:rPr>
          <w:spacing w:val="-1"/>
          <w:sz w:val="28"/>
          <w:szCs w:val="28"/>
        </w:rPr>
        <w:t>методических</w:t>
      </w:r>
      <w:r w:rsidRPr="00966228">
        <w:rPr>
          <w:spacing w:val="-67"/>
          <w:sz w:val="28"/>
          <w:szCs w:val="28"/>
        </w:rPr>
        <w:t xml:space="preserve">     </w:t>
      </w:r>
      <w:r w:rsidRPr="00966228">
        <w:rPr>
          <w:sz w:val="28"/>
          <w:szCs w:val="28"/>
        </w:rPr>
        <w:t>компетенций</w:t>
      </w:r>
      <w:r w:rsidRPr="00966228">
        <w:rPr>
          <w:spacing w:val="-1"/>
          <w:sz w:val="28"/>
          <w:szCs w:val="28"/>
        </w:rPr>
        <w:t xml:space="preserve"> </w:t>
      </w:r>
      <w:r w:rsidRPr="00966228">
        <w:rPr>
          <w:sz w:val="28"/>
          <w:szCs w:val="28"/>
        </w:rPr>
        <w:t>учителей</w:t>
      </w:r>
      <w:r w:rsidRPr="00966228">
        <w:rPr>
          <w:spacing w:val="1"/>
          <w:sz w:val="28"/>
          <w:szCs w:val="28"/>
        </w:rPr>
        <w:t xml:space="preserve"> </w:t>
      </w:r>
      <w:r w:rsidRPr="00966228">
        <w:rPr>
          <w:sz w:val="28"/>
          <w:szCs w:val="28"/>
        </w:rPr>
        <w:t>русского</w:t>
      </w:r>
      <w:r w:rsidRPr="00966228">
        <w:rPr>
          <w:spacing w:val="1"/>
          <w:sz w:val="28"/>
          <w:szCs w:val="28"/>
        </w:rPr>
        <w:t xml:space="preserve"> </w:t>
      </w:r>
      <w:r w:rsidRPr="00966228">
        <w:rPr>
          <w:sz w:val="28"/>
          <w:szCs w:val="28"/>
        </w:rPr>
        <w:t>языка</w:t>
      </w:r>
    </w:p>
    <w:p w:rsidR="00966228" w:rsidRPr="00A71852" w:rsidRDefault="00966228" w:rsidP="00BA08F3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:rsidR="008A1463" w:rsidRDefault="008A1463" w:rsidP="008A1463">
      <w:pPr>
        <w:pStyle w:val="a3"/>
        <w:ind w:left="0" w:firstLine="709"/>
      </w:pPr>
      <w:r w:rsidRPr="009F19D5">
        <w:t>Диагностическую работу</w:t>
      </w:r>
      <w:r>
        <w:t>,</w:t>
      </w:r>
      <w:r w:rsidRPr="009F19D5">
        <w:t xml:space="preserve"> предназначен</w:t>
      </w:r>
      <w:r>
        <w:t>ную</w:t>
      </w:r>
      <w:r w:rsidRPr="009F19D5">
        <w:t xml:space="preserve"> для оценки предметных</w:t>
      </w:r>
      <w:r>
        <w:br/>
      </w:r>
      <w:r w:rsidRPr="009F19D5"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  <w:t>по предмету «Русский язык</w:t>
      </w:r>
      <w:r w:rsidRPr="009F19D5">
        <w:t>»</w:t>
      </w:r>
      <w:r>
        <w:t xml:space="preserve"> выполнили 79 учителей</w:t>
      </w:r>
      <w:r w:rsidRPr="00D008B2">
        <w:t>.</w:t>
      </w:r>
    </w:p>
    <w:p w:rsidR="008A1463" w:rsidRDefault="008A1463" w:rsidP="008A1463">
      <w:pPr>
        <w:pStyle w:val="a3"/>
        <w:ind w:left="0" w:firstLine="709"/>
      </w:pPr>
      <w:r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</w:t>
      </w:r>
      <w:r w:rsidRPr="009F19D5">
        <w:t>озволяющий установить уровень владения учителем предметными</w:t>
      </w:r>
      <w:r>
        <w:t xml:space="preserve"> </w:t>
      </w:r>
      <w:r w:rsidRPr="009F19D5">
        <w:t>и методическими компетенциями в процессе решения профессиональных задач.</w:t>
      </w:r>
    </w:p>
    <w:p w:rsidR="00A1217E" w:rsidRDefault="00A1217E" w:rsidP="008A1463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:rsidR="0043220F" w:rsidRDefault="0043220F" w:rsidP="0043220F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B05A72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43220F" w:rsidRDefault="0043220F" w:rsidP="0043220F">
      <w:pPr>
        <w:pStyle w:val="a3"/>
        <w:ind w:left="0" w:firstLine="709"/>
      </w:pPr>
      <w:r>
        <w:t>Диагностическая работа позволяет выявить знание учителем содержания преподаваемого учебного предмета.</w:t>
      </w:r>
    </w:p>
    <w:p w:rsidR="0043220F" w:rsidRDefault="0043220F" w:rsidP="0043220F">
      <w:pPr>
        <w:pStyle w:val="a3"/>
        <w:ind w:left="0" w:firstLine="709"/>
      </w:pPr>
      <w:r>
        <w:t>Диагностическая работа ориентирована на выявление различных аспектов следующих трудовых действий учителя:</w:t>
      </w:r>
    </w:p>
    <w:p w:rsidR="0043220F" w:rsidRPr="0043220F" w:rsidRDefault="0043220F" w:rsidP="0043220F">
      <w:pPr>
        <w:pStyle w:val="a3"/>
        <w:numPr>
          <w:ilvl w:val="0"/>
          <w:numId w:val="21"/>
        </w:numPr>
        <w:ind w:left="0" w:firstLine="709"/>
      </w:pPr>
      <w:r w:rsidRPr="0043220F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:rsidR="0043220F" w:rsidRPr="0043220F" w:rsidRDefault="0043220F" w:rsidP="0043220F">
      <w:pPr>
        <w:pStyle w:val="a3"/>
        <w:numPr>
          <w:ilvl w:val="0"/>
          <w:numId w:val="21"/>
        </w:numPr>
        <w:ind w:left="0" w:firstLine="709"/>
      </w:pPr>
      <w:r w:rsidRPr="0043220F">
        <w:t>разработка и использование средств (инструментов) объективной оценки образовательных результатов обучающихся в соответствии с требованиями ФГОС соответствующего уровня общего образования для индивидуализации обучения;</w:t>
      </w:r>
    </w:p>
    <w:p w:rsidR="0043220F" w:rsidRPr="0043220F" w:rsidRDefault="0043220F" w:rsidP="0043220F">
      <w:pPr>
        <w:pStyle w:val="a3"/>
        <w:numPr>
          <w:ilvl w:val="0"/>
          <w:numId w:val="21"/>
        </w:numPr>
        <w:ind w:left="0" w:firstLine="709"/>
      </w:pPr>
      <w:r w:rsidRPr="0043220F"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:rsidR="0043220F" w:rsidRDefault="0043220F" w:rsidP="005754E0">
      <w:pPr>
        <w:pStyle w:val="a3"/>
        <w:ind w:left="0" w:firstLine="709"/>
      </w:pPr>
    </w:p>
    <w:p w:rsidR="0043220F" w:rsidRDefault="0043220F" w:rsidP="0043220F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CC354C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143FA7" w:rsidRDefault="00143FA7" w:rsidP="0043220F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</w:p>
    <w:p w:rsidR="00143FA7" w:rsidRPr="00143FA7" w:rsidRDefault="00143FA7" w:rsidP="00143FA7">
      <w:pPr>
        <w:pStyle w:val="a3"/>
        <w:ind w:left="0" w:firstLine="709"/>
      </w:pPr>
      <w:r w:rsidRPr="00143FA7">
        <w:t>Работа</w:t>
      </w:r>
      <w:r w:rsidRPr="00143FA7">
        <w:rPr>
          <w:spacing w:val="30"/>
        </w:rPr>
        <w:t xml:space="preserve"> </w:t>
      </w:r>
      <w:r w:rsidRPr="00143FA7">
        <w:t>состоит</w:t>
      </w:r>
      <w:r w:rsidRPr="00143FA7">
        <w:rPr>
          <w:spacing w:val="28"/>
        </w:rPr>
        <w:t xml:space="preserve"> </w:t>
      </w:r>
      <w:r w:rsidRPr="00143FA7">
        <w:t>из</w:t>
      </w:r>
      <w:r w:rsidRPr="00143FA7">
        <w:rPr>
          <w:spacing w:val="29"/>
        </w:rPr>
        <w:t xml:space="preserve"> </w:t>
      </w:r>
      <w:r w:rsidRPr="00143FA7">
        <w:t>9</w:t>
      </w:r>
      <w:r w:rsidRPr="00143FA7">
        <w:rPr>
          <w:spacing w:val="29"/>
        </w:rPr>
        <w:t xml:space="preserve"> </w:t>
      </w:r>
      <w:r w:rsidRPr="00143FA7">
        <w:t>заданий,</w:t>
      </w:r>
      <w:r w:rsidRPr="00143FA7">
        <w:rPr>
          <w:spacing w:val="29"/>
        </w:rPr>
        <w:t xml:space="preserve"> </w:t>
      </w:r>
      <w:r w:rsidRPr="00143FA7">
        <w:t>из</w:t>
      </w:r>
      <w:r w:rsidRPr="00143FA7">
        <w:rPr>
          <w:spacing w:val="29"/>
        </w:rPr>
        <w:t xml:space="preserve"> </w:t>
      </w:r>
      <w:r w:rsidRPr="00143FA7">
        <w:t>которых</w:t>
      </w:r>
      <w:r w:rsidRPr="00143FA7">
        <w:rPr>
          <w:spacing w:val="29"/>
        </w:rPr>
        <w:t xml:space="preserve"> </w:t>
      </w:r>
      <w:r w:rsidRPr="00143FA7">
        <w:t>1</w:t>
      </w:r>
      <w:r w:rsidRPr="00143FA7">
        <w:rPr>
          <w:spacing w:val="30"/>
        </w:rPr>
        <w:t xml:space="preserve"> </w:t>
      </w:r>
      <w:r w:rsidRPr="00143FA7">
        <w:t>задание</w:t>
      </w:r>
      <w:r w:rsidRPr="00143FA7">
        <w:rPr>
          <w:spacing w:val="29"/>
        </w:rPr>
        <w:t xml:space="preserve"> </w:t>
      </w:r>
      <w:r w:rsidRPr="00143FA7">
        <w:t>предполагает</w:t>
      </w:r>
      <w:r w:rsidRPr="00143FA7">
        <w:rPr>
          <w:spacing w:val="28"/>
        </w:rPr>
        <w:t xml:space="preserve"> </w:t>
      </w:r>
      <w:r w:rsidRPr="00143FA7">
        <w:t>краткий</w:t>
      </w:r>
      <w:r w:rsidRPr="00143FA7">
        <w:rPr>
          <w:spacing w:val="28"/>
        </w:rPr>
        <w:t xml:space="preserve"> </w:t>
      </w:r>
      <w:r w:rsidRPr="00143FA7">
        <w:t>ответ</w:t>
      </w:r>
      <w:r w:rsidRPr="00143FA7">
        <w:rPr>
          <w:spacing w:val="28"/>
        </w:rPr>
        <w:t xml:space="preserve"> </w:t>
      </w:r>
      <w:r w:rsidRPr="00143FA7">
        <w:t>в</w:t>
      </w:r>
      <w:r w:rsidRPr="00143FA7">
        <w:rPr>
          <w:spacing w:val="-57"/>
        </w:rPr>
        <w:t xml:space="preserve"> </w:t>
      </w:r>
      <w:r w:rsidRPr="00143FA7">
        <w:t>виде</w:t>
      </w:r>
      <w:r w:rsidRPr="00143FA7">
        <w:rPr>
          <w:spacing w:val="-1"/>
        </w:rPr>
        <w:t xml:space="preserve"> </w:t>
      </w:r>
      <w:r w:rsidRPr="00143FA7">
        <w:t>комбинации</w:t>
      </w:r>
      <w:r w:rsidRPr="00143FA7">
        <w:rPr>
          <w:spacing w:val="-1"/>
        </w:rPr>
        <w:t xml:space="preserve"> </w:t>
      </w:r>
      <w:r w:rsidRPr="00143FA7">
        <w:t>цифр; 8 заданий</w:t>
      </w:r>
      <w:r w:rsidRPr="00143FA7">
        <w:rPr>
          <w:spacing w:val="-2"/>
        </w:rPr>
        <w:t xml:space="preserve"> </w:t>
      </w:r>
      <w:r w:rsidRPr="00143FA7">
        <w:t>– развернутый</w:t>
      </w:r>
      <w:r w:rsidRPr="00143FA7">
        <w:rPr>
          <w:spacing w:val="-2"/>
        </w:rPr>
        <w:t xml:space="preserve"> </w:t>
      </w:r>
      <w:r w:rsidRPr="00143FA7">
        <w:t>ответ.</w:t>
      </w:r>
    </w:p>
    <w:p w:rsidR="00143FA7" w:rsidRPr="00143FA7" w:rsidRDefault="00143FA7" w:rsidP="00143FA7">
      <w:pPr>
        <w:pStyle w:val="a3"/>
        <w:ind w:left="0" w:firstLine="709"/>
      </w:pPr>
      <w:r w:rsidRPr="00143FA7">
        <w:t>В</w:t>
      </w:r>
      <w:r w:rsidRPr="00143FA7">
        <w:rPr>
          <w:spacing w:val="-3"/>
        </w:rPr>
        <w:t xml:space="preserve"> </w:t>
      </w:r>
      <w:r w:rsidRPr="00143FA7">
        <w:t>диагностической</w:t>
      </w:r>
      <w:r w:rsidRPr="00143FA7">
        <w:rPr>
          <w:spacing w:val="-3"/>
        </w:rPr>
        <w:t xml:space="preserve"> </w:t>
      </w:r>
      <w:r w:rsidRPr="00143FA7">
        <w:t>работе</w:t>
      </w:r>
      <w:r w:rsidRPr="00143FA7">
        <w:rPr>
          <w:spacing w:val="-2"/>
        </w:rPr>
        <w:t xml:space="preserve"> </w:t>
      </w:r>
      <w:r w:rsidRPr="00143FA7">
        <w:t>условно</w:t>
      </w:r>
      <w:r w:rsidRPr="00143FA7">
        <w:rPr>
          <w:spacing w:val="-2"/>
        </w:rPr>
        <w:t xml:space="preserve"> </w:t>
      </w:r>
      <w:r w:rsidRPr="00143FA7">
        <w:t>выделяются</w:t>
      </w:r>
      <w:r w:rsidRPr="00143FA7">
        <w:rPr>
          <w:spacing w:val="-2"/>
        </w:rPr>
        <w:t xml:space="preserve"> </w:t>
      </w:r>
      <w:r w:rsidRPr="00143FA7">
        <w:t>4</w:t>
      </w:r>
      <w:r w:rsidRPr="00143FA7">
        <w:rPr>
          <w:spacing w:val="-1"/>
        </w:rPr>
        <w:t xml:space="preserve"> </w:t>
      </w:r>
      <w:r w:rsidRPr="00143FA7">
        <w:t>раздела:</w:t>
      </w:r>
    </w:p>
    <w:p w:rsidR="00143FA7" w:rsidRPr="00143FA7" w:rsidRDefault="00143FA7" w:rsidP="00143FA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43FA7">
        <w:rPr>
          <w:rFonts w:ascii="Times New Roman" w:hAnsi="Times New Roman" w:cs="Times New Roman"/>
          <w:sz w:val="28"/>
          <w:szCs w:val="28"/>
        </w:rPr>
        <w:t>содержание</w:t>
      </w:r>
      <w:r w:rsidRPr="00143FA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учебного</w:t>
      </w:r>
      <w:r w:rsidRPr="00143FA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предмета;</w:t>
      </w:r>
    </w:p>
    <w:p w:rsidR="00143FA7" w:rsidRPr="00143FA7" w:rsidRDefault="00143FA7" w:rsidP="00143FA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93" w:lineRule="exact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43FA7">
        <w:rPr>
          <w:rFonts w:ascii="Times New Roman" w:hAnsi="Times New Roman" w:cs="Times New Roman"/>
          <w:sz w:val="28"/>
          <w:szCs w:val="28"/>
        </w:rPr>
        <w:t>планирование</w:t>
      </w:r>
      <w:r w:rsidRPr="00143FA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учебных</w:t>
      </w:r>
      <w:r w:rsidRPr="00143FA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занятий;</w:t>
      </w:r>
    </w:p>
    <w:p w:rsidR="00143FA7" w:rsidRPr="00143FA7" w:rsidRDefault="00143FA7" w:rsidP="00143FA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93" w:lineRule="exact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43FA7">
        <w:rPr>
          <w:rFonts w:ascii="Times New Roman" w:hAnsi="Times New Roman" w:cs="Times New Roman"/>
          <w:sz w:val="28"/>
          <w:szCs w:val="28"/>
        </w:rPr>
        <w:t>методики</w:t>
      </w:r>
      <w:r w:rsidRPr="00143FA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и</w:t>
      </w:r>
      <w:r w:rsidRPr="00143FA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технологии</w:t>
      </w:r>
      <w:r w:rsidRPr="00143FA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обучения;</w:t>
      </w:r>
    </w:p>
    <w:p w:rsidR="00143FA7" w:rsidRPr="00143FA7" w:rsidRDefault="00143FA7" w:rsidP="00143FA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40" w:lineRule="auto"/>
        <w:ind w:left="0" w:right="266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43FA7">
        <w:rPr>
          <w:rFonts w:ascii="Times New Roman" w:hAnsi="Times New Roman" w:cs="Times New Roman"/>
          <w:sz w:val="28"/>
          <w:szCs w:val="28"/>
        </w:rPr>
        <w:t>оценивание</w:t>
      </w:r>
      <w:r w:rsidRPr="00143FA7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143FA7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результатов</w:t>
      </w:r>
      <w:r w:rsidRPr="00143FA7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обучающихся,</w:t>
      </w:r>
      <w:r w:rsidRPr="00143FA7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анализ</w:t>
      </w:r>
      <w:r w:rsidRPr="00143FA7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и</w:t>
      </w:r>
      <w:r w:rsidRPr="00143FA7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использование</w:t>
      </w:r>
      <w:r w:rsidRPr="00143FA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результатов</w:t>
      </w:r>
      <w:r w:rsidRPr="00143FA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оценивания</w:t>
      </w:r>
      <w:r w:rsidRPr="00143FA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для</w:t>
      </w:r>
      <w:r w:rsidRPr="00143FA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t>повышения качества</w:t>
      </w:r>
      <w:r w:rsidRPr="00143FA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="00C82169">
        <w:rPr>
          <w:rFonts w:ascii="Times New Roman" w:hAnsi="Times New Roman" w:cs="Times New Roman"/>
          <w:sz w:val="28"/>
          <w:szCs w:val="28"/>
        </w:rPr>
        <w:t>.</w:t>
      </w:r>
    </w:p>
    <w:p w:rsidR="00143FA7" w:rsidRPr="00143FA7" w:rsidRDefault="00143FA7" w:rsidP="00143FA7">
      <w:pPr>
        <w:pStyle w:val="a3"/>
        <w:spacing w:line="275" w:lineRule="exact"/>
        <w:ind w:left="0" w:firstLine="709"/>
      </w:pPr>
      <w:r w:rsidRPr="00143FA7">
        <w:t>Распределение</w:t>
      </w:r>
      <w:r w:rsidRPr="00143FA7">
        <w:rPr>
          <w:spacing w:val="-4"/>
        </w:rPr>
        <w:t xml:space="preserve"> </w:t>
      </w:r>
      <w:r w:rsidRPr="00143FA7">
        <w:t>заданий</w:t>
      </w:r>
      <w:r w:rsidRPr="00143FA7">
        <w:rPr>
          <w:spacing w:val="-4"/>
        </w:rPr>
        <w:t xml:space="preserve"> </w:t>
      </w:r>
      <w:r w:rsidRPr="00143FA7">
        <w:t>по</w:t>
      </w:r>
      <w:r w:rsidRPr="00143FA7">
        <w:rPr>
          <w:spacing w:val="-4"/>
        </w:rPr>
        <w:t xml:space="preserve"> </w:t>
      </w:r>
      <w:r w:rsidRPr="00143FA7">
        <w:t>проверяемым</w:t>
      </w:r>
      <w:r w:rsidRPr="00143FA7">
        <w:rPr>
          <w:spacing w:val="-4"/>
        </w:rPr>
        <w:t xml:space="preserve"> </w:t>
      </w:r>
      <w:r w:rsidRPr="00143FA7">
        <w:t>умениям</w:t>
      </w:r>
      <w:r w:rsidRPr="00143FA7">
        <w:rPr>
          <w:spacing w:val="-3"/>
        </w:rPr>
        <w:t xml:space="preserve"> </w:t>
      </w:r>
      <w:r w:rsidRPr="00143FA7">
        <w:t>и</w:t>
      </w:r>
      <w:r w:rsidRPr="00143FA7">
        <w:rPr>
          <w:spacing w:val="-5"/>
        </w:rPr>
        <w:t xml:space="preserve"> </w:t>
      </w:r>
      <w:r w:rsidRPr="00143FA7">
        <w:t>знаниям</w:t>
      </w:r>
      <w:r w:rsidRPr="00143FA7">
        <w:rPr>
          <w:spacing w:val="-3"/>
        </w:rPr>
        <w:t xml:space="preserve"> </w:t>
      </w:r>
      <w:r w:rsidRPr="00143FA7">
        <w:t>приведено</w:t>
      </w:r>
      <w:r w:rsidRPr="00143FA7">
        <w:rPr>
          <w:spacing w:val="-3"/>
        </w:rPr>
        <w:t xml:space="preserve"> </w:t>
      </w:r>
      <w:r w:rsidRPr="00143FA7">
        <w:t>в</w:t>
      </w:r>
      <w:r w:rsidRPr="00143FA7">
        <w:rPr>
          <w:spacing w:val="-5"/>
        </w:rPr>
        <w:t xml:space="preserve"> </w:t>
      </w:r>
      <w:r w:rsidRPr="00143FA7">
        <w:t>табл.</w:t>
      </w:r>
      <w:r w:rsidRPr="00143FA7">
        <w:rPr>
          <w:spacing w:val="-3"/>
        </w:rPr>
        <w:t xml:space="preserve"> </w:t>
      </w:r>
      <w:r w:rsidRPr="00143FA7">
        <w:t>1.</w:t>
      </w:r>
    </w:p>
    <w:p w:rsidR="00143FA7" w:rsidRPr="004606A1" w:rsidRDefault="00143FA7" w:rsidP="004606A1">
      <w:pPr>
        <w:pStyle w:val="a3"/>
        <w:spacing w:before="90"/>
        <w:jc w:val="right"/>
        <w:rPr>
          <w:i/>
          <w:iCs/>
        </w:rPr>
      </w:pPr>
      <w:bookmarkStart w:id="0" w:name="_GoBack"/>
      <w:bookmarkEnd w:id="0"/>
      <w:r w:rsidRPr="004606A1">
        <w:rPr>
          <w:i/>
          <w:iCs/>
        </w:rPr>
        <w:t>Таблица 1</w:t>
      </w:r>
    </w:p>
    <w:p w:rsidR="00143FA7" w:rsidRDefault="00143FA7" w:rsidP="00143FA7">
      <w:pPr>
        <w:pStyle w:val="a3"/>
        <w:spacing w:before="4"/>
        <w:ind w:left="0"/>
        <w:rPr>
          <w:sz w:val="8"/>
        </w:rPr>
      </w:pPr>
    </w:p>
    <w:tbl>
      <w:tblPr>
        <w:tblStyle w:val="TableNormal"/>
        <w:tblW w:w="963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3800"/>
        <w:gridCol w:w="3968"/>
        <w:gridCol w:w="1417"/>
      </w:tblGrid>
      <w:tr w:rsidR="00143FA7" w:rsidRPr="004603BE" w:rsidTr="002F29A0">
        <w:trPr>
          <w:trHeight w:val="1142"/>
        </w:trPr>
        <w:tc>
          <w:tcPr>
            <w:tcW w:w="452" w:type="dxa"/>
          </w:tcPr>
          <w:p w:rsidR="00143FA7" w:rsidRPr="004603BE" w:rsidRDefault="00143FA7" w:rsidP="00C82169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800" w:type="dxa"/>
          </w:tcPr>
          <w:p w:rsidR="00143FA7" w:rsidRPr="004603BE" w:rsidRDefault="00143FA7" w:rsidP="00C82169">
            <w:pPr>
              <w:pStyle w:val="TableParagraph"/>
              <w:spacing w:line="275" w:lineRule="exact"/>
              <w:ind w:left="692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z w:val="24"/>
                <w:szCs w:val="24"/>
              </w:rPr>
              <w:t>Проверяемые</w:t>
            </w:r>
            <w:proofErr w:type="spellEnd"/>
            <w:r w:rsidRPr="004603BE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b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3968" w:type="dxa"/>
          </w:tcPr>
          <w:p w:rsidR="00143FA7" w:rsidRPr="004603BE" w:rsidRDefault="00143FA7" w:rsidP="00C82169">
            <w:pPr>
              <w:pStyle w:val="TableParagraph"/>
              <w:spacing w:line="275" w:lineRule="exact"/>
              <w:ind w:left="846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pacing w:val="-6"/>
                <w:sz w:val="24"/>
                <w:szCs w:val="24"/>
              </w:rPr>
              <w:t>Проверяемые</w:t>
            </w:r>
            <w:proofErr w:type="spellEnd"/>
            <w:r w:rsidRPr="004603BE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b/>
                <w:spacing w:val="-6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1417" w:type="dxa"/>
          </w:tcPr>
          <w:p w:rsidR="00143FA7" w:rsidRPr="004603BE" w:rsidRDefault="00143FA7" w:rsidP="00C82169">
            <w:pPr>
              <w:pStyle w:val="TableParagraph"/>
              <w:ind w:left="188" w:right="59" w:hanging="155"/>
              <w:rPr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Максималь</w:t>
            </w:r>
            <w:proofErr w:type="spellEnd"/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-</w:t>
            </w:r>
            <w:r w:rsidRPr="004603BE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03BE">
              <w:rPr>
                <w:b/>
                <w:spacing w:val="-7"/>
                <w:sz w:val="24"/>
                <w:szCs w:val="24"/>
                <w:lang w:val="ru-RU"/>
              </w:rPr>
              <w:t>ный</w:t>
            </w:r>
            <w:proofErr w:type="spellEnd"/>
            <w:proofErr w:type="gramEnd"/>
            <w:r w:rsidRPr="004603BE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балл</w:t>
            </w:r>
          </w:p>
          <w:p w:rsidR="00143FA7" w:rsidRPr="004603BE" w:rsidRDefault="00143FA7" w:rsidP="00C82169">
            <w:pPr>
              <w:pStyle w:val="TableParagraph"/>
              <w:ind w:left="59" w:right="85" w:hanging="3"/>
              <w:rPr>
                <w:b/>
                <w:sz w:val="24"/>
                <w:szCs w:val="24"/>
                <w:lang w:val="ru-RU"/>
              </w:rPr>
            </w:pPr>
            <w:r w:rsidRPr="004603BE">
              <w:rPr>
                <w:b/>
                <w:spacing w:val="-6"/>
                <w:sz w:val="24"/>
                <w:szCs w:val="24"/>
                <w:lang w:val="ru-RU"/>
              </w:rPr>
              <w:t xml:space="preserve">за </w:t>
            </w:r>
            <w:proofErr w:type="spellStart"/>
            <w:proofErr w:type="gramStart"/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выполне</w:t>
            </w:r>
            <w:proofErr w:type="spellEnd"/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-</w:t>
            </w:r>
            <w:r w:rsidRPr="004603BE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ние</w:t>
            </w:r>
            <w:proofErr w:type="spellEnd"/>
            <w:proofErr w:type="gramEnd"/>
            <w:r w:rsidRPr="004603B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b/>
                <w:spacing w:val="-6"/>
                <w:sz w:val="24"/>
                <w:szCs w:val="24"/>
                <w:lang w:val="ru-RU"/>
              </w:rPr>
              <w:t>задания</w:t>
            </w:r>
          </w:p>
        </w:tc>
      </w:tr>
      <w:tr w:rsidR="00143FA7" w:rsidRPr="004603BE" w:rsidTr="002F29A0">
        <w:trPr>
          <w:trHeight w:val="863"/>
        </w:trPr>
        <w:tc>
          <w:tcPr>
            <w:tcW w:w="452" w:type="dxa"/>
          </w:tcPr>
          <w:p w:rsidR="00143FA7" w:rsidRPr="004603BE" w:rsidRDefault="00143FA7" w:rsidP="00C82169">
            <w:pPr>
              <w:pStyle w:val="TableParagraph"/>
              <w:spacing w:line="275" w:lineRule="exact"/>
              <w:ind w:left="25" w:right="17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1, 2</w:t>
            </w:r>
          </w:p>
        </w:tc>
        <w:tc>
          <w:tcPr>
            <w:tcW w:w="3800" w:type="dxa"/>
          </w:tcPr>
          <w:p w:rsidR="00143FA7" w:rsidRPr="004603BE" w:rsidRDefault="00143FA7" w:rsidP="00C82169">
            <w:pPr>
              <w:pStyle w:val="TableParagraph"/>
              <w:tabs>
                <w:tab w:val="left" w:pos="2520"/>
              </w:tabs>
              <w:ind w:right="15"/>
              <w:rPr>
                <w:i/>
                <w:sz w:val="24"/>
                <w:szCs w:val="24"/>
              </w:rPr>
            </w:pPr>
            <w:proofErr w:type="spellStart"/>
            <w:r w:rsidRPr="004603BE">
              <w:rPr>
                <w:i/>
                <w:sz w:val="24"/>
                <w:szCs w:val="24"/>
              </w:rPr>
              <w:t>Определяются</w:t>
            </w:r>
            <w:proofErr w:type="spellEnd"/>
            <w:r w:rsidRPr="004603BE">
              <w:rPr>
                <w:i/>
                <w:sz w:val="24"/>
                <w:szCs w:val="24"/>
              </w:rPr>
              <w:tab/>
            </w:r>
            <w:proofErr w:type="spellStart"/>
            <w:r w:rsidRPr="004603BE">
              <w:rPr>
                <w:i/>
                <w:spacing w:val="-1"/>
                <w:sz w:val="24"/>
                <w:szCs w:val="24"/>
              </w:rPr>
              <w:t>характером</w:t>
            </w:r>
            <w:proofErr w:type="spellEnd"/>
            <w:r w:rsidRPr="004603BE">
              <w:rPr>
                <w:i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i/>
                <w:sz w:val="24"/>
                <w:szCs w:val="24"/>
              </w:rPr>
              <w:t>конкретных</w:t>
            </w:r>
            <w:proofErr w:type="spellEnd"/>
            <w:r w:rsidRPr="004603BE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i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3968" w:type="dxa"/>
          </w:tcPr>
          <w:p w:rsidR="00143FA7" w:rsidRPr="004603BE" w:rsidRDefault="00143FA7" w:rsidP="00C82169">
            <w:pPr>
              <w:pStyle w:val="TableParagraph"/>
              <w:spacing w:line="273" w:lineRule="exact"/>
              <w:ind w:left="26"/>
              <w:rPr>
                <w:sz w:val="24"/>
                <w:szCs w:val="24"/>
              </w:rPr>
            </w:pPr>
            <w:proofErr w:type="spellStart"/>
            <w:r w:rsidRPr="004603BE">
              <w:rPr>
                <w:sz w:val="24"/>
                <w:szCs w:val="24"/>
              </w:rPr>
              <w:t>Содержание</w:t>
            </w:r>
            <w:proofErr w:type="spellEnd"/>
            <w:r w:rsidRPr="004603B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z w:val="24"/>
                <w:szCs w:val="24"/>
              </w:rPr>
              <w:t>учебного</w:t>
            </w:r>
            <w:proofErr w:type="spellEnd"/>
            <w:r w:rsidRPr="004603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1417" w:type="dxa"/>
          </w:tcPr>
          <w:p w:rsidR="00143FA7" w:rsidRPr="004603BE" w:rsidRDefault="00143FA7" w:rsidP="004603BE">
            <w:pPr>
              <w:pStyle w:val="TableParagraph"/>
              <w:spacing w:line="273" w:lineRule="exact"/>
              <w:ind w:left="569" w:right="558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</w:t>
            </w:r>
          </w:p>
          <w:p w:rsidR="00143FA7" w:rsidRPr="004603BE" w:rsidRDefault="00143FA7" w:rsidP="004603BE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43FA7" w:rsidRPr="004603BE" w:rsidTr="002F29A0">
        <w:trPr>
          <w:trHeight w:val="1103"/>
        </w:trPr>
        <w:tc>
          <w:tcPr>
            <w:tcW w:w="452" w:type="dxa"/>
          </w:tcPr>
          <w:p w:rsidR="00143FA7" w:rsidRPr="004603BE" w:rsidRDefault="00143FA7" w:rsidP="00C82169">
            <w:pPr>
              <w:pStyle w:val="TableParagraph"/>
              <w:spacing w:line="275" w:lineRule="exact"/>
              <w:ind w:left="8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00" w:type="dxa"/>
          </w:tcPr>
          <w:p w:rsidR="00143FA7" w:rsidRPr="004603BE" w:rsidRDefault="00143FA7" w:rsidP="00C82169">
            <w:pPr>
              <w:pStyle w:val="TableParagraph"/>
              <w:ind w:right="14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Планировать учебную деятельность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на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основе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вариативных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форм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ее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3968" w:type="dxa"/>
          </w:tcPr>
          <w:p w:rsidR="00143FA7" w:rsidRPr="004603BE" w:rsidRDefault="00143FA7" w:rsidP="00C82169">
            <w:pPr>
              <w:pStyle w:val="TableParagraph"/>
              <w:ind w:left="27" w:right="8"/>
              <w:rPr>
                <w:sz w:val="24"/>
                <w:szCs w:val="24"/>
                <w:lang w:val="ru-RU"/>
              </w:rPr>
            </w:pPr>
            <w:r w:rsidRPr="004603BE">
              <w:rPr>
                <w:spacing w:val="-4"/>
                <w:sz w:val="24"/>
                <w:szCs w:val="24"/>
                <w:lang w:val="ru-RU"/>
              </w:rPr>
              <w:t>Содержание</w:t>
            </w:r>
            <w:r w:rsidRPr="004603BE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  <w:lang w:val="ru-RU"/>
              </w:rPr>
              <w:t>ФГОС</w:t>
            </w:r>
            <w:r w:rsidRPr="004603BE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  <w:lang w:val="ru-RU"/>
              </w:rPr>
              <w:t>соответствующего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уровня</w:t>
            </w:r>
            <w:r w:rsidRPr="004603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общего</w:t>
            </w:r>
            <w:r w:rsidRPr="004603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образования.</w:t>
            </w:r>
          </w:p>
          <w:p w:rsidR="00143FA7" w:rsidRPr="004603BE" w:rsidRDefault="00143FA7" w:rsidP="00C82169">
            <w:pPr>
              <w:pStyle w:val="TableParagraph"/>
              <w:tabs>
                <w:tab w:val="left" w:pos="1624"/>
                <w:tab w:val="left" w:pos="2780"/>
              </w:tabs>
              <w:spacing w:line="276" w:lineRule="exact"/>
              <w:ind w:left="27" w:right="15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Содержание</w:t>
            </w:r>
            <w:r w:rsidRPr="004603BE">
              <w:rPr>
                <w:sz w:val="24"/>
                <w:szCs w:val="24"/>
                <w:lang w:val="ru-RU"/>
              </w:rPr>
              <w:tab/>
              <w:t>рабочей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программы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учебного</w:t>
            </w:r>
            <w:r w:rsidRPr="004603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предмета.</w:t>
            </w:r>
          </w:p>
        </w:tc>
        <w:tc>
          <w:tcPr>
            <w:tcW w:w="1417" w:type="dxa"/>
          </w:tcPr>
          <w:p w:rsidR="00143FA7" w:rsidRPr="004603BE" w:rsidRDefault="00143FA7" w:rsidP="004603BE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43FA7" w:rsidRPr="004603BE" w:rsidTr="002F29A0">
        <w:trPr>
          <w:trHeight w:val="893"/>
        </w:trPr>
        <w:tc>
          <w:tcPr>
            <w:tcW w:w="452" w:type="dxa"/>
          </w:tcPr>
          <w:p w:rsidR="00143FA7" w:rsidRPr="004603BE" w:rsidRDefault="00143FA7" w:rsidP="00C82169">
            <w:pPr>
              <w:pStyle w:val="TableParagraph"/>
              <w:spacing w:line="275" w:lineRule="exact"/>
              <w:ind w:left="8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00" w:type="dxa"/>
          </w:tcPr>
          <w:p w:rsidR="00143FA7" w:rsidRPr="004603BE" w:rsidRDefault="00143FA7" w:rsidP="00C82169">
            <w:pPr>
              <w:pStyle w:val="TableParagraph"/>
              <w:ind w:right="14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Планировать учебную деятельность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на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основе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вариативных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форм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ее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3968" w:type="dxa"/>
          </w:tcPr>
          <w:p w:rsidR="00143FA7" w:rsidRPr="004603BE" w:rsidRDefault="00143FA7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Содержание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развитие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учебного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предмета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методик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учебному предмету</w:t>
            </w:r>
          </w:p>
        </w:tc>
        <w:tc>
          <w:tcPr>
            <w:tcW w:w="1417" w:type="dxa"/>
          </w:tcPr>
          <w:p w:rsidR="00143FA7" w:rsidRPr="004603BE" w:rsidRDefault="00143FA7" w:rsidP="004603BE">
            <w:pPr>
              <w:pStyle w:val="TableParagraph"/>
              <w:spacing w:line="272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</w:tr>
      <w:tr w:rsidR="002F29A0" w:rsidRPr="004603BE" w:rsidTr="002F29A0">
        <w:tblPrEx>
          <w:tblLook w:val="04A0" w:firstRow="1" w:lastRow="0" w:firstColumn="1" w:lastColumn="0" w:noHBand="0" w:noVBand="1"/>
        </w:tblPrEx>
        <w:trPr>
          <w:trHeight w:val="1932"/>
        </w:trPr>
        <w:tc>
          <w:tcPr>
            <w:tcW w:w="452" w:type="dxa"/>
          </w:tcPr>
          <w:p w:rsidR="002F29A0" w:rsidRPr="004603BE" w:rsidRDefault="002F29A0" w:rsidP="00C82169">
            <w:pPr>
              <w:pStyle w:val="TableParagraph"/>
              <w:spacing w:line="275" w:lineRule="exact"/>
              <w:ind w:left="25" w:right="17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5, 6</w:t>
            </w:r>
          </w:p>
        </w:tc>
        <w:tc>
          <w:tcPr>
            <w:tcW w:w="3800" w:type="dxa"/>
          </w:tcPr>
          <w:p w:rsidR="002F29A0" w:rsidRPr="004603BE" w:rsidRDefault="002F29A0" w:rsidP="00C82169">
            <w:pPr>
              <w:pStyle w:val="TableParagraph"/>
              <w:ind w:right="14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Планировать учебную деятельность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на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основе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вариативных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форм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ее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организации.</w:t>
            </w:r>
          </w:p>
          <w:p w:rsidR="002F29A0" w:rsidRPr="004603BE" w:rsidRDefault="002F29A0" w:rsidP="00C82169">
            <w:pPr>
              <w:pStyle w:val="TableParagraph"/>
              <w:spacing w:line="270" w:lineRule="atLeast"/>
              <w:ind w:right="14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Осуществлять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подбор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методик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обучения,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обеспечивающих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его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индивидуализацию и создание зоны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ближайшего</w:t>
            </w:r>
            <w:r w:rsidRPr="004603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развития</w:t>
            </w:r>
            <w:r w:rsidRPr="004603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3968" w:type="dxa"/>
          </w:tcPr>
          <w:p w:rsidR="002F29A0" w:rsidRPr="004603BE" w:rsidRDefault="002F29A0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pacing w:val="-4"/>
                <w:sz w:val="24"/>
                <w:szCs w:val="24"/>
                <w:lang w:val="ru-RU"/>
              </w:rPr>
              <w:t xml:space="preserve">Содержание </w:t>
            </w:r>
            <w:r w:rsidRPr="004603BE">
              <w:rPr>
                <w:spacing w:val="-3"/>
                <w:sz w:val="24"/>
                <w:szCs w:val="24"/>
                <w:lang w:val="ru-RU"/>
              </w:rPr>
              <w:t>ФГОС соответствующего</w:t>
            </w:r>
            <w:r w:rsidRPr="004603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уровня</w:t>
            </w:r>
            <w:r w:rsidRPr="004603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общего</w:t>
            </w:r>
            <w:r w:rsidRPr="004603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образования.</w:t>
            </w:r>
          </w:p>
          <w:p w:rsidR="002F29A0" w:rsidRPr="004603BE" w:rsidRDefault="002F29A0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Содержание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развитие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учебного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предмета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методик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учебному предмету</w:t>
            </w:r>
          </w:p>
        </w:tc>
        <w:tc>
          <w:tcPr>
            <w:tcW w:w="1417" w:type="dxa"/>
          </w:tcPr>
          <w:p w:rsidR="002F29A0" w:rsidRPr="004603BE" w:rsidRDefault="002F29A0" w:rsidP="004603BE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  <w:p w:rsidR="002F29A0" w:rsidRPr="004603BE" w:rsidRDefault="002F29A0" w:rsidP="004603BE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2F29A0" w:rsidRPr="004603BE" w:rsidTr="002F29A0">
        <w:tblPrEx>
          <w:tblLook w:val="04A0" w:firstRow="1" w:lastRow="0" w:firstColumn="1" w:lastColumn="0" w:noHBand="0" w:noVBand="1"/>
        </w:tblPrEx>
        <w:trPr>
          <w:trHeight w:val="2759"/>
        </w:trPr>
        <w:tc>
          <w:tcPr>
            <w:tcW w:w="452" w:type="dxa"/>
          </w:tcPr>
          <w:p w:rsidR="002F29A0" w:rsidRPr="004603BE" w:rsidRDefault="002F29A0" w:rsidP="00C82169">
            <w:pPr>
              <w:pStyle w:val="TableParagraph"/>
              <w:spacing w:line="275" w:lineRule="exact"/>
              <w:ind w:left="8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800" w:type="dxa"/>
          </w:tcPr>
          <w:p w:rsidR="002F29A0" w:rsidRPr="004603BE" w:rsidRDefault="002F29A0" w:rsidP="00C82169">
            <w:pPr>
              <w:pStyle w:val="TableParagraph"/>
              <w:tabs>
                <w:tab w:val="left" w:pos="2227"/>
              </w:tabs>
              <w:ind w:right="72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Разрабатывать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применять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современные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педагогически</w:t>
            </w:r>
          </w:p>
          <w:p w:rsidR="002F29A0" w:rsidRPr="004603BE" w:rsidRDefault="002F29A0" w:rsidP="00C82169">
            <w:pPr>
              <w:pStyle w:val="TableParagraph"/>
              <w:tabs>
                <w:tab w:val="left" w:pos="2574"/>
              </w:tabs>
              <w:spacing w:line="275" w:lineRule="exact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обоснованные</w:t>
            </w:r>
            <w:r w:rsidRPr="004603BE">
              <w:rPr>
                <w:sz w:val="24"/>
                <w:szCs w:val="24"/>
                <w:lang w:val="ru-RU"/>
              </w:rPr>
              <w:tab/>
              <w:t>психолого-</w:t>
            </w:r>
          </w:p>
          <w:p w:rsidR="002F29A0" w:rsidRPr="004603BE" w:rsidRDefault="002F29A0" w:rsidP="00C82169">
            <w:pPr>
              <w:pStyle w:val="TableParagraph"/>
              <w:tabs>
                <w:tab w:val="left" w:pos="2541"/>
              </w:tabs>
              <w:ind w:right="71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педагогические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технологии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обучения.</w:t>
            </w:r>
          </w:p>
          <w:p w:rsidR="002F29A0" w:rsidRPr="004603BE" w:rsidRDefault="002F29A0" w:rsidP="00C82169">
            <w:pPr>
              <w:pStyle w:val="TableParagraph"/>
              <w:tabs>
                <w:tab w:val="left" w:pos="1962"/>
                <w:tab w:val="left" w:pos="2935"/>
              </w:tabs>
              <w:spacing w:line="270" w:lineRule="atLeast"/>
              <w:ind w:right="71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Осуществлять разработку и выбор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эффективных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средств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(инструментов)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для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объективной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оценки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результатов</w:t>
            </w:r>
            <w:r w:rsidRPr="004603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3968" w:type="dxa"/>
          </w:tcPr>
          <w:p w:rsidR="002F29A0" w:rsidRPr="004603BE" w:rsidRDefault="002F29A0" w:rsidP="00C82169">
            <w:pPr>
              <w:pStyle w:val="TableParagraph"/>
              <w:tabs>
                <w:tab w:val="left" w:pos="2797"/>
              </w:tabs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Современные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психолого-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педагогические технологии обучения.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Содержание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развитие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учебного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предмета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методик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учебному предмету.</w:t>
            </w:r>
          </w:p>
          <w:p w:rsidR="002F29A0" w:rsidRPr="004603BE" w:rsidRDefault="002F29A0" w:rsidP="00C82169">
            <w:pPr>
              <w:pStyle w:val="TableParagraph"/>
              <w:tabs>
                <w:tab w:val="left" w:pos="2719"/>
              </w:tabs>
              <w:ind w:left="27" w:right="17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Принципы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методика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разработки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средств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(инструментов)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оценки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образовательных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результатов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417" w:type="dxa"/>
          </w:tcPr>
          <w:p w:rsidR="002F29A0" w:rsidRPr="004603BE" w:rsidRDefault="002F29A0" w:rsidP="004603BE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</w:tc>
      </w:tr>
      <w:tr w:rsidR="002F29A0" w:rsidRPr="004603BE" w:rsidTr="002F29A0">
        <w:tblPrEx>
          <w:tblLook w:val="04A0" w:firstRow="1" w:lastRow="0" w:firstColumn="1" w:lastColumn="0" w:noHBand="0" w:noVBand="1"/>
        </w:tblPrEx>
        <w:trPr>
          <w:trHeight w:val="1655"/>
        </w:trPr>
        <w:tc>
          <w:tcPr>
            <w:tcW w:w="452" w:type="dxa"/>
          </w:tcPr>
          <w:p w:rsidR="002F29A0" w:rsidRPr="004603BE" w:rsidRDefault="002F29A0" w:rsidP="00C82169">
            <w:pPr>
              <w:pStyle w:val="TableParagraph"/>
              <w:spacing w:line="275" w:lineRule="exact"/>
              <w:ind w:left="8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800" w:type="dxa"/>
          </w:tcPr>
          <w:p w:rsidR="002F29A0" w:rsidRPr="004603BE" w:rsidRDefault="002F29A0" w:rsidP="00C82169">
            <w:pPr>
              <w:pStyle w:val="TableParagraph"/>
              <w:tabs>
                <w:tab w:val="left" w:pos="2019"/>
                <w:tab w:val="left" w:pos="2186"/>
                <w:tab w:val="left" w:pos="2404"/>
                <w:tab w:val="left" w:pos="2460"/>
              </w:tabs>
              <w:ind w:right="15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Реализовывать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педагогическое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оценивание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деятельности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обучающихся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применять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инструментарий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объективной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оценки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</w:p>
          <w:p w:rsidR="002F29A0" w:rsidRPr="004603BE" w:rsidRDefault="002F29A0" w:rsidP="00C82169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proofErr w:type="spellStart"/>
            <w:r w:rsidRPr="004603BE">
              <w:rPr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3968" w:type="dxa"/>
          </w:tcPr>
          <w:p w:rsidR="002F29A0" w:rsidRPr="004603BE" w:rsidRDefault="002F29A0" w:rsidP="00C82169">
            <w:pPr>
              <w:pStyle w:val="TableParagraph"/>
              <w:spacing w:line="273" w:lineRule="exact"/>
              <w:ind w:left="26"/>
              <w:rPr>
                <w:sz w:val="24"/>
                <w:szCs w:val="24"/>
              </w:rPr>
            </w:pPr>
            <w:proofErr w:type="spellStart"/>
            <w:r w:rsidRPr="004603BE">
              <w:rPr>
                <w:sz w:val="24"/>
                <w:szCs w:val="24"/>
              </w:rPr>
              <w:t>Содержание</w:t>
            </w:r>
            <w:proofErr w:type="spellEnd"/>
            <w:r w:rsidRPr="004603B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z w:val="24"/>
                <w:szCs w:val="24"/>
              </w:rPr>
              <w:t>учебного</w:t>
            </w:r>
            <w:proofErr w:type="spellEnd"/>
            <w:r w:rsidRPr="004603B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1417" w:type="dxa"/>
          </w:tcPr>
          <w:p w:rsidR="002F29A0" w:rsidRPr="004603BE" w:rsidRDefault="002F29A0" w:rsidP="004603BE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2F29A0" w:rsidRPr="004603BE" w:rsidTr="002F29A0">
        <w:tblPrEx>
          <w:tblLook w:val="04A0" w:firstRow="1" w:lastRow="0" w:firstColumn="1" w:lastColumn="0" w:noHBand="0" w:noVBand="1"/>
        </w:tblPrEx>
        <w:trPr>
          <w:trHeight w:val="1931"/>
        </w:trPr>
        <w:tc>
          <w:tcPr>
            <w:tcW w:w="452" w:type="dxa"/>
          </w:tcPr>
          <w:p w:rsidR="002F29A0" w:rsidRPr="004603BE" w:rsidRDefault="002F29A0" w:rsidP="00C82169">
            <w:pPr>
              <w:pStyle w:val="TableParagraph"/>
              <w:spacing w:line="275" w:lineRule="exact"/>
              <w:ind w:left="8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800" w:type="dxa"/>
          </w:tcPr>
          <w:p w:rsidR="002F29A0" w:rsidRPr="004603BE" w:rsidRDefault="002F29A0" w:rsidP="00C82169">
            <w:pPr>
              <w:pStyle w:val="TableParagraph"/>
              <w:ind w:left="28" w:right="71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Выбирать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использовать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эффективные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формы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организации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сотрудничества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коллегами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в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решении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задач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совместной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деятельности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по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повышению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качества</w:t>
            </w:r>
            <w:r w:rsidRPr="004603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3968" w:type="dxa"/>
          </w:tcPr>
          <w:p w:rsidR="002F29A0" w:rsidRPr="004603BE" w:rsidRDefault="002F29A0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Методика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организации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совместного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решения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задач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повышения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качества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обучения.</w:t>
            </w:r>
          </w:p>
          <w:p w:rsidR="002F29A0" w:rsidRPr="004603BE" w:rsidRDefault="002F29A0" w:rsidP="00C82169">
            <w:pPr>
              <w:pStyle w:val="TableParagraph"/>
              <w:tabs>
                <w:tab w:val="left" w:pos="2719"/>
              </w:tabs>
              <w:spacing w:line="270" w:lineRule="atLeast"/>
              <w:ind w:left="27" w:right="17"/>
              <w:jc w:val="both"/>
              <w:rPr>
                <w:sz w:val="24"/>
                <w:szCs w:val="24"/>
                <w:lang w:val="ru-RU"/>
              </w:rPr>
            </w:pPr>
            <w:r w:rsidRPr="004603BE">
              <w:rPr>
                <w:sz w:val="24"/>
                <w:szCs w:val="24"/>
                <w:lang w:val="ru-RU"/>
              </w:rPr>
              <w:t>Принципы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методика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разработки</w:t>
            </w:r>
            <w:r w:rsidRPr="004603B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средств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(инструментов)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оценки</w:t>
            </w:r>
            <w:r w:rsidRPr="004603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образовательных</w:t>
            </w:r>
            <w:r w:rsidRPr="004603BE">
              <w:rPr>
                <w:sz w:val="24"/>
                <w:szCs w:val="24"/>
                <w:lang w:val="ru-RU"/>
              </w:rPr>
              <w:tab/>
            </w:r>
            <w:r w:rsidRPr="004603BE">
              <w:rPr>
                <w:spacing w:val="-1"/>
                <w:sz w:val="24"/>
                <w:szCs w:val="24"/>
                <w:lang w:val="ru-RU"/>
              </w:rPr>
              <w:t>результатов</w:t>
            </w:r>
            <w:r w:rsidRPr="004603B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603BE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417" w:type="dxa"/>
          </w:tcPr>
          <w:p w:rsidR="002F29A0" w:rsidRPr="004603BE" w:rsidRDefault="002F29A0" w:rsidP="004603BE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</w:tc>
      </w:tr>
    </w:tbl>
    <w:p w:rsidR="00143FA7" w:rsidRPr="002F29A0" w:rsidRDefault="00143FA7" w:rsidP="00143FA7">
      <w:pPr>
        <w:pStyle w:val="a3"/>
        <w:spacing w:before="11"/>
        <w:ind w:left="0"/>
        <w:rPr>
          <w:sz w:val="15"/>
        </w:rPr>
      </w:pPr>
    </w:p>
    <w:p w:rsidR="00143FA7" w:rsidRPr="0043220F" w:rsidRDefault="00143FA7" w:rsidP="0043220F">
      <w:pPr>
        <w:pStyle w:val="a3"/>
        <w:ind w:left="0" w:firstLine="709"/>
        <w:jc w:val="center"/>
        <w:rPr>
          <w:rFonts w:eastAsiaTheme="minorEastAsia"/>
          <w:b/>
          <w:lang w:eastAsia="ru-RU"/>
        </w:rPr>
      </w:pPr>
    </w:p>
    <w:p w:rsidR="0043220F" w:rsidRDefault="0043220F" w:rsidP="0086234E">
      <w:pPr>
        <w:pStyle w:val="a3"/>
        <w:spacing w:line="274" w:lineRule="exact"/>
      </w:pPr>
    </w:p>
    <w:p w:rsidR="0043220F" w:rsidRDefault="0043220F" w:rsidP="001515C7">
      <w:pPr>
        <w:pStyle w:val="a3"/>
        <w:spacing w:line="274" w:lineRule="exact"/>
        <w:jc w:val="center"/>
      </w:pPr>
      <w:r w:rsidRPr="00CC354C">
        <w:rPr>
          <w:b/>
        </w:rPr>
        <w:lastRenderedPageBreak/>
        <w:t>Типы заданий, сценарии выполнения заданий</w:t>
      </w:r>
    </w:p>
    <w:p w:rsidR="0086234E" w:rsidRDefault="0086234E" w:rsidP="0086234E">
      <w:pPr>
        <w:pStyle w:val="a3"/>
        <w:ind w:left="0" w:right="265" w:firstLine="709"/>
      </w:pPr>
      <w:r>
        <w:t>Задания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предполагали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участников</w:t>
      </w:r>
      <w:r>
        <w:rPr>
          <w:spacing w:val="-57"/>
        </w:rPr>
        <w:t xml:space="preserve"> </w:t>
      </w:r>
      <w:r>
        <w:t>диагностической работы. Задание 1 включало в себя два подпункта. Первый подпункт</w:t>
      </w:r>
      <w:r>
        <w:rPr>
          <w:spacing w:val="1"/>
        </w:rPr>
        <w:t xml:space="preserve"> </w:t>
      </w:r>
      <w:r>
        <w:t>требовал</w:t>
      </w:r>
      <w:r>
        <w:rPr>
          <w:spacing w:val="1"/>
        </w:rPr>
        <w:t xml:space="preserve"> </w:t>
      </w:r>
      <w:r>
        <w:t>переписать</w:t>
      </w:r>
      <w:r>
        <w:rPr>
          <w:spacing w:val="1"/>
        </w:rPr>
        <w:t xml:space="preserve"> </w:t>
      </w:r>
      <w:r>
        <w:t>предложенный</w:t>
      </w:r>
      <w:r>
        <w:rPr>
          <w:spacing w:val="1"/>
        </w:rPr>
        <w:t xml:space="preserve"> </w:t>
      </w:r>
      <w:r>
        <w:t>текст,</w:t>
      </w:r>
      <w:r>
        <w:rPr>
          <w:spacing w:val="1"/>
        </w:rPr>
        <w:t xml:space="preserve"> </w:t>
      </w:r>
      <w:r>
        <w:t>вставляя</w:t>
      </w:r>
      <w:r>
        <w:rPr>
          <w:spacing w:val="1"/>
        </w:rPr>
        <w:t xml:space="preserve"> </w:t>
      </w:r>
      <w:r>
        <w:t>пропущенные</w:t>
      </w:r>
      <w:r>
        <w:rPr>
          <w:spacing w:val="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препинания;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подпункт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произвести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разборов</w:t>
      </w:r>
      <w:r>
        <w:rPr>
          <w:spacing w:val="1"/>
        </w:rPr>
        <w:t xml:space="preserve"> </w:t>
      </w:r>
      <w:r>
        <w:t>(фонетический,</w:t>
      </w:r>
      <w:r>
        <w:rPr>
          <w:spacing w:val="1"/>
        </w:rPr>
        <w:t xml:space="preserve"> </w:t>
      </w:r>
      <w:r>
        <w:t>морфемный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словообразовательный,</w:t>
      </w:r>
      <w:r>
        <w:rPr>
          <w:spacing w:val="1"/>
        </w:rPr>
        <w:t xml:space="preserve"> </w:t>
      </w:r>
      <w:r>
        <w:t>морфологический,</w:t>
      </w:r>
      <w:r>
        <w:rPr>
          <w:spacing w:val="1"/>
        </w:rPr>
        <w:t xml:space="preserve"> </w:t>
      </w:r>
      <w:r>
        <w:t>синтаксический).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требовало</w:t>
      </w:r>
      <w:r>
        <w:rPr>
          <w:spacing w:val="-2"/>
        </w:rPr>
        <w:t xml:space="preserve"> </w:t>
      </w:r>
      <w:r>
        <w:t>развернутого</w:t>
      </w:r>
      <w:r>
        <w:rPr>
          <w:spacing w:val="-2"/>
        </w:rPr>
        <w:t xml:space="preserve"> </w:t>
      </w:r>
      <w:r>
        <w:t>ответа на</w:t>
      </w:r>
      <w:r>
        <w:rPr>
          <w:spacing w:val="-1"/>
        </w:rPr>
        <w:t xml:space="preserve"> </w:t>
      </w:r>
      <w:r>
        <w:t>поставленный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условии</w:t>
      </w:r>
      <w:r>
        <w:rPr>
          <w:spacing w:val="-2"/>
        </w:rPr>
        <w:t xml:space="preserve"> </w:t>
      </w:r>
      <w:r>
        <w:t>вопрос.</w:t>
      </w:r>
    </w:p>
    <w:p w:rsidR="0086234E" w:rsidRDefault="0086234E" w:rsidP="0086234E">
      <w:pPr>
        <w:pStyle w:val="a3"/>
        <w:ind w:left="0" w:firstLine="709"/>
      </w:pPr>
      <w:r>
        <w:t>Задания 3–5 нацелены на проверку умения планировать результаты обучения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ФГОС.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61"/>
        </w:rPr>
        <w:t xml:space="preserve"> </w:t>
      </w:r>
      <w:r>
        <w:t>предложено</w:t>
      </w:r>
      <w:r>
        <w:rPr>
          <w:spacing w:val="-57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обосновать</w:t>
      </w:r>
      <w:r>
        <w:rPr>
          <w:spacing w:val="1"/>
        </w:rPr>
        <w:t xml:space="preserve"> </w:t>
      </w:r>
      <w:r>
        <w:t>предложенную последовательность. В задании 4 требовалось на основе параграфа учебника</w:t>
      </w:r>
      <w:r>
        <w:rPr>
          <w:spacing w:val="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-57"/>
        </w:rPr>
        <w:t xml:space="preserve"> </w:t>
      </w:r>
      <w:r>
        <w:t>уровнями подготовки; результаты отбора заносятся в таблицу. В задании 5 предлагается</w:t>
      </w:r>
      <w:r>
        <w:rPr>
          <w:spacing w:val="1"/>
        </w:rPr>
        <w:t xml:space="preserve"> </w:t>
      </w:r>
      <w:r>
        <w:t>отобрать учебный материал для двух классов с разными уровнями подготовки и раскрыть</w:t>
      </w:r>
      <w:r>
        <w:rPr>
          <w:spacing w:val="1"/>
        </w:rPr>
        <w:t xml:space="preserve"> </w:t>
      </w:r>
      <w:r>
        <w:t>принципы отбора.</w:t>
      </w:r>
    </w:p>
    <w:p w:rsidR="0086234E" w:rsidRDefault="0086234E" w:rsidP="0086234E">
      <w:pPr>
        <w:pStyle w:val="a3"/>
        <w:ind w:left="0" w:right="265" w:firstLine="709"/>
      </w:pPr>
      <w:r>
        <w:t>Задание 6 сочетало в себе элементы планирования результатов учебной деятельности и знание методик и технологий, применение которых обеспечивает достижение планируемых результатов. За основу задания взяты планируемые предметные результаты и методики, технологии их достижения при изучении различных тем учебного предмета.</w:t>
      </w:r>
    </w:p>
    <w:p w:rsidR="0086234E" w:rsidRDefault="005754E0" w:rsidP="0086234E">
      <w:pPr>
        <w:pStyle w:val="a3"/>
        <w:ind w:left="0" w:right="265" w:firstLine="709"/>
      </w:pPr>
      <w:r>
        <w:t>Задание 7 предполагало</w:t>
      </w:r>
      <w:r w:rsidR="0086234E">
        <w:t xml:space="preserve"> нахождение и квалификацию ошибок в ответе обучающегося и планирование работы по предотвращению подобных ошибок.</w:t>
      </w:r>
    </w:p>
    <w:p w:rsidR="0086234E" w:rsidRDefault="005754E0" w:rsidP="0086234E">
      <w:pPr>
        <w:pStyle w:val="a3"/>
        <w:ind w:left="0" w:right="265" w:firstLine="709"/>
      </w:pPr>
      <w:r>
        <w:t>Задание 8 требовало</w:t>
      </w:r>
      <w:r w:rsidR="0086234E">
        <w:t xml:space="preserve"> оценить предложенный развернутый ответ обучающегося на основе стандартизированных критериев.</w:t>
      </w:r>
    </w:p>
    <w:p w:rsidR="0086234E" w:rsidRDefault="0086234E" w:rsidP="0086234E">
      <w:pPr>
        <w:pStyle w:val="a3"/>
        <w:ind w:left="0" w:right="265" w:firstLine="709"/>
      </w:pPr>
      <w:r>
        <w:t>В основе задания 9 результ</w:t>
      </w:r>
      <w:r w:rsidR="005754E0">
        <w:t>аты ВПР одного класса. Требовалось</w:t>
      </w:r>
      <w:r>
        <w:t xml:space="preserve">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</w:t>
      </w:r>
      <w:r w:rsidR="005754E0">
        <w:t>,</w:t>
      </w:r>
      <w:r>
        <w:t xml:space="preserve"> по сути</w:t>
      </w:r>
      <w:r w:rsidR="005754E0">
        <w:t>,</w:t>
      </w:r>
      <w:r>
        <w:t xml:space="preserve"> моделирует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 по повышению качества обучения.</w:t>
      </w:r>
    </w:p>
    <w:p w:rsidR="0043220F" w:rsidRDefault="0043220F" w:rsidP="0086234E">
      <w:pPr>
        <w:pStyle w:val="a3"/>
        <w:ind w:left="0" w:right="265" w:firstLine="709"/>
      </w:pPr>
    </w:p>
    <w:p w:rsidR="0043220F" w:rsidRDefault="0043220F" w:rsidP="0086234E">
      <w:pPr>
        <w:pStyle w:val="a3"/>
        <w:ind w:left="0" w:right="265" w:firstLine="709"/>
        <w:rPr>
          <w:b/>
        </w:rPr>
      </w:pPr>
      <w:r w:rsidRPr="002F5C7A">
        <w:rPr>
          <w:b/>
        </w:rPr>
        <w:t xml:space="preserve">Система оценивания выполнения отдельных заданий и работы </w:t>
      </w:r>
      <w:r>
        <w:rPr>
          <w:b/>
        </w:rPr>
        <w:br/>
      </w:r>
      <w:r w:rsidRPr="002F5C7A">
        <w:rPr>
          <w:b/>
        </w:rPr>
        <w:t>в целом</w:t>
      </w:r>
    </w:p>
    <w:p w:rsidR="00CB73D6" w:rsidRDefault="00CB73D6" w:rsidP="00CB73D6">
      <w:pPr>
        <w:pStyle w:val="a3"/>
        <w:ind w:left="0" w:right="267" w:firstLine="709"/>
      </w:pPr>
      <w:r>
        <w:rPr>
          <w:spacing w:val="-1"/>
        </w:rPr>
        <w:t>Выполнение</w:t>
      </w:r>
      <w:r>
        <w:rPr>
          <w:spacing w:val="-12"/>
        </w:rPr>
        <w:t xml:space="preserve"> </w:t>
      </w:r>
      <w:r>
        <w:rPr>
          <w:spacing w:val="-1"/>
        </w:rPr>
        <w:t>каждого</w:t>
      </w:r>
      <w:r>
        <w:rPr>
          <w:spacing w:val="-13"/>
        </w:rPr>
        <w:t xml:space="preserve"> </w:t>
      </w:r>
      <w:r>
        <w:rPr>
          <w:spacing w:val="-1"/>
        </w:rPr>
        <w:t>из</w:t>
      </w:r>
      <w:r>
        <w:rPr>
          <w:spacing w:val="-13"/>
        </w:rPr>
        <w:t xml:space="preserve"> </w:t>
      </w:r>
      <w:r>
        <w:rPr>
          <w:spacing w:val="-1"/>
        </w:rPr>
        <w:t>заданий</w:t>
      </w:r>
      <w:r>
        <w:rPr>
          <w:spacing w:val="-14"/>
        </w:rPr>
        <w:t xml:space="preserve"> </w:t>
      </w:r>
      <w:r>
        <w:rPr>
          <w:spacing w:val="-1"/>
        </w:rPr>
        <w:t>диагностической</w:t>
      </w:r>
      <w:r>
        <w:rPr>
          <w:spacing w:val="-13"/>
        </w:rPr>
        <w:t xml:space="preserve"> </w:t>
      </w:r>
      <w:r>
        <w:rPr>
          <w:spacing w:val="-1"/>
        </w:rPr>
        <w:t>работы</w:t>
      </w:r>
      <w:r>
        <w:rPr>
          <w:spacing w:val="-14"/>
        </w:rPr>
        <w:t xml:space="preserve"> </w:t>
      </w:r>
      <w:r>
        <w:rPr>
          <w:spacing w:val="-1"/>
        </w:rPr>
        <w:t>оценивалось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зависимости</w:t>
      </w:r>
      <w:r>
        <w:rPr>
          <w:spacing w:val="-5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полноты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правильности</w:t>
      </w:r>
      <w:r>
        <w:rPr>
          <w:spacing w:val="-8"/>
        </w:rPr>
        <w:t xml:space="preserve"> </w:t>
      </w:r>
      <w:r>
        <w:t>ответа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критериями</w:t>
      </w:r>
      <w:r>
        <w:rPr>
          <w:spacing w:val="-9"/>
        </w:rPr>
        <w:t xml:space="preserve"> </w:t>
      </w:r>
      <w:r>
        <w:t>оценивания.</w:t>
      </w:r>
    </w:p>
    <w:p w:rsidR="00CB73D6" w:rsidRDefault="00CB73D6" w:rsidP="00CB73D6">
      <w:pPr>
        <w:pStyle w:val="a3"/>
        <w:ind w:left="0" w:right="266" w:firstLine="709"/>
      </w:pPr>
      <w:r>
        <w:t>Полный правильный ответ на каждое из заданий 2, 3 и 8 оценивалось 2 баллами; на</w:t>
      </w:r>
      <w:r>
        <w:rPr>
          <w:spacing w:val="1"/>
        </w:rPr>
        <w:t xml:space="preserve"> </w:t>
      </w:r>
      <w:r>
        <w:t>задание 6 – 3 баллами; каждое из заданий 5, 7 и 9 – 4 баллами; задание 4 – 6 баллами;</w:t>
      </w:r>
      <w:r>
        <w:rPr>
          <w:spacing w:val="1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1 (с</w:t>
      </w:r>
      <w:r>
        <w:rPr>
          <w:spacing w:val="-1"/>
        </w:rPr>
        <w:t xml:space="preserve"> </w:t>
      </w:r>
      <w:r>
        <w:t>подпунктами) – 16 баллами.</w:t>
      </w:r>
    </w:p>
    <w:p w:rsidR="00CB73D6" w:rsidRDefault="00CB73D6" w:rsidP="00CB73D6">
      <w:pPr>
        <w:pStyle w:val="a3"/>
        <w:ind w:left="0" w:firstLine="709"/>
      </w:pPr>
      <w:r>
        <w:lastRenderedPageBreak/>
        <w:t>Максимальный</w:t>
      </w:r>
      <w:r>
        <w:rPr>
          <w:spacing w:val="-3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43.</w:t>
      </w:r>
    </w:p>
    <w:p w:rsidR="00CB73D6" w:rsidRDefault="00CB73D6" w:rsidP="00CB73D6">
      <w:pPr>
        <w:pStyle w:val="a3"/>
        <w:ind w:left="0" w:firstLine="709"/>
      </w:pPr>
    </w:p>
    <w:p w:rsidR="00CB73D6" w:rsidRPr="004603BE" w:rsidRDefault="00CB73D6" w:rsidP="004603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:rsidR="00CB73D6" w:rsidRDefault="00CB73D6" w:rsidP="00CB73D6">
      <w:pPr>
        <w:pStyle w:val="a3"/>
        <w:spacing w:line="274" w:lineRule="exact"/>
      </w:pPr>
      <w:r>
        <w:t>На</w:t>
      </w:r>
      <w:r>
        <w:rPr>
          <w:spacing w:val="-4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отводилось</w:t>
      </w:r>
      <w:r>
        <w:rPr>
          <w:spacing w:val="-3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минут.</w:t>
      </w:r>
    </w:p>
    <w:p w:rsidR="00CB73D6" w:rsidRDefault="00CB73D6" w:rsidP="00CB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20F" w:rsidRPr="004603BE" w:rsidRDefault="00CB73D6" w:rsidP="004603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64611A" w:rsidRDefault="004F0EC2" w:rsidP="004F0EC2">
      <w:pPr>
        <w:pStyle w:val="a3"/>
        <w:ind w:left="0" w:right="265" w:firstLine="709"/>
      </w:pPr>
      <w:r w:rsidRPr="004F0EC2">
        <w:t>Для анализа основных статистических характеристик заданий использовался обобщенный план варианта КИМ по предмету с указанием средних по региону</w:t>
      </w:r>
      <w:r>
        <w:t xml:space="preserve"> и на федеральном уровне</w:t>
      </w:r>
      <w:r w:rsidRPr="004F0EC2">
        <w:t xml:space="preserve"> процентов выполнения заданий каждой линии.</w:t>
      </w:r>
      <w:r>
        <w:t xml:space="preserve"> </w:t>
      </w:r>
      <w:r w:rsidR="0064611A">
        <w:t>Средний процент выполнения заданий по диагностике предметных и методических компетенций учителями русск</w:t>
      </w:r>
      <w:r>
        <w:t>ого языка представлен в таблице 3.</w:t>
      </w:r>
    </w:p>
    <w:p w:rsidR="0064611A" w:rsidRDefault="0064611A" w:rsidP="0064611A">
      <w:pPr>
        <w:pStyle w:val="a3"/>
        <w:ind w:right="265"/>
      </w:pPr>
    </w:p>
    <w:p w:rsidR="0064611A" w:rsidRPr="004A4EC3" w:rsidRDefault="004F0EC2" w:rsidP="004F0EC2">
      <w:pPr>
        <w:pStyle w:val="a3"/>
        <w:ind w:left="0" w:right="265"/>
      </w:pPr>
      <w:r>
        <w:t>Таблица 3</w:t>
      </w:r>
      <w:r w:rsidR="0064611A">
        <w:t>. Средний процент выполнения з</w:t>
      </w:r>
      <w:r>
        <w:t>аданий учителями русского языка</w:t>
      </w:r>
    </w:p>
    <w:p w:rsidR="004A4EC3" w:rsidRPr="004A4EC3" w:rsidRDefault="004A4EC3" w:rsidP="004F0EC2">
      <w:pPr>
        <w:pStyle w:val="a3"/>
        <w:ind w:left="0" w:right="265"/>
      </w:pP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1526"/>
        <w:gridCol w:w="3826"/>
        <w:gridCol w:w="1594"/>
        <w:gridCol w:w="1843"/>
      </w:tblGrid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ind w:left="0"/>
              <w:jc w:val="right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№</w:t>
            </w:r>
          </w:p>
          <w:p w:rsidR="00A66961" w:rsidRPr="004603BE" w:rsidRDefault="00A66961" w:rsidP="00A66961">
            <w:pPr>
              <w:pStyle w:val="a3"/>
              <w:ind w:left="0"/>
              <w:jc w:val="right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526" w:type="dxa"/>
          </w:tcPr>
          <w:p w:rsidR="00A66961" w:rsidRPr="004603BE" w:rsidRDefault="00A66961" w:rsidP="00A800DF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4603BE">
              <w:rPr>
                <w:b/>
                <w:sz w:val="24"/>
                <w:szCs w:val="24"/>
              </w:rPr>
              <w:t>диагнос</w:t>
            </w:r>
            <w:proofErr w:type="spellEnd"/>
            <w:r w:rsidRPr="004603BE">
              <w:rPr>
                <w:b/>
                <w:sz w:val="24"/>
                <w:szCs w:val="24"/>
              </w:rPr>
              <w:t>-</w:t>
            </w:r>
          </w:p>
          <w:p w:rsidR="00A66961" w:rsidRPr="004603BE" w:rsidRDefault="00A66961" w:rsidP="00A800DF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z w:val="24"/>
                <w:szCs w:val="24"/>
              </w:rPr>
              <w:t>тической</w:t>
            </w:r>
            <w:proofErr w:type="spellEnd"/>
            <w:r w:rsidRPr="004603BE">
              <w:rPr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3826" w:type="dxa"/>
          </w:tcPr>
          <w:p w:rsidR="00A66961" w:rsidRPr="004603BE" w:rsidRDefault="00A66961" w:rsidP="00A800DF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594" w:type="dxa"/>
          </w:tcPr>
          <w:p w:rsidR="00A66961" w:rsidRPr="004603BE" w:rsidRDefault="00A66961" w:rsidP="00A800DF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Процент выполнения задания в Белгород-</w:t>
            </w:r>
          </w:p>
          <w:p w:rsidR="00A66961" w:rsidRPr="004603BE" w:rsidRDefault="00A66961" w:rsidP="00A800DF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z w:val="24"/>
                <w:szCs w:val="24"/>
              </w:rPr>
              <w:t>ской</w:t>
            </w:r>
            <w:proofErr w:type="spellEnd"/>
            <w:r w:rsidRPr="004603BE">
              <w:rPr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843" w:type="dxa"/>
          </w:tcPr>
          <w:p w:rsidR="00A66961" w:rsidRPr="004603BE" w:rsidRDefault="00A66961" w:rsidP="00A800DF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1.</w:t>
            </w:r>
            <w:proofErr w:type="gramStart"/>
            <w:r w:rsidRPr="004603BE">
              <w:rPr>
                <w:sz w:val="24"/>
                <w:szCs w:val="24"/>
              </w:rPr>
              <w:t>1.К</w:t>
            </w:r>
            <w:proofErr w:type="gramEnd"/>
            <w:r w:rsidRPr="004603BE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Соблюдение орфографических норм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77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78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1.</w:t>
            </w:r>
            <w:proofErr w:type="gramStart"/>
            <w:r w:rsidRPr="004603BE">
              <w:rPr>
                <w:sz w:val="24"/>
                <w:szCs w:val="24"/>
              </w:rPr>
              <w:t>1.К</w:t>
            </w:r>
            <w:proofErr w:type="gramEnd"/>
            <w:r w:rsidRPr="004603BE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603BE">
              <w:rPr>
                <w:spacing w:val="-6"/>
                <w:sz w:val="24"/>
                <w:szCs w:val="24"/>
              </w:rPr>
              <w:t>Собл</w:t>
            </w:r>
            <w:r w:rsidRPr="004603BE">
              <w:rPr>
                <w:spacing w:val="-5"/>
                <w:sz w:val="24"/>
                <w:szCs w:val="24"/>
              </w:rPr>
              <w:t>юде</w:t>
            </w:r>
            <w:proofErr w:type="spellEnd"/>
            <w:r w:rsidRPr="004603BE">
              <w:rPr>
                <w:spacing w:val="-38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pacing w:val="-5"/>
                <w:sz w:val="24"/>
                <w:szCs w:val="24"/>
              </w:rPr>
              <w:t>ние</w:t>
            </w:r>
            <w:proofErr w:type="spellEnd"/>
            <w:r w:rsidRPr="004603BE">
              <w:rPr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pacing w:val="-5"/>
                <w:sz w:val="24"/>
                <w:szCs w:val="24"/>
              </w:rPr>
              <w:t>пунктуационн</w:t>
            </w:r>
            <w:proofErr w:type="spellEnd"/>
            <w:r w:rsidRPr="004603BE">
              <w:rPr>
                <w:spacing w:val="-38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spacing w:val="-5"/>
                <w:sz w:val="24"/>
                <w:szCs w:val="24"/>
              </w:rPr>
              <w:t>ых</w:t>
            </w:r>
            <w:proofErr w:type="spellEnd"/>
            <w:r w:rsidRPr="004603BE">
              <w:rPr>
                <w:spacing w:val="34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норм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58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53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1.</w:t>
            </w:r>
            <w:proofErr w:type="gramStart"/>
            <w:r w:rsidRPr="004603BE">
              <w:rPr>
                <w:sz w:val="24"/>
                <w:szCs w:val="24"/>
              </w:rPr>
              <w:t>2.К</w:t>
            </w:r>
            <w:proofErr w:type="gramEnd"/>
            <w:r w:rsidRPr="004603BE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4"/>
                <w:sz w:val="24"/>
                <w:szCs w:val="24"/>
              </w:rPr>
              <w:t>Выполнение</w:t>
            </w:r>
            <w:r w:rsidRPr="004603BE">
              <w:rPr>
                <w:spacing w:val="51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фонетического</w:t>
            </w:r>
            <w:r w:rsidRPr="004603BE">
              <w:rPr>
                <w:spacing w:val="15"/>
                <w:sz w:val="24"/>
                <w:szCs w:val="24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</w:rPr>
              <w:t>разбора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51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48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1.</w:t>
            </w:r>
            <w:proofErr w:type="gramStart"/>
            <w:r w:rsidRPr="004603BE">
              <w:rPr>
                <w:sz w:val="24"/>
                <w:szCs w:val="24"/>
              </w:rPr>
              <w:t>2.К</w:t>
            </w:r>
            <w:proofErr w:type="gramEnd"/>
            <w:r w:rsidRPr="004603BE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4"/>
                <w:sz w:val="24"/>
                <w:szCs w:val="24"/>
              </w:rPr>
              <w:t>Выполнение</w:t>
            </w:r>
            <w:r w:rsidRPr="004603BE">
              <w:rPr>
                <w:spacing w:val="51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морфемного</w:t>
            </w:r>
            <w:r w:rsidRPr="004603BE">
              <w:rPr>
                <w:spacing w:val="21"/>
                <w:sz w:val="24"/>
                <w:szCs w:val="24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</w:rPr>
              <w:t>и</w:t>
            </w:r>
            <w:r w:rsidRPr="004603BE">
              <w:rPr>
                <w:spacing w:val="-19"/>
                <w:sz w:val="24"/>
                <w:szCs w:val="24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</w:rPr>
              <w:t>словообразовательного</w:t>
            </w:r>
            <w:r w:rsidRPr="004603BE">
              <w:rPr>
                <w:spacing w:val="22"/>
                <w:sz w:val="24"/>
                <w:szCs w:val="24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</w:rPr>
              <w:t>разбора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74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73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1.</w:t>
            </w:r>
            <w:proofErr w:type="gramStart"/>
            <w:r w:rsidRPr="004603BE">
              <w:rPr>
                <w:sz w:val="24"/>
                <w:szCs w:val="24"/>
              </w:rPr>
              <w:t>2.К</w:t>
            </w:r>
            <w:proofErr w:type="gramEnd"/>
            <w:r w:rsidRPr="004603BE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4"/>
                <w:sz w:val="24"/>
                <w:szCs w:val="24"/>
              </w:rPr>
              <w:t>Выполнение</w:t>
            </w:r>
            <w:r w:rsidRPr="004603BE">
              <w:rPr>
                <w:spacing w:val="50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морфологического</w:t>
            </w:r>
            <w:r w:rsidRPr="004603BE">
              <w:rPr>
                <w:spacing w:val="19"/>
                <w:sz w:val="24"/>
                <w:szCs w:val="24"/>
              </w:rPr>
              <w:t xml:space="preserve"> </w:t>
            </w:r>
            <w:r w:rsidRPr="004603BE">
              <w:rPr>
                <w:spacing w:val="-3"/>
                <w:sz w:val="24"/>
                <w:szCs w:val="24"/>
              </w:rPr>
              <w:t>разбора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67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54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1.</w:t>
            </w:r>
            <w:proofErr w:type="gramStart"/>
            <w:r w:rsidRPr="004603BE">
              <w:rPr>
                <w:sz w:val="24"/>
                <w:szCs w:val="24"/>
              </w:rPr>
              <w:t>2.К</w:t>
            </w:r>
            <w:proofErr w:type="gramEnd"/>
            <w:r w:rsidRPr="004603BE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4"/>
                <w:sz w:val="24"/>
                <w:szCs w:val="24"/>
              </w:rPr>
              <w:t>Выполнение</w:t>
            </w:r>
            <w:r w:rsidRPr="004603BE">
              <w:rPr>
                <w:spacing w:val="20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синтаксического</w:t>
            </w:r>
            <w:r w:rsidRPr="004603BE">
              <w:rPr>
                <w:spacing w:val="18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разбора</w:t>
            </w:r>
            <w:r w:rsidRPr="004603BE">
              <w:rPr>
                <w:spacing w:val="22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предложения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28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Предметные</w:t>
            </w:r>
            <w:r w:rsidRPr="004603BE">
              <w:rPr>
                <w:spacing w:val="1"/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знания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57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Умения планировать результаты обучения на</w:t>
            </w:r>
            <w:r w:rsidRPr="004603BE">
              <w:rPr>
                <w:spacing w:val="1"/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основе</w:t>
            </w:r>
            <w:r w:rsidRPr="004603BE">
              <w:rPr>
                <w:spacing w:val="1"/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ФГОС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55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60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4.1.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2"/>
                <w:sz w:val="24"/>
                <w:szCs w:val="24"/>
              </w:rPr>
              <w:t>Отбор</w:t>
            </w:r>
            <w:r w:rsidRPr="004603BE">
              <w:rPr>
                <w:spacing w:val="-4"/>
                <w:sz w:val="24"/>
                <w:szCs w:val="24"/>
              </w:rPr>
              <w:t xml:space="preserve"> </w:t>
            </w:r>
            <w:r w:rsidRPr="004603BE">
              <w:rPr>
                <w:spacing w:val="-2"/>
                <w:sz w:val="24"/>
                <w:szCs w:val="24"/>
              </w:rPr>
              <w:t>заданий</w:t>
            </w:r>
            <w:r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pacing w:val="-1"/>
                <w:sz w:val="24"/>
                <w:szCs w:val="24"/>
              </w:rPr>
              <w:t>для</w:t>
            </w:r>
            <w:r w:rsidRPr="004603BE">
              <w:rPr>
                <w:spacing w:val="-14"/>
                <w:sz w:val="24"/>
                <w:szCs w:val="24"/>
              </w:rPr>
              <w:t xml:space="preserve"> </w:t>
            </w:r>
            <w:r w:rsidRPr="004603BE">
              <w:rPr>
                <w:spacing w:val="-1"/>
                <w:sz w:val="24"/>
                <w:szCs w:val="24"/>
              </w:rPr>
              <w:t>«слабого»</w:t>
            </w:r>
            <w:r w:rsidRPr="004603BE">
              <w:rPr>
                <w:spacing w:val="1"/>
                <w:sz w:val="24"/>
                <w:szCs w:val="24"/>
              </w:rPr>
              <w:t xml:space="preserve"> </w:t>
            </w:r>
            <w:r w:rsidRPr="004603BE">
              <w:rPr>
                <w:spacing w:val="-1"/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34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4.2.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5"/>
                <w:sz w:val="24"/>
                <w:szCs w:val="24"/>
              </w:rPr>
              <w:t>Объяснение</w:t>
            </w:r>
            <w:r w:rsidRPr="004603BE">
              <w:rPr>
                <w:spacing w:val="23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отбора</w:t>
            </w:r>
            <w:r w:rsidRPr="004603BE">
              <w:rPr>
                <w:spacing w:val="-3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заданий</w:t>
            </w:r>
            <w:r w:rsidRPr="004603BE">
              <w:rPr>
                <w:spacing w:val="8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для</w:t>
            </w:r>
            <w:r w:rsidRPr="004603BE">
              <w:rPr>
                <w:spacing w:val="9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«слабо</w:t>
            </w:r>
            <w:r w:rsidRPr="004603BE">
              <w:rPr>
                <w:spacing w:val="-37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о»</w:t>
            </w:r>
            <w:r w:rsidRPr="004603BE">
              <w:rPr>
                <w:spacing w:val="-9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35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37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4.3.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2"/>
                <w:sz w:val="24"/>
                <w:szCs w:val="24"/>
              </w:rPr>
              <w:t>Отбор заданий</w:t>
            </w:r>
            <w:r w:rsidRPr="004603BE">
              <w:rPr>
                <w:spacing w:val="1"/>
                <w:sz w:val="24"/>
                <w:szCs w:val="24"/>
              </w:rPr>
              <w:t xml:space="preserve"> </w:t>
            </w:r>
            <w:r w:rsidRPr="004603BE">
              <w:rPr>
                <w:spacing w:val="-2"/>
                <w:sz w:val="24"/>
                <w:szCs w:val="24"/>
              </w:rPr>
              <w:t>для</w:t>
            </w:r>
            <w:r w:rsidRPr="004603BE">
              <w:rPr>
                <w:spacing w:val="-12"/>
                <w:sz w:val="24"/>
                <w:szCs w:val="24"/>
              </w:rPr>
              <w:t xml:space="preserve"> </w:t>
            </w:r>
            <w:r w:rsidRPr="004603BE">
              <w:rPr>
                <w:spacing w:val="-2"/>
                <w:sz w:val="24"/>
                <w:szCs w:val="24"/>
              </w:rPr>
              <w:t>«сильного»</w:t>
            </w:r>
            <w:r w:rsidRPr="004603BE">
              <w:rPr>
                <w:spacing w:val="7"/>
                <w:sz w:val="24"/>
                <w:szCs w:val="24"/>
              </w:rPr>
              <w:t xml:space="preserve"> </w:t>
            </w:r>
            <w:r w:rsidRPr="004603BE">
              <w:rPr>
                <w:spacing w:val="-1"/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33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4.4.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5"/>
                <w:sz w:val="24"/>
                <w:szCs w:val="24"/>
              </w:rPr>
              <w:t>Объяснение</w:t>
            </w:r>
            <w:r w:rsidRPr="004603BE">
              <w:rPr>
                <w:spacing w:val="24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отбора</w:t>
            </w:r>
            <w:r w:rsidRPr="004603BE">
              <w:rPr>
                <w:spacing w:val="-3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заданий</w:t>
            </w:r>
            <w:r w:rsidRPr="004603BE">
              <w:rPr>
                <w:spacing w:val="9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для</w:t>
            </w:r>
            <w:r w:rsidRPr="004603BE">
              <w:rPr>
                <w:spacing w:val="10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«сильного»</w:t>
            </w:r>
            <w:r w:rsidRPr="004603BE">
              <w:rPr>
                <w:spacing w:val="16"/>
                <w:sz w:val="24"/>
                <w:szCs w:val="24"/>
              </w:rPr>
              <w:t xml:space="preserve"> </w:t>
            </w:r>
            <w:r w:rsidRPr="004603BE">
              <w:rPr>
                <w:spacing w:val="-4"/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36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37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5.1.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pacing w:val="50"/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Способы</w:t>
            </w:r>
            <w:r w:rsidRPr="004603BE">
              <w:rPr>
                <w:spacing w:val="-11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предъявления</w:t>
            </w:r>
            <w:r w:rsidRPr="004603BE">
              <w:rPr>
                <w:spacing w:val="50"/>
                <w:sz w:val="24"/>
                <w:szCs w:val="24"/>
              </w:rPr>
              <w:t xml:space="preserve"> </w:t>
            </w:r>
          </w:p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5"/>
                <w:sz w:val="24"/>
                <w:szCs w:val="24"/>
              </w:rPr>
              <w:t>теоретического</w:t>
            </w:r>
            <w:r w:rsidRPr="004603BE">
              <w:rPr>
                <w:spacing w:val="30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материала</w:t>
            </w:r>
            <w:r w:rsidRPr="004603BE">
              <w:rPr>
                <w:spacing w:val="16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для</w:t>
            </w:r>
            <w:r w:rsidRPr="004603BE">
              <w:rPr>
                <w:spacing w:val="8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«сильного»</w:t>
            </w:r>
            <w:r w:rsidRPr="004603BE">
              <w:rPr>
                <w:spacing w:val="15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39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36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5.2.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TableParagraph"/>
              <w:rPr>
                <w:spacing w:val="57"/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Объяснение</w:t>
            </w:r>
            <w:r w:rsidRPr="004603BE">
              <w:rPr>
                <w:spacing w:val="47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выбора</w:t>
            </w:r>
            <w:r w:rsidRPr="004603BE">
              <w:rPr>
                <w:spacing w:val="27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способов</w:t>
            </w:r>
            <w:r w:rsidRPr="004603BE">
              <w:rPr>
                <w:spacing w:val="54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предъявления</w:t>
            </w:r>
            <w:r w:rsidRPr="004603BE">
              <w:rPr>
                <w:spacing w:val="76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теоре</w:t>
            </w:r>
            <w:r w:rsidRPr="004603BE">
              <w:rPr>
                <w:spacing w:val="-5"/>
                <w:sz w:val="24"/>
                <w:szCs w:val="24"/>
              </w:rPr>
              <w:t>тического</w:t>
            </w:r>
            <w:r w:rsidRPr="004603BE">
              <w:rPr>
                <w:spacing w:val="57"/>
                <w:sz w:val="24"/>
                <w:szCs w:val="24"/>
              </w:rPr>
              <w:t xml:space="preserve"> </w:t>
            </w:r>
          </w:p>
          <w:p w:rsidR="00A66961" w:rsidRPr="004603BE" w:rsidRDefault="00A66961" w:rsidP="001D36CF">
            <w:pPr>
              <w:pStyle w:val="TableParagraph"/>
              <w:rPr>
                <w:sz w:val="24"/>
                <w:szCs w:val="24"/>
              </w:rPr>
            </w:pPr>
            <w:r w:rsidRPr="004603BE">
              <w:rPr>
                <w:spacing w:val="-5"/>
                <w:sz w:val="24"/>
                <w:szCs w:val="24"/>
              </w:rPr>
              <w:t>материала</w:t>
            </w:r>
            <w:r w:rsidRPr="004603BE">
              <w:rPr>
                <w:spacing w:val="41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 xml:space="preserve">для </w:t>
            </w:r>
            <w:r w:rsidRPr="004603BE">
              <w:rPr>
                <w:sz w:val="24"/>
                <w:szCs w:val="24"/>
              </w:rPr>
              <w:t>«сильного»</w:t>
            </w:r>
            <w:r w:rsidRPr="004603BE">
              <w:rPr>
                <w:spacing w:val="7"/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22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5.3.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pacing w:val="50"/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Способы</w:t>
            </w:r>
            <w:r w:rsidRPr="004603BE">
              <w:rPr>
                <w:spacing w:val="-11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предъявления</w:t>
            </w:r>
            <w:r w:rsidRPr="004603BE">
              <w:rPr>
                <w:spacing w:val="50"/>
                <w:sz w:val="24"/>
                <w:szCs w:val="24"/>
              </w:rPr>
              <w:t xml:space="preserve"> </w:t>
            </w:r>
          </w:p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теоретического</w:t>
            </w:r>
            <w:r w:rsidRPr="004603BE">
              <w:rPr>
                <w:spacing w:val="28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материала</w:t>
            </w:r>
            <w:r w:rsidRPr="004603BE">
              <w:rPr>
                <w:spacing w:val="15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для</w:t>
            </w:r>
            <w:r w:rsidRPr="004603BE">
              <w:rPr>
                <w:spacing w:val="8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«слабог</w:t>
            </w:r>
            <w:r w:rsidRPr="004603BE">
              <w:rPr>
                <w:spacing w:val="-5"/>
                <w:sz w:val="24"/>
                <w:szCs w:val="24"/>
              </w:rPr>
              <w:t>о»</w:t>
            </w:r>
            <w:r w:rsidRPr="004603BE">
              <w:rPr>
                <w:spacing w:val="24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50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5.4.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TableParagraph"/>
              <w:rPr>
                <w:spacing w:val="57"/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Объяснение</w:t>
            </w:r>
            <w:r w:rsidRPr="004603BE">
              <w:rPr>
                <w:spacing w:val="47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выбора</w:t>
            </w:r>
            <w:r w:rsidRPr="004603BE">
              <w:rPr>
                <w:spacing w:val="27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способов</w:t>
            </w:r>
            <w:r w:rsidRPr="004603BE">
              <w:rPr>
                <w:spacing w:val="54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предъявления</w:t>
            </w:r>
            <w:r w:rsidRPr="004603BE">
              <w:rPr>
                <w:spacing w:val="76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теоре</w:t>
            </w:r>
            <w:r w:rsidRPr="004603BE">
              <w:rPr>
                <w:spacing w:val="-5"/>
                <w:sz w:val="24"/>
                <w:szCs w:val="24"/>
              </w:rPr>
              <w:t>тического</w:t>
            </w:r>
            <w:r w:rsidRPr="004603BE">
              <w:rPr>
                <w:spacing w:val="57"/>
                <w:sz w:val="24"/>
                <w:szCs w:val="24"/>
              </w:rPr>
              <w:t xml:space="preserve"> </w:t>
            </w:r>
          </w:p>
          <w:p w:rsidR="00A66961" w:rsidRPr="004603BE" w:rsidRDefault="00A66961" w:rsidP="001D36CF">
            <w:pPr>
              <w:pStyle w:val="TableParagraph"/>
              <w:rPr>
                <w:sz w:val="24"/>
                <w:szCs w:val="24"/>
              </w:rPr>
            </w:pPr>
            <w:r w:rsidRPr="004603BE">
              <w:rPr>
                <w:spacing w:val="-5"/>
                <w:sz w:val="24"/>
                <w:szCs w:val="24"/>
              </w:rPr>
              <w:t>материала</w:t>
            </w:r>
            <w:r w:rsidRPr="004603BE">
              <w:rPr>
                <w:spacing w:val="41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 xml:space="preserve">для </w:t>
            </w:r>
            <w:r w:rsidRPr="004603BE">
              <w:rPr>
                <w:sz w:val="24"/>
                <w:szCs w:val="24"/>
              </w:rPr>
              <w:t>«слабого»</w:t>
            </w:r>
            <w:r w:rsidRPr="004603BE">
              <w:rPr>
                <w:spacing w:val="5"/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класса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29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6.1.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pacing w:val="2"/>
                <w:sz w:val="24"/>
                <w:szCs w:val="24"/>
              </w:rPr>
            </w:pPr>
            <w:r w:rsidRPr="004603BE">
              <w:rPr>
                <w:spacing w:val="-7"/>
                <w:sz w:val="24"/>
                <w:szCs w:val="24"/>
              </w:rPr>
              <w:t>Указание</w:t>
            </w:r>
            <w:r w:rsidRPr="004603BE">
              <w:rPr>
                <w:spacing w:val="57"/>
                <w:sz w:val="24"/>
                <w:szCs w:val="24"/>
              </w:rPr>
              <w:t xml:space="preserve"> </w:t>
            </w:r>
            <w:r w:rsidRPr="004603BE">
              <w:rPr>
                <w:spacing w:val="-7"/>
                <w:sz w:val="24"/>
                <w:szCs w:val="24"/>
              </w:rPr>
              <w:t>теоре</w:t>
            </w:r>
            <w:r w:rsidRPr="004603BE">
              <w:rPr>
                <w:spacing w:val="-6"/>
                <w:sz w:val="24"/>
                <w:szCs w:val="24"/>
              </w:rPr>
              <w:t>тических</w:t>
            </w:r>
            <w:r w:rsidRPr="004603BE">
              <w:rPr>
                <w:spacing w:val="2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знаний</w:t>
            </w:r>
            <w:r w:rsidRPr="004603BE">
              <w:rPr>
                <w:spacing w:val="2"/>
                <w:sz w:val="24"/>
                <w:szCs w:val="24"/>
              </w:rPr>
              <w:t xml:space="preserve"> </w:t>
            </w:r>
          </w:p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учащихся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64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53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6.2.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7"/>
                <w:sz w:val="24"/>
                <w:szCs w:val="24"/>
              </w:rPr>
              <w:t>Указание</w:t>
            </w:r>
            <w:r w:rsidRPr="004603BE">
              <w:rPr>
                <w:spacing w:val="18"/>
                <w:sz w:val="24"/>
                <w:szCs w:val="24"/>
              </w:rPr>
              <w:t xml:space="preserve"> </w:t>
            </w:r>
            <w:r w:rsidRPr="004603BE">
              <w:rPr>
                <w:spacing w:val="-7"/>
                <w:sz w:val="24"/>
                <w:szCs w:val="24"/>
              </w:rPr>
              <w:t>видов</w:t>
            </w:r>
            <w:r w:rsidRPr="004603BE">
              <w:rPr>
                <w:spacing w:val="20"/>
                <w:sz w:val="24"/>
                <w:szCs w:val="24"/>
              </w:rPr>
              <w:t xml:space="preserve"> </w:t>
            </w:r>
            <w:r w:rsidRPr="004603BE">
              <w:rPr>
                <w:spacing w:val="-7"/>
                <w:sz w:val="24"/>
                <w:szCs w:val="24"/>
              </w:rPr>
              <w:t>деятельности</w:t>
            </w:r>
            <w:r w:rsidRPr="004603BE">
              <w:rPr>
                <w:spacing w:val="22"/>
                <w:sz w:val="24"/>
                <w:szCs w:val="24"/>
              </w:rPr>
              <w:t xml:space="preserve"> </w:t>
            </w:r>
            <w:r w:rsidRPr="004603BE">
              <w:rPr>
                <w:spacing w:val="-7"/>
                <w:sz w:val="24"/>
                <w:szCs w:val="24"/>
              </w:rPr>
              <w:t>на</w:t>
            </w:r>
            <w:r w:rsidRPr="004603BE">
              <w:rPr>
                <w:spacing w:val="7"/>
                <w:sz w:val="24"/>
                <w:szCs w:val="24"/>
              </w:rPr>
              <w:t xml:space="preserve"> </w:t>
            </w:r>
            <w:r w:rsidRPr="004603BE">
              <w:rPr>
                <w:spacing w:val="-7"/>
                <w:sz w:val="24"/>
                <w:szCs w:val="24"/>
              </w:rPr>
              <w:t>уроке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32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7.1.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8"/>
                <w:sz w:val="24"/>
                <w:szCs w:val="24"/>
              </w:rPr>
              <w:t>Выявление</w:t>
            </w:r>
            <w:r w:rsidRPr="004603BE">
              <w:rPr>
                <w:spacing w:val="23"/>
                <w:sz w:val="24"/>
                <w:szCs w:val="24"/>
              </w:rPr>
              <w:t xml:space="preserve"> </w:t>
            </w:r>
            <w:r w:rsidRPr="004603BE">
              <w:rPr>
                <w:spacing w:val="-8"/>
                <w:sz w:val="24"/>
                <w:szCs w:val="24"/>
              </w:rPr>
              <w:t>ошибки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48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47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7.2.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6"/>
                <w:sz w:val="24"/>
                <w:szCs w:val="24"/>
              </w:rPr>
              <w:t>Задания</w:t>
            </w:r>
            <w:r w:rsidRPr="004603BE">
              <w:rPr>
                <w:spacing w:val="13"/>
                <w:sz w:val="24"/>
                <w:szCs w:val="24"/>
              </w:rPr>
              <w:t xml:space="preserve"> </w:t>
            </w:r>
            <w:r w:rsidRPr="004603BE">
              <w:rPr>
                <w:spacing w:val="-6"/>
                <w:sz w:val="24"/>
                <w:szCs w:val="24"/>
              </w:rPr>
              <w:t>для</w:t>
            </w:r>
            <w:r w:rsidRPr="004603BE">
              <w:rPr>
                <w:spacing w:val="8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кар</w:t>
            </w:r>
            <w:r w:rsidRPr="004603BE">
              <w:rPr>
                <w:spacing w:val="-30"/>
                <w:sz w:val="24"/>
                <w:szCs w:val="24"/>
              </w:rPr>
              <w:t xml:space="preserve"> </w:t>
            </w:r>
            <w:r w:rsidRPr="004603BE">
              <w:rPr>
                <w:spacing w:val="-5"/>
                <w:sz w:val="24"/>
                <w:szCs w:val="24"/>
              </w:rPr>
              <w:t>точки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56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54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Оценить предложенный развернутый ответ обучающегося на основе стандартизированных критериев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86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81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9.1.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9"/>
                <w:sz w:val="24"/>
                <w:szCs w:val="24"/>
              </w:rPr>
              <w:t>Выявление</w:t>
            </w:r>
            <w:r w:rsidRPr="004603BE">
              <w:rPr>
                <w:spacing w:val="59"/>
                <w:sz w:val="24"/>
                <w:szCs w:val="24"/>
              </w:rPr>
              <w:t xml:space="preserve"> </w:t>
            </w:r>
            <w:r w:rsidRPr="004603BE">
              <w:rPr>
                <w:spacing w:val="-8"/>
                <w:sz w:val="24"/>
                <w:szCs w:val="24"/>
              </w:rPr>
              <w:t>типичных</w:t>
            </w:r>
            <w:r w:rsidRPr="004603BE">
              <w:rPr>
                <w:spacing w:val="30"/>
                <w:sz w:val="24"/>
                <w:szCs w:val="24"/>
              </w:rPr>
              <w:t xml:space="preserve"> </w:t>
            </w:r>
            <w:r w:rsidRPr="004603BE">
              <w:rPr>
                <w:spacing w:val="-8"/>
                <w:sz w:val="24"/>
                <w:szCs w:val="24"/>
              </w:rPr>
              <w:t>ошибок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77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67</w:t>
            </w:r>
          </w:p>
        </w:tc>
      </w:tr>
      <w:tr w:rsidR="00A66961" w:rsidRPr="004603BE" w:rsidTr="00A66961">
        <w:tc>
          <w:tcPr>
            <w:tcW w:w="675" w:type="dxa"/>
          </w:tcPr>
          <w:p w:rsidR="00A66961" w:rsidRPr="004603BE" w:rsidRDefault="00A66961" w:rsidP="00A66961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A66961" w:rsidRPr="004603BE" w:rsidRDefault="00A66961" w:rsidP="004F0EC2">
            <w:pPr>
              <w:pStyle w:val="a3"/>
              <w:ind w:left="0" w:right="265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9.2.</w:t>
            </w:r>
          </w:p>
        </w:tc>
        <w:tc>
          <w:tcPr>
            <w:tcW w:w="3826" w:type="dxa"/>
          </w:tcPr>
          <w:p w:rsidR="00A66961" w:rsidRPr="004603BE" w:rsidRDefault="00A66961" w:rsidP="009C426E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pacing w:val="-12"/>
                <w:sz w:val="24"/>
                <w:szCs w:val="24"/>
              </w:rPr>
              <w:t>Пути</w:t>
            </w:r>
            <w:r w:rsidRPr="004603BE">
              <w:rPr>
                <w:spacing w:val="18"/>
                <w:sz w:val="24"/>
                <w:szCs w:val="24"/>
              </w:rPr>
              <w:t xml:space="preserve"> </w:t>
            </w:r>
            <w:r w:rsidRPr="004603BE">
              <w:rPr>
                <w:spacing w:val="-12"/>
                <w:sz w:val="24"/>
                <w:szCs w:val="24"/>
              </w:rPr>
              <w:t>отрабо</w:t>
            </w:r>
            <w:r w:rsidRPr="004603BE">
              <w:rPr>
                <w:spacing w:val="-11"/>
                <w:sz w:val="24"/>
                <w:szCs w:val="24"/>
              </w:rPr>
              <w:t>тки</w:t>
            </w:r>
            <w:r w:rsidRPr="004603BE">
              <w:rPr>
                <w:spacing w:val="13"/>
                <w:sz w:val="24"/>
                <w:szCs w:val="24"/>
              </w:rPr>
              <w:t xml:space="preserve"> </w:t>
            </w:r>
            <w:r w:rsidRPr="004603BE">
              <w:rPr>
                <w:spacing w:val="-11"/>
                <w:sz w:val="24"/>
                <w:szCs w:val="24"/>
              </w:rPr>
              <w:t>ошибок</w:t>
            </w:r>
          </w:p>
        </w:tc>
        <w:tc>
          <w:tcPr>
            <w:tcW w:w="1594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49</w:t>
            </w:r>
          </w:p>
        </w:tc>
        <w:tc>
          <w:tcPr>
            <w:tcW w:w="1843" w:type="dxa"/>
          </w:tcPr>
          <w:p w:rsidR="00A66961" w:rsidRPr="004603BE" w:rsidRDefault="00A66961" w:rsidP="00B03D5C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41</w:t>
            </w:r>
          </w:p>
        </w:tc>
      </w:tr>
    </w:tbl>
    <w:p w:rsidR="004F0EC2" w:rsidRPr="0064611A" w:rsidRDefault="004F0EC2" w:rsidP="004F0EC2">
      <w:pPr>
        <w:pStyle w:val="a3"/>
        <w:ind w:left="0" w:right="265"/>
      </w:pPr>
    </w:p>
    <w:p w:rsidR="00A800DF" w:rsidRDefault="00A800DF" w:rsidP="00A800DF">
      <w:pPr>
        <w:pStyle w:val="a3"/>
        <w:ind w:left="0" w:right="265" w:firstLine="709"/>
      </w:pPr>
      <w: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:rsidR="0064611A" w:rsidRPr="0064611A" w:rsidRDefault="00A800DF" w:rsidP="00A800DF">
      <w:pPr>
        <w:pStyle w:val="a3"/>
        <w:ind w:left="0" w:right="265" w:firstLine="709"/>
      </w:pPr>
      <w:r>
        <w:t>Выполнение каждого задания участниками 2021 года приведено на диаграмме 1.</w:t>
      </w:r>
    </w:p>
    <w:p w:rsidR="00A800DF" w:rsidRDefault="00A800DF" w:rsidP="00A800DF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A800DF">
        <w:rPr>
          <w:rFonts w:ascii="Times New Roman" w:hAnsi="Times New Roman" w:cs="Times New Roman"/>
          <w:i/>
          <w:sz w:val="24"/>
        </w:rPr>
        <w:t>Диаграмма 1</w:t>
      </w:r>
    </w:p>
    <w:p w:rsidR="006D6F42" w:rsidRPr="006D6F42" w:rsidRDefault="006D6F42" w:rsidP="006D6F42">
      <w:pPr>
        <w:spacing w:before="61"/>
        <w:jc w:val="center"/>
        <w:rPr>
          <w:rFonts w:ascii="Times New Roman" w:hAnsi="Times New Roman" w:cs="Times New Roman"/>
          <w:sz w:val="24"/>
        </w:rPr>
      </w:pPr>
      <w:r w:rsidRPr="006D6F42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104890" cy="3669613"/>
            <wp:effectExtent l="19050" t="0" r="10160" b="7037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6234E" w:rsidRDefault="0086234E" w:rsidP="0086234E">
      <w:pPr>
        <w:pStyle w:val="a3"/>
        <w:spacing w:line="274" w:lineRule="exact"/>
        <w:ind w:left="0"/>
      </w:pPr>
    </w:p>
    <w:p w:rsidR="004E18C5" w:rsidRDefault="002B29F6" w:rsidP="002F29A0">
      <w:pPr>
        <w:pStyle w:val="a3"/>
        <w:ind w:left="0" w:firstLine="709"/>
      </w:pPr>
      <w:r w:rsidRPr="002B29F6">
        <w:t>Успешность выполнения заданий представлена по каждому заданию в виде среднего процента их выполнения, показатели позволяют также провести сопо</w:t>
      </w:r>
      <w:r w:rsidR="004E18C5">
        <w:t>ставительный анализ результатов по Белгородской области и на федеральном уровне.</w:t>
      </w:r>
    </w:p>
    <w:p w:rsidR="004E18C5" w:rsidRDefault="004E18C5" w:rsidP="004E18C5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2</w:t>
      </w:r>
    </w:p>
    <w:p w:rsidR="004E18C5" w:rsidRPr="004E18C5" w:rsidRDefault="004A4EC3" w:rsidP="004E18C5">
      <w:pPr>
        <w:spacing w:before="61"/>
        <w:jc w:val="center"/>
        <w:rPr>
          <w:rFonts w:ascii="Times New Roman" w:hAnsi="Times New Roman" w:cs="Times New Roman"/>
          <w:sz w:val="24"/>
        </w:rPr>
      </w:pPr>
      <w:r w:rsidRPr="004A4EC3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101246" cy="3101009"/>
            <wp:effectExtent l="19050" t="0" r="13804" b="4141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E18C5" w:rsidRDefault="004E18C5" w:rsidP="00EF380F">
      <w:pPr>
        <w:pStyle w:val="a3"/>
        <w:ind w:left="0"/>
      </w:pPr>
    </w:p>
    <w:p w:rsidR="00CB73D6" w:rsidRDefault="00CB73D6" w:rsidP="0086234E">
      <w:pPr>
        <w:pStyle w:val="a3"/>
        <w:ind w:left="0" w:firstLine="709"/>
      </w:pPr>
    </w:p>
    <w:p w:rsidR="002B29F6" w:rsidRDefault="00EF380F" w:rsidP="0086234E">
      <w:pPr>
        <w:pStyle w:val="a3"/>
        <w:ind w:left="0" w:firstLine="709"/>
      </w:pPr>
      <w:r>
        <w:t>Анализ результатов</w:t>
      </w:r>
      <w:r w:rsidR="002B29F6" w:rsidRPr="002B29F6">
        <w:t xml:space="preserve"> показывае</w:t>
      </w:r>
      <w:r w:rsidR="002B29F6">
        <w:t>т, что все участники оценки компетенций</w:t>
      </w:r>
      <w:r w:rsidR="002B29F6" w:rsidRPr="002B29F6">
        <w:t xml:space="preserve"> по русскому языку испытывали сложности при выполнении отдельных заданий</w:t>
      </w:r>
      <w:r w:rsidR="002B29F6">
        <w:t>:</w:t>
      </w:r>
    </w:p>
    <w:p w:rsidR="002B29F6" w:rsidRDefault="002B29F6" w:rsidP="0086234E">
      <w:pPr>
        <w:pStyle w:val="a3"/>
        <w:ind w:left="0" w:firstLine="709"/>
      </w:pPr>
      <w:r w:rsidRPr="002B29F6">
        <w:rPr>
          <w:b/>
        </w:rPr>
        <w:t>задание №</w:t>
      </w:r>
      <w:r w:rsidR="00CF42A6">
        <w:rPr>
          <w:b/>
        </w:rPr>
        <w:t xml:space="preserve"> </w:t>
      </w:r>
      <w:r w:rsidRPr="002B29F6">
        <w:rPr>
          <w:b/>
        </w:rPr>
        <w:t>3</w:t>
      </w:r>
      <w:r>
        <w:t xml:space="preserve"> проверяет умения </w:t>
      </w:r>
      <w:r w:rsidRPr="002B29F6">
        <w:t>планировать результаты обучения на основе ФГОС</w:t>
      </w:r>
      <w:r w:rsidR="005D24C4">
        <w:t>, процент выполнения данного задания составил 55</w:t>
      </w:r>
      <w:r w:rsidR="008867EE">
        <w:t>%</w:t>
      </w:r>
      <w:r w:rsidR="005D24C4">
        <w:t>, что ниже федерального на 5% (по РФ – 60%)</w:t>
      </w:r>
      <w:r>
        <w:t>;</w:t>
      </w:r>
    </w:p>
    <w:p w:rsidR="002B29F6" w:rsidRDefault="002B29F6" w:rsidP="0086234E">
      <w:pPr>
        <w:pStyle w:val="a3"/>
        <w:ind w:left="0" w:firstLine="709"/>
      </w:pPr>
      <w:r w:rsidRPr="002B29F6">
        <w:rPr>
          <w:b/>
        </w:rPr>
        <w:t>задание №</w:t>
      </w:r>
      <w:r w:rsidR="00CF42A6">
        <w:rPr>
          <w:b/>
        </w:rPr>
        <w:t xml:space="preserve"> </w:t>
      </w:r>
      <w:r w:rsidRPr="002B29F6">
        <w:rPr>
          <w:b/>
        </w:rPr>
        <w:t>4.3.</w:t>
      </w:r>
      <w:r>
        <w:t xml:space="preserve"> проверяет </w:t>
      </w:r>
      <w:proofErr w:type="gramStart"/>
      <w:r>
        <w:t>умение  отбирать</w:t>
      </w:r>
      <w:proofErr w:type="gramEnd"/>
      <w:r>
        <w:t xml:space="preserve"> задания</w:t>
      </w:r>
      <w:r w:rsidRPr="002B29F6">
        <w:t xml:space="preserve"> для «сильного» класса</w:t>
      </w:r>
      <w:r w:rsidR="005D24C4">
        <w:t>, процент выполнения – 23</w:t>
      </w:r>
      <w:r w:rsidR="008867EE">
        <w:t>%</w:t>
      </w:r>
      <w:r w:rsidR="005D24C4">
        <w:t>, что ниже федерального показателя на 10% (по РФ – 33%)</w:t>
      </w:r>
      <w:r>
        <w:t>;</w:t>
      </w:r>
    </w:p>
    <w:p w:rsidR="002B29F6" w:rsidRDefault="002B29F6" w:rsidP="002B29F6">
      <w:pPr>
        <w:pStyle w:val="a3"/>
        <w:ind w:left="0" w:firstLine="709"/>
      </w:pPr>
      <w:r w:rsidRPr="002B29F6">
        <w:rPr>
          <w:b/>
        </w:rPr>
        <w:t xml:space="preserve">задание </w:t>
      </w:r>
      <w:r w:rsidR="00CF42A6">
        <w:rPr>
          <w:b/>
        </w:rPr>
        <w:t xml:space="preserve">№ </w:t>
      </w:r>
      <w:r w:rsidRPr="002B29F6">
        <w:rPr>
          <w:b/>
        </w:rPr>
        <w:t>5.2.</w:t>
      </w:r>
      <w:r>
        <w:t xml:space="preserve"> проверяет умение объяснять выбор способов предъявления теоретического материала для «сильного» класса</w:t>
      </w:r>
      <w:r w:rsidR="005D24C4">
        <w:t>, процент выполнения – 17%, что ниже федерального на 5% (по РФ – 22%)</w:t>
      </w:r>
      <w:r>
        <w:t>;</w:t>
      </w:r>
    </w:p>
    <w:p w:rsidR="002B29F6" w:rsidRDefault="002B29F6" w:rsidP="002B29F6">
      <w:pPr>
        <w:pStyle w:val="a3"/>
        <w:ind w:left="0" w:firstLine="709"/>
      </w:pPr>
      <w:r w:rsidRPr="00BD7DCA">
        <w:rPr>
          <w:b/>
        </w:rPr>
        <w:t>задание № 6.2.</w:t>
      </w:r>
      <w:r>
        <w:t xml:space="preserve"> проверяет умение планировать результаты учебной деятельности</w:t>
      </w:r>
      <w:r w:rsidRPr="002B29F6">
        <w:t xml:space="preserve"> на уроке</w:t>
      </w:r>
      <w:r w:rsidR="005D24C4">
        <w:t>, процент выполнения составил 22</w:t>
      </w:r>
      <w:r w:rsidR="008867EE">
        <w:t>%</w:t>
      </w:r>
      <w:r w:rsidR="005D24C4">
        <w:t>, что ниже федерального на 10% (по РФ – 32%)</w:t>
      </w:r>
      <w:r w:rsidR="00BD7DCA">
        <w:t>.</w:t>
      </w:r>
    </w:p>
    <w:p w:rsidR="00A66961" w:rsidRDefault="00A66961" w:rsidP="002B29F6">
      <w:pPr>
        <w:pStyle w:val="a3"/>
        <w:ind w:left="0" w:firstLine="709"/>
      </w:pPr>
      <w:r>
        <w:t>Среди заданий демонстрационной работы успешно выполнялись всеми участниками оценки компетенций следующие задания:</w:t>
      </w:r>
    </w:p>
    <w:p w:rsidR="00A66961" w:rsidRPr="00EA4E53" w:rsidRDefault="00A66961" w:rsidP="00EA4E53">
      <w:pPr>
        <w:pStyle w:val="a3"/>
        <w:tabs>
          <w:tab w:val="left" w:pos="6521"/>
        </w:tabs>
        <w:ind w:left="0" w:firstLine="709"/>
        <w:rPr>
          <w:b/>
        </w:rPr>
      </w:pPr>
      <w:r w:rsidRPr="00EA4E53">
        <w:rPr>
          <w:b/>
        </w:rPr>
        <w:t>задание № 1.2.К3</w:t>
      </w:r>
      <w:r w:rsidRPr="00EA4E53">
        <w:rPr>
          <w:spacing w:val="-4"/>
        </w:rPr>
        <w:t xml:space="preserve"> </w:t>
      </w:r>
      <w:r w:rsidR="00EA4E53" w:rsidRPr="00EA4E53">
        <w:rPr>
          <w:spacing w:val="-4"/>
        </w:rPr>
        <w:t>проверяет умение в</w:t>
      </w:r>
      <w:r w:rsidRPr="00EA4E53">
        <w:rPr>
          <w:spacing w:val="-4"/>
        </w:rPr>
        <w:t>ыполн</w:t>
      </w:r>
      <w:r w:rsidR="00EA4E53" w:rsidRPr="00EA4E53">
        <w:rPr>
          <w:spacing w:val="-4"/>
        </w:rPr>
        <w:t>ять</w:t>
      </w:r>
      <w:r w:rsidRPr="00EA4E53">
        <w:rPr>
          <w:spacing w:val="50"/>
        </w:rPr>
        <w:t xml:space="preserve"> </w:t>
      </w:r>
      <w:r w:rsidRPr="00EA4E53">
        <w:rPr>
          <w:spacing w:val="-4"/>
        </w:rPr>
        <w:t>морфологическ</w:t>
      </w:r>
      <w:r w:rsidR="00EA4E53" w:rsidRPr="00EA4E53">
        <w:rPr>
          <w:spacing w:val="-4"/>
        </w:rPr>
        <w:t>ий</w:t>
      </w:r>
      <w:r w:rsidRPr="00EA4E53">
        <w:rPr>
          <w:spacing w:val="19"/>
        </w:rPr>
        <w:t xml:space="preserve"> </w:t>
      </w:r>
      <w:r w:rsidRPr="00EA4E53">
        <w:rPr>
          <w:spacing w:val="-3"/>
        </w:rPr>
        <w:t>разбор</w:t>
      </w:r>
      <w:r w:rsidR="00EA4E53" w:rsidRPr="00EA4E53">
        <w:rPr>
          <w:spacing w:val="-3"/>
        </w:rPr>
        <w:t xml:space="preserve"> слова</w:t>
      </w:r>
      <w:r w:rsidR="008867EE">
        <w:rPr>
          <w:spacing w:val="-3"/>
        </w:rPr>
        <w:t xml:space="preserve"> </w:t>
      </w:r>
      <w:r w:rsidR="008867EE">
        <w:t>(средний процент выполнения – 67%, по РФ – 54%)</w:t>
      </w:r>
      <w:r w:rsidR="00EA4E53" w:rsidRPr="00EA4E53">
        <w:rPr>
          <w:spacing w:val="-3"/>
        </w:rPr>
        <w:t>;</w:t>
      </w:r>
    </w:p>
    <w:p w:rsidR="00A66961" w:rsidRPr="00EA4E53" w:rsidRDefault="00A66961" w:rsidP="00EA4E53">
      <w:pPr>
        <w:pStyle w:val="a3"/>
        <w:ind w:left="0" w:firstLine="709"/>
        <w:rPr>
          <w:b/>
        </w:rPr>
      </w:pPr>
      <w:r w:rsidRPr="00EA4E53">
        <w:rPr>
          <w:b/>
        </w:rPr>
        <w:t xml:space="preserve">задание </w:t>
      </w:r>
      <w:r w:rsidR="00A8501C">
        <w:rPr>
          <w:b/>
        </w:rPr>
        <w:t xml:space="preserve">№ </w:t>
      </w:r>
      <w:r w:rsidRPr="00EA4E53">
        <w:rPr>
          <w:b/>
        </w:rPr>
        <w:t>2</w:t>
      </w:r>
      <w:r w:rsidRPr="00EA4E53">
        <w:t xml:space="preserve"> </w:t>
      </w:r>
      <w:r w:rsidR="00EA4E53" w:rsidRPr="00EA4E53">
        <w:t>проверяет п</w:t>
      </w:r>
      <w:r w:rsidRPr="00EA4E53">
        <w:t>редметные</w:t>
      </w:r>
      <w:r w:rsidRPr="00EA4E53">
        <w:rPr>
          <w:spacing w:val="1"/>
        </w:rPr>
        <w:t xml:space="preserve"> </w:t>
      </w:r>
      <w:r w:rsidRPr="00EA4E53">
        <w:t>знания</w:t>
      </w:r>
      <w:r w:rsidR="008867EE">
        <w:t xml:space="preserve"> (средний процент </w:t>
      </w:r>
      <w:r w:rsidR="008867EE">
        <w:lastRenderedPageBreak/>
        <w:t>выполнения – 65%, по РФ – 57%)</w:t>
      </w:r>
      <w:r w:rsidR="00EA4E53" w:rsidRPr="00EA4E53">
        <w:t>;</w:t>
      </w:r>
    </w:p>
    <w:p w:rsidR="00EA4E53" w:rsidRPr="00EA4E53" w:rsidRDefault="00A66961" w:rsidP="00EA4E53">
      <w:pPr>
        <w:pStyle w:val="a3"/>
        <w:ind w:left="0" w:firstLine="709"/>
        <w:rPr>
          <w:b/>
        </w:rPr>
      </w:pPr>
      <w:r w:rsidRPr="00EA4E53">
        <w:rPr>
          <w:b/>
        </w:rPr>
        <w:t xml:space="preserve">задание </w:t>
      </w:r>
      <w:r w:rsidR="00A8501C">
        <w:rPr>
          <w:b/>
        </w:rPr>
        <w:t xml:space="preserve">№ </w:t>
      </w:r>
      <w:r w:rsidRPr="00EA4E53">
        <w:rPr>
          <w:b/>
        </w:rPr>
        <w:t>6.1.</w:t>
      </w:r>
      <w:r w:rsidR="00EA4E53" w:rsidRPr="00EA4E53">
        <w:t xml:space="preserve"> проверяет знание элементов планирования результатов учебной деятельности и знание методик и технологий, применение которых обеспечивает достижение планируемых </w:t>
      </w:r>
      <w:proofErr w:type="gramStart"/>
      <w:r w:rsidR="00EA4E53" w:rsidRPr="00EA4E53">
        <w:t>результатов</w:t>
      </w:r>
      <w:r w:rsidR="008867EE">
        <w:t>(</w:t>
      </w:r>
      <w:proofErr w:type="gramEnd"/>
      <w:r w:rsidR="008867EE">
        <w:t>средний процент выполнения – 64%, по РФ – 53%)</w:t>
      </w:r>
      <w:r w:rsidR="00EA4E53" w:rsidRPr="00EA4E53">
        <w:t>;</w:t>
      </w:r>
    </w:p>
    <w:p w:rsidR="00EA4E53" w:rsidRDefault="00A66961" w:rsidP="00EA4E53">
      <w:pPr>
        <w:pStyle w:val="a3"/>
        <w:ind w:left="0" w:firstLine="709"/>
        <w:rPr>
          <w:b/>
        </w:rPr>
      </w:pPr>
      <w:r w:rsidRPr="00EA4E53">
        <w:rPr>
          <w:b/>
        </w:rPr>
        <w:t xml:space="preserve">задание </w:t>
      </w:r>
      <w:r w:rsidR="00A8501C">
        <w:rPr>
          <w:b/>
        </w:rPr>
        <w:t xml:space="preserve">№ </w:t>
      </w:r>
      <w:r w:rsidRPr="00EA4E53">
        <w:rPr>
          <w:b/>
        </w:rPr>
        <w:t>9.1.</w:t>
      </w:r>
      <w:r w:rsidR="00EA4E53" w:rsidRPr="00EA4E53">
        <w:rPr>
          <w:b/>
        </w:rPr>
        <w:t xml:space="preserve"> </w:t>
      </w:r>
      <w:r w:rsidR="00EA4E53" w:rsidRPr="00EA4E53">
        <w:t>проверяет умение</w:t>
      </w:r>
      <w:r w:rsidR="00EA4E53" w:rsidRPr="00EA4E53">
        <w:rPr>
          <w:b/>
        </w:rPr>
        <w:t xml:space="preserve"> </w:t>
      </w:r>
      <w:r w:rsidR="00EA4E53" w:rsidRPr="00EA4E53">
        <w:t xml:space="preserve">проанализировать результаты, выявить дефициты в освоении учебного </w:t>
      </w:r>
      <w:proofErr w:type="gramStart"/>
      <w:r w:rsidR="00EA4E53" w:rsidRPr="00EA4E53">
        <w:t>материала</w:t>
      </w:r>
      <w:r w:rsidR="00723B16">
        <w:t>(</w:t>
      </w:r>
      <w:proofErr w:type="gramEnd"/>
      <w:r w:rsidR="00723B16">
        <w:t>средний процент выполнения – 77%, по РФ – 67%)</w:t>
      </w:r>
      <w:r w:rsidR="00EA4E53" w:rsidRPr="00EA4E53">
        <w:t>;</w:t>
      </w:r>
    </w:p>
    <w:p w:rsidR="00A66961" w:rsidRDefault="00A66961" w:rsidP="00EA4E53">
      <w:pPr>
        <w:pStyle w:val="a3"/>
        <w:ind w:left="0" w:firstLine="709"/>
      </w:pPr>
      <w:r w:rsidRPr="00EA4E53">
        <w:rPr>
          <w:b/>
        </w:rPr>
        <w:t xml:space="preserve">задание </w:t>
      </w:r>
      <w:r w:rsidR="00A8501C">
        <w:rPr>
          <w:b/>
        </w:rPr>
        <w:t xml:space="preserve">№ </w:t>
      </w:r>
      <w:r w:rsidRPr="00EA4E53">
        <w:rPr>
          <w:b/>
        </w:rPr>
        <w:t>9.2.</w:t>
      </w:r>
      <w:r w:rsidR="00EA4E53" w:rsidRPr="00EA4E53">
        <w:rPr>
          <w:b/>
        </w:rPr>
        <w:t xml:space="preserve"> </w:t>
      </w:r>
      <w:r w:rsidR="00EA4E53" w:rsidRPr="00EA4E53">
        <w:t>проверяет умение</w:t>
      </w:r>
      <w:r w:rsidR="00EA4E53" w:rsidRPr="00EA4E53">
        <w:rPr>
          <w:b/>
        </w:rPr>
        <w:t xml:space="preserve"> </w:t>
      </w:r>
      <w:r w:rsidR="00EA4E53" w:rsidRPr="00EA4E53">
        <w:t>сформулировать методические рекомендации для учителя, направленные на компенсацию выявленных дефицитов</w:t>
      </w:r>
      <w:r w:rsidR="00723B16">
        <w:t xml:space="preserve"> (средний процент выполнения – 49%, по РФ – 41%)</w:t>
      </w:r>
      <w:r w:rsidR="00EA4E53" w:rsidRPr="00EA4E53">
        <w:t>.</w:t>
      </w:r>
    </w:p>
    <w:p w:rsidR="008867EE" w:rsidRDefault="008867EE" w:rsidP="00EA4E53">
      <w:pPr>
        <w:pStyle w:val="a3"/>
        <w:ind w:left="0" w:firstLine="709"/>
      </w:pPr>
      <w:r>
        <w:t xml:space="preserve">Анализ представленных данных показывает, что средний процент </w:t>
      </w:r>
      <w:proofErr w:type="gramStart"/>
      <w:r>
        <w:t>выполнения  участ</w:t>
      </w:r>
      <w:r w:rsidR="00A8501C">
        <w:t>никами</w:t>
      </w:r>
      <w:proofErr w:type="gramEnd"/>
      <w:r w:rsidR="00A8501C">
        <w:t xml:space="preserve"> оценки компетенций</w:t>
      </w:r>
      <w:r>
        <w:t xml:space="preserve"> заданий</w:t>
      </w:r>
      <w:r w:rsidR="00A8501C">
        <w:t xml:space="preserve"> № 1, 2, 6, 9</w:t>
      </w:r>
      <w:r>
        <w:t xml:space="preserve"> выше показателя федерального уровня.</w:t>
      </w:r>
    </w:p>
    <w:p w:rsidR="008A1463" w:rsidRDefault="008A1463" w:rsidP="00EA4E53">
      <w:pPr>
        <w:pStyle w:val="a3"/>
        <w:ind w:left="0" w:firstLine="709"/>
      </w:pPr>
    </w:p>
    <w:p w:rsidR="008A1463" w:rsidRPr="00913446" w:rsidRDefault="008A1463" w:rsidP="00913446">
      <w:pPr>
        <w:spacing w:after="0" w:line="240" w:lineRule="auto"/>
        <w:ind w:right="-25"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23213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8A1463" w:rsidRDefault="008A1463" w:rsidP="00D20A7F">
      <w:pPr>
        <w:pStyle w:val="a3"/>
        <w:ind w:left="0"/>
      </w:pPr>
    </w:p>
    <w:p w:rsidR="00457499" w:rsidRDefault="00457499" w:rsidP="00457499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Средний процент выполнен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ия предметной части заданий (1–2) составил – 60%, по РФ – 56</w:t>
      </w: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%; выпо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лнения методической части – 44, 3%, по РФ –45 </w:t>
      </w: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457499" w:rsidRDefault="00457499" w:rsidP="00457499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3</w:t>
      </w:r>
    </w:p>
    <w:p w:rsidR="00457499" w:rsidRPr="007B7E25" w:rsidRDefault="00DC24F5" w:rsidP="00457499">
      <w:pPr>
        <w:spacing w:before="61"/>
        <w:jc w:val="right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5829300" cy="2238375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57499" w:rsidRPr="00457499" w:rsidRDefault="00457499" w:rsidP="00D20A7F">
      <w:pPr>
        <w:pStyle w:val="a3"/>
        <w:ind w:left="0"/>
      </w:pPr>
    </w:p>
    <w:p w:rsidR="00A8501C" w:rsidRDefault="00A8501C" w:rsidP="00EA4E53">
      <w:pPr>
        <w:pStyle w:val="a3"/>
        <w:ind w:left="0" w:firstLine="709"/>
      </w:pPr>
      <w:r>
        <w:t xml:space="preserve">По результатам оценки компетенций у диагностируемых педагогов выявлены затруднения с умением </w:t>
      </w:r>
      <w:r w:rsidRPr="002B29F6">
        <w:t>планировать результаты обучения на основе ФГОС</w:t>
      </w:r>
      <w:r>
        <w:t>, планировать результаты учебной деятельности</w:t>
      </w:r>
      <w:r w:rsidRPr="002B29F6">
        <w:t xml:space="preserve"> на уроке</w:t>
      </w:r>
      <w:r>
        <w:t>, умением отбирать задания</w:t>
      </w:r>
      <w:r w:rsidRPr="002B29F6">
        <w:t xml:space="preserve"> для «сильного» класса</w:t>
      </w:r>
      <w:r>
        <w:t xml:space="preserve"> и</w:t>
      </w:r>
      <w:r w:rsidRPr="00A8501C">
        <w:t xml:space="preserve"> </w:t>
      </w:r>
      <w:r>
        <w:t>объяснять выбор способов предъявления теоретического материала для «сильного» класса.</w:t>
      </w:r>
    </w:p>
    <w:p w:rsidR="00A8501C" w:rsidRDefault="00A8501C" w:rsidP="00EA4E53">
      <w:pPr>
        <w:pStyle w:val="a3"/>
        <w:ind w:left="0" w:firstLine="709"/>
      </w:pPr>
      <w:r w:rsidRPr="00CB73D6">
        <w:rPr>
          <w:b/>
        </w:rPr>
        <w:t>Рекомендации</w:t>
      </w:r>
      <w:r>
        <w:t xml:space="preserve"> к разработке индивидуального образовательного маршрута учителя русского языка:</w:t>
      </w:r>
    </w:p>
    <w:p w:rsidR="00A8501C" w:rsidRPr="00255540" w:rsidRDefault="00255540" w:rsidP="00255540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>Пройти курсы повышения квалификации по направлению планирования результатов</w:t>
      </w:r>
      <w:r w:rsidRPr="00255540">
        <w:t xml:space="preserve"> обучения на основе ФГОС</w:t>
      </w:r>
      <w:r>
        <w:t>.</w:t>
      </w:r>
    </w:p>
    <w:p w:rsidR="00255540" w:rsidRPr="00255540" w:rsidRDefault="00255540" w:rsidP="00255540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 xml:space="preserve">Совершенствовать навык планирования результатов учебной </w:t>
      </w:r>
      <w:r>
        <w:lastRenderedPageBreak/>
        <w:t>деятельности</w:t>
      </w:r>
      <w:r w:rsidRPr="002B29F6">
        <w:t xml:space="preserve"> на уроке</w:t>
      </w:r>
      <w:r>
        <w:t>.</w:t>
      </w:r>
    </w:p>
    <w:p w:rsidR="00255540" w:rsidRPr="001515C7" w:rsidRDefault="00255540" w:rsidP="00255540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>Совершенствовать умением отбирать задания</w:t>
      </w:r>
      <w:r w:rsidRPr="002B29F6">
        <w:t xml:space="preserve"> для «сильного» класса</w:t>
      </w:r>
      <w:r>
        <w:t xml:space="preserve"> и</w:t>
      </w:r>
      <w:r w:rsidRPr="00A8501C">
        <w:t xml:space="preserve"> </w:t>
      </w:r>
      <w:r>
        <w:t>объяснять выбор способов предъявления теоретического материала для «сильного» класса.</w:t>
      </w:r>
    </w:p>
    <w:p w:rsidR="001515C7" w:rsidRDefault="001515C7" w:rsidP="001515C7">
      <w:pPr>
        <w:pStyle w:val="a3"/>
      </w:pPr>
    </w:p>
    <w:p w:rsidR="001515C7" w:rsidRDefault="001515C7" w:rsidP="001515C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pacing w:val="1"/>
          <w:sz w:val="28"/>
          <w:szCs w:val="28"/>
        </w:rPr>
      </w:pPr>
      <w:r w:rsidRPr="00966228">
        <w:rPr>
          <w:sz w:val="28"/>
          <w:szCs w:val="28"/>
        </w:rPr>
        <w:t>4.2. Анализ</w:t>
      </w:r>
      <w:r w:rsidRPr="00966228">
        <w:rPr>
          <w:sz w:val="28"/>
          <w:szCs w:val="28"/>
        </w:rPr>
        <w:tab/>
        <w:t>результатов</w:t>
      </w:r>
      <w:r w:rsidRPr="00966228">
        <w:rPr>
          <w:sz w:val="28"/>
          <w:szCs w:val="28"/>
        </w:rPr>
        <w:tab/>
        <w:t>оценки</w:t>
      </w:r>
      <w:r w:rsidRPr="00966228">
        <w:rPr>
          <w:sz w:val="28"/>
          <w:szCs w:val="28"/>
        </w:rPr>
        <w:tab/>
        <w:t xml:space="preserve">предметных и </w:t>
      </w:r>
      <w:r w:rsidRPr="00966228">
        <w:rPr>
          <w:spacing w:val="-1"/>
          <w:sz w:val="28"/>
          <w:szCs w:val="28"/>
        </w:rPr>
        <w:t>методических</w:t>
      </w:r>
      <w:r w:rsidRPr="00966228">
        <w:rPr>
          <w:spacing w:val="-67"/>
          <w:sz w:val="28"/>
          <w:szCs w:val="28"/>
        </w:rPr>
        <w:t xml:space="preserve">     </w:t>
      </w:r>
      <w:r w:rsidRPr="00966228">
        <w:rPr>
          <w:sz w:val="28"/>
          <w:szCs w:val="28"/>
        </w:rPr>
        <w:t>компетенций</w:t>
      </w:r>
      <w:r w:rsidRPr="00966228">
        <w:rPr>
          <w:spacing w:val="-1"/>
          <w:sz w:val="28"/>
          <w:szCs w:val="28"/>
        </w:rPr>
        <w:t xml:space="preserve"> </w:t>
      </w:r>
      <w:r w:rsidRPr="00966228">
        <w:rPr>
          <w:sz w:val="28"/>
          <w:szCs w:val="28"/>
        </w:rPr>
        <w:t>учителей</w:t>
      </w:r>
      <w:r w:rsidRPr="00966228">
        <w:rPr>
          <w:spacing w:val="1"/>
          <w:sz w:val="28"/>
          <w:szCs w:val="28"/>
        </w:rPr>
        <w:t xml:space="preserve"> математики</w:t>
      </w:r>
    </w:p>
    <w:p w:rsidR="00966228" w:rsidRPr="00A71852" w:rsidRDefault="00966228" w:rsidP="001515C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:rsidR="001515C7" w:rsidRDefault="001515C7" w:rsidP="001515C7">
      <w:pPr>
        <w:pStyle w:val="a3"/>
        <w:ind w:left="0" w:firstLine="709"/>
      </w:pPr>
      <w:r w:rsidRPr="009F19D5">
        <w:t>Диагностическую работу</w:t>
      </w:r>
      <w:r>
        <w:t>,</w:t>
      </w:r>
      <w:r w:rsidRPr="009F19D5">
        <w:t xml:space="preserve"> предназначен</w:t>
      </w:r>
      <w:r>
        <w:t>ную</w:t>
      </w:r>
      <w:r w:rsidRPr="009F19D5">
        <w:t xml:space="preserve"> для оценки предметных</w:t>
      </w:r>
      <w:r>
        <w:br/>
      </w:r>
      <w:r w:rsidRPr="009F19D5"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  <w:t xml:space="preserve">по предмету </w:t>
      </w:r>
      <w:proofErr w:type="gramStart"/>
      <w:r>
        <w:t>«Математика</w:t>
      </w:r>
      <w:r w:rsidRPr="009F19D5">
        <w:t>»</w:t>
      </w:r>
      <w:proofErr w:type="gramEnd"/>
      <w:r>
        <w:t xml:space="preserve"> выполнили 90 учителей</w:t>
      </w:r>
      <w:r w:rsidRPr="00D008B2">
        <w:t>.</w:t>
      </w:r>
    </w:p>
    <w:p w:rsidR="001515C7" w:rsidRDefault="001515C7" w:rsidP="001515C7">
      <w:pPr>
        <w:pStyle w:val="a3"/>
        <w:ind w:left="0" w:firstLine="709"/>
      </w:pPr>
      <w:r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</w:t>
      </w:r>
      <w:r w:rsidRPr="009F19D5">
        <w:t>озволяющий установить уровень владения учителем предметными</w:t>
      </w:r>
      <w:r>
        <w:t xml:space="preserve"> </w:t>
      </w:r>
      <w:r w:rsidRPr="009F19D5">
        <w:t>и методическими компетенциями в процессе решения профессиональных задач.</w:t>
      </w:r>
    </w:p>
    <w:p w:rsidR="001515C7" w:rsidRDefault="001515C7" w:rsidP="001515C7">
      <w:pPr>
        <w:tabs>
          <w:tab w:val="left" w:pos="2745"/>
        </w:tabs>
        <w:rPr>
          <w:rFonts w:ascii="Times New Roman" w:hAnsi="Times New Roman"/>
          <w:sz w:val="28"/>
          <w:szCs w:val="28"/>
        </w:rPr>
      </w:pPr>
    </w:p>
    <w:p w:rsidR="001515C7" w:rsidRDefault="001515C7" w:rsidP="001515C7">
      <w:pPr>
        <w:pStyle w:val="a3"/>
        <w:ind w:left="0" w:firstLine="709"/>
        <w:jc w:val="center"/>
        <w:rPr>
          <w:rStyle w:val="markedcontent"/>
          <w:b/>
          <w:lang w:eastAsia="ru-RU"/>
        </w:rPr>
      </w:pPr>
      <w:r w:rsidRPr="00B05A72">
        <w:rPr>
          <w:rStyle w:val="markedcontent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1515C7" w:rsidRDefault="001515C7" w:rsidP="001515C7">
      <w:pPr>
        <w:pStyle w:val="a3"/>
        <w:ind w:left="0" w:firstLine="709"/>
      </w:pPr>
      <w:r>
        <w:t>Диагностическая работа позволяет выявить знание учителем содержания преподаваемого учебного предмета.</w:t>
      </w:r>
    </w:p>
    <w:p w:rsidR="001515C7" w:rsidRDefault="001515C7" w:rsidP="001515C7">
      <w:pPr>
        <w:pStyle w:val="a3"/>
        <w:ind w:left="0" w:firstLine="709"/>
      </w:pPr>
      <w:r>
        <w:t>Диагностическая работа ориентирована на выявление различных аспектов следующих трудовых действий учителя:</w:t>
      </w:r>
    </w:p>
    <w:p w:rsidR="001515C7" w:rsidRPr="0043220F" w:rsidRDefault="001515C7" w:rsidP="001515C7">
      <w:pPr>
        <w:pStyle w:val="a3"/>
        <w:numPr>
          <w:ilvl w:val="0"/>
          <w:numId w:val="21"/>
        </w:numPr>
        <w:ind w:left="0" w:firstLine="709"/>
      </w:pPr>
      <w:r w:rsidRPr="0043220F">
        <w:t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 с особыми образовательными потребностями;</w:t>
      </w:r>
    </w:p>
    <w:p w:rsidR="001515C7" w:rsidRPr="0043220F" w:rsidRDefault="001515C7" w:rsidP="001515C7">
      <w:pPr>
        <w:pStyle w:val="a3"/>
        <w:numPr>
          <w:ilvl w:val="0"/>
          <w:numId w:val="21"/>
        </w:numPr>
        <w:ind w:left="0" w:firstLine="709"/>
      </w:pPr>
      <w:r w:rsidRPr="0043220F">
        <w:t>разработка и использование средств (инструментов) объективной оценки образовательных результатов обучающихся в соответствии с требованиями ФГОС соответствующего уровня общего образования для индивидуализации обучения;</w:t>
      </w:r>
    </w:p>
    <w:p w:rsidR="001515C7" w:rsidRPr="0043220F" w:rsidRDefault="001515C7" w:rsidP="001515C7">
      <w:pPr>
        <w:pStyle w:val="a3"/>
        <w:numPr>
          <w:ilvl w:val="0"/>
          <w:numId w:val="21"/>
        </w:numPr>
        <w:ind w:left="0" w:firstLine="709"/>
      </w:pPr>
      <w:r w:rsidRPr="0043220F"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:rsidR="001515C7" w:rsidRDefault="001515C7" w:rsidP="001515C7">
      <w:pPr>
        <w:pStyle w:val="a3"/>
        <w:ind w:left="0" w:firstLine="709"/>
      </w:pPr>
    </w:p>
    <w:p w:rsidR="001515C7" w:rsidRDefault="001515C7" w:rsidP="004603BE">
      <w:pPr>
        <w:pStyle w:val="a3"/>
        <w:ind w:left="0" w:firstLine="709"/>
        <w:jc w:val="center"/>
        <w:rPr>
          <w:rStyle w:val="markedcontent"/>
          <w:b/>
          <w:lang w:eastAsia="ru-RU"/>
        </w:rPr>
      </w:pPr>
      <w:r w:rsidRPr="00CC354C">
        <w:rPr>
          <w:rStyle w:val="markedcontent"/>
          <w:b/>
          <w:lang w:eastAsia="ru-RU"/>
        </w:rPr>
        <w:t>Структура диагностической работы</w:t>
      </w:r>
    </w:p>
    <w:p w:rsidR="001515C7" w:rsidRPr="00143FA7" w:rsidRDefault="001515C7" w:rsidP="001515C7">
      <w:pPr>
        <w:pStyle w:val="a3"/>
        <w:ind w:left="0" w:firstLine="709"/>
      </w:pPr>
      <w:r w:rsidRPr="00143FA7">
        <w:t>Работа</w:t>
      </w:r>
      <w:r w:rsidRPr="00143FA7">
        <w:rPr>
          <w:spacing w:val="30"/>
        </w:rPr>
        <w:t xml:space="preserve"> </w:t>
      </w:r>
      <w:r w:rsidRPr="00143FA7">
        <w:t>состоит</w:t>
      </w:r>
      <w:r w:rsidRPr="00143FA7">
        <w:rPr>
          <w:spacing w:val="28"/>
        </w:rPr>
        <w:t xml:space="preserve"> </w:t>
      </w:r>
      <w:r w:rsidRPr="00143FA7">
        <w:t>из</w:t>
      </w:r>
      <w:r w:rsidRPr="00143FA7">
        <w:rPr>
          <w:spacing w:val="29"/>
        </w:rPr>
        <w:t xml:space="preserve"> </w:t>
      </w:r>
      <w:r>
        <w:rPr>
          <w:spacing w:val="29"/>
        </w:rPr>
        <w:t>18</w:t>
      </w:r>
      <w:r w:rsidRPr="00143FA7">
        <w:rPr>
          <w:spacing w:val="29"/>
        </w:rPr>
        <w:t xml:space="preserve"> </w:t>
      </w:r>
      <w:r w:rsidRPr="00143FA7">
        <w:t>заданий,</w:t>
      </w:r>
      <w:r w:rsidRPr="00143FA7">
        <w:rPr>
          <w:spacing w:val="29"/>
        </w:rPr>
        <w:t xml:space="preserve"> </w:t>
      </w:r>
      <w:r w:rsidRPr="00143FA7">
        <w:t>из</w:t>
      </w:r>
      <w:r w:rsidRPr="00143FA7">
        <w:rPr>
          <w:spacing w:val="29"/>
        </w:rPr>
        <w:t xml:space="preserve"> </w:t>
      </w:r>
      <w:r w:rsidRPr="00143FA7">
        <w:t>которых</w:t>
      </w:r>
      <w:r w:rsidRPr="00143FA7">
        <w:rPr>
          <w:spacing w:val="29"/>
        </w:rPr>
        <w:t xml:space="preserve"> </w:t>
      </w:r>
      <w:r>
        <w:rPr>
          <w:spacing w:val="29"/>
        </w:rPr>
        <w:t>5</w:t>
      </w:r>
      <w:r w:rsidRPr="00143FA7">
        <w:rPr>
          <w:spacing w:val="30"/>
        </w:rPr>
        <w:t xml:space="preserve"> </w:t>
      </w:r>
      <w:r w:rsidRPr="00143FA7">
        <w:t>задание</w:t>
      </w:r>
      <w:r w:rsidRPr="00143FA7">
        <w:rPr>
          <w:spacing w:val="29"/>
        </w:rPr>
        <w:t xml:space="preserve"> </w:t>
      </w:r>
      <w:r w:rsidRPr="00143FA7">
        <w:t>предполагает</w:t>
      </w:r>
      <w:r w:rsidRPr="00143FA7">
        <w:rPr>
          <w:spacing w:val="28"/>
        </w:rPr>
        <w:t xml:space="preserve"> </w:t>
      </w:r>
      <w:r w:rsidRPr="00143FA7">
        <w:t>краткий</w:t>
      </w:r>
      <w:r w:rsidRPr="00143FA7">
        <w:rPr>
          <w:spacing w:val="28"/>
        </w:rPr>
        <w:t xml:space="preserve"> </w:t>
      </w:r>
      <w:r w:rsidRPr="00143FA7">
        <w:t>ответ</w:t>
      </w:r>
      <w:r w:rsidRPr="00143FA7">
        <w:rPr>
          <w:spacing w:val="28"/>
        </w:rPr>
        <w:t xml:space="preserve"> </w:t>
      </w:r>
      <w:r w:rsidRPr="00143FA7">
        <w:t>в</w:t>
      </w:r>
      <w:r w:rsidRPr="00143FA7">
        <w:rPr>
          <w:spacing w:val="-57"/>
        </w:rPr>
        <w:t xml:space="preserve"> </w:t>
      </w:r>
      <w:r w:rsidRPr="00143FA7">
        <w:t>виде</w:t>
      </w:r>
      <w:r w:rsidRPr="00143FA7">
        <w:rPr>
          <w:spacing w:val="-1"/>
        </w:rPr>
        <w:t xml:space="preserve"> </w:t>
      </w:r>
      <w:r w:rsidRPr="00143FA7">
        <w:t>комбинации</w:t>
      </w:r>
      <w:r w:rsidRPr="00143FA7">
        <w:rPr>
          <w:spacing w:val="-1"/>
        </w:rPr>
        <w:t xml:space="preserve"> </w:t>
      </w:r>
      <w:r w:rsidRPr="00143FA7">
        <w:t xml:space="preserve">цифр; </w:t>
      </w:r>
      <w:r>
        <w:t>13</w:t>
      </w:r>
      <w:r w:rsidRPr="00143FA7">
        <w:t xml:space="preserve"> заданий</w:t>
      </w:r>
      <w:r w:rsidRPr="00143FA7">
        <w:rPr>
          <w:spacing w:val="-2"/>
        </w:rPr>
        <w:t xml:space="preserve"> </w:t>
      </w:r>
      <w:r w:rsidRPr="00143FA7">
        <w:t>– развернутый</w:t>
      </w:r>
      <w:r w:rsidRPr="00143FA7">
        <w:rPr>
          <w:spacing w:val="-2"/>
        </w:rPr>
        <w:t xml:space="preserve"> </w:t>
      </w:r>
      <w:r w:rsidRPr="00143FA7">
        <w:t>ответ.</w:t>
      </w:r>
    </w:p>
    <w:p w:rsidR="001515C7" w:rsidRPr="00143FA7" w:rsidRDefault="001515C7" w:rsidP="001515C7">
      <w:pPr>
        <w:pStyle w:val="a3"/>
        <w:ind w:left="0" w:firstLine="709"/>
      </w:pPr>
      <w:r w:rsidRPr="00143FA7">
        <w:t>В</w:t>
      </w:r>
      <w:r w:rsidRPr="00143FA7">
        <w:rPr>
          <w:spacing w:val="-3"/>
        </w:rPr>
        <w:t xml:space="preserve"> </w:t>
      </w:r>
      <w:r w:rsidRPr="00143FA7">
        <w:t>диагностической</w:t>
      </w:r>
      <w:r w:rsidRPr="00143FA7">
        <w:rPr>
          <w:spacing w:val="-3"/>
        </w:rPr>
        <w:t xml:space="preserve"> </w:t>
      </w:r>
      <w:r w:rsidRPr="00143FA7">
        <w:t>работе</w:t>
      </w:r>
      <w:r w:rsidRPr="00143FA7">
        <w:rPr>
          <w:spacing w:val="-2"/>
        </w:rPr>
        <w:t xml:space="preserve"> </w:t>
      </w:r>
      <w:r w:rsidRPr="00143FA7">
        <w:t>условно</w:t>
      </w:r>
      <w:r w:rsidRPr="00143FA7">
        <w:rPr>
          <w:spacing w:val="-2"/>
        </w:rPr>
        <w:t xml:space="preserve"> </w:t>
      </w:r>
      <w:r w:rsidRPr="00143FA7">
        <w:t>выделяются</w:t>
      </w:r>
      <w:r w:rsidRPr="00143FA7">
        <w:rPr>
          <w:spacing w:val="-2"/>
        </w:rPr>
        <w:t xml:space="preserve"> </w:t>
      </w:r>
      <w:r w:rsidRPr="00143FA7">
        <w:t>4</w:t>
      </w:r>
      <w:r w:rsidRPr="00143FA7">
        <w:rPr>
          <w:spacing w:val="-1"/>
        </w:rPr>
        <w:t xml:space="preserve"> </w:t>
      </w:r>
      <w:r w:rsidRPr="00143FA7">
        <w:t>раздела:</w:t>
      </w:r>
    </w:p>
    <w:p w:rsidR="001515C7" w:rsidRPr="00143FA7" w:rsidRDefault="001515C7" w:rsidP="001515C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143FA7">
        <w:rPr>
          <w:rFonts w:ascii="Times New Roman" w:hAnsi="Times New Roman"/>
          <w:sz w:val="28"/>
          <w:szCs w:val="28"/>
        </w:rPr>
        <w:t>содержание</w:t>
      </w:r>
      <w:r w:rsidRPr="00143FA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учебного</w:t>
      </w:r>
      <w:r w:rsidRPr="00143F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предмета;</w:t>
      </w:r>
    </w:p>
    <w:p w:rsidR="001515C7" w:rsidRPr="00143FA7" w:rsidRDefault="001515C7" w:rsidP="001515C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93" w:lineRule="exact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143FA7">
        <w:rPr>
          <w:rFonts w:ascii="Times New Roman" w:hAnsi="Times New Roman"/>
          <w:sz w:val="28"/>
          <w:szCs w:val="28"/>
        </w:rPr>
        <w:lastRenderedPageBreak/>
        <w:t>планирование</w:t>
      </w:r>
      <w:r w:rsidRPr="00143FA7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учебных</w:t>
      </w:r>
      <w:r w:rsidRPr="00143FA7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занятий;</w:t>
      </w:r>
    </w:p>
    <w:p w:rsidR="001515C7" w:rsidRPr="00143FA7" w:rsidRDefault="001515C7" w:rsidP="001515C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93" w:lineRule="exact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143FA7">
        <w:rPr>
          <w:rFonts w:ascii="Times New Roman" w:hAnsi="Times New Roman"/>
          <w:sz w:val="28"/>
          <w:szCs w:val="28"/>
        </w:rPr>
        <w:t>методики</w:t>
      </w:r>
      <w:r w:rsidRPr="00143FA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и</w:t>
      </w:r>
      <w:r w:rsidRPr="00143FA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технологии</w:t>
      </w:r>
      <w:r w:rsidRPr="00143FA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обучения;</w:t>
      </w:r>
    </w:p>
    <w:p w:rsidR="001515C7" w:rsidRPr="00143FA7" w:rsidRDefault="001515C7" w:rsidP="001515C7">
      <w:pPr>
        <w:pStyle w:val="a7"/>
        <w:widowControl w:val="0"/>
        <w:numPr>
          <w:ilvl w:val="1"/>
          <w:numId w:val="22"/>
        </w:numPr>
        <w:tabs>
          <w:tab w:val="left" w:pos="969"/>
          <w:tab w:val="left" w:pos="970"/>
        </w:tabs>
        <w:autoSpaceDE w:val="0"/>
        <w:autoSpaceDN w:val="0"/>
        <w:spacing w:after="0" w:line="240" w:lineRule="auto"/>
        <w:ind w:left="0" w:right="266" w:firstLine="709"/>
        <w:contextualSpacing w:val="0"/>
        <w:rPr>
          <w:rFonts w:ascii="Times New Roman" w:hAnsi="Times New Roman"/>
          <w:sz w:val="28"/>
          <w:szCs w:val="28"/>
        </w:rPr>
      </w:pPr>
      <w:r w:rsidRPr="00143FA7">
        <w:rPr>
          <w:rFonts w:ascii="Times New Roman" w:hAnsi="Times New Roman"/>
          <w:sz w:val="28"/>
          <w:szCs w:val="28"/>
        </w:rPr>
        <w:t>оценивание</w:t>
      </w:r>
      <w:r w:rsidRPr="00143FA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образовательных</w:t>
      </w:r>
      <w:r w:rsidRPr="00143FA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результатов</w:t>
      </w:r>
      <w:r w:rsidRPr="00143FA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обучающихся,</w:t>
      </w:r>
      <w:r w:rsidRPr="00143FA7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анализ</w:t>
      </w:r>
      <w:r w:rsidRPr="00143FA7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и</w:t>
      </w:r>
      <w:r w:rsidRPr="00143FA7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использование</w:t>
      </w:r>
      <w:r w:rsidRPr="00143FA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результатов</w:t>
      </w:r>
      <w:r w:rsidRPr="00143F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оценивания</w:t>
      </w:r>
      <w:r w:rsidRPr="00143F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для</w:t>
      </w:r>
      <w:r w:rsidRPr="00143FA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повышения качества</w:t>
      </w:r>
      <w:r w:rsidRPr="00143FA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43FA7">
        <w:rPr>
          <w:rFonts w:ascii="Times New Roman" w:hAnsi="Times New Roman"/>
          <w:sz w:val="28"/>
          <w:szCs w:val="28"/>
        </w:rPr>
        <w:t>образования</w:t>
      </w:r>
    </w:p>
    <w:p w:rsidR="001515C7" w:rsidRPr="00143FA7" w:rsidRDefault="001515C7" w:rsidP="001515C7">
      <w:pPr>
        <w:pStyle w:val="a3"/>
        <w:spacing w:line="275" w:lineRule="exact"/>
        <w:ind w:left="0" w:firstLine="709"/>
      </w:pPr>
      <w:r w:rsidRPr="00143FA7">
        <w:t>Распределение</w:t>
      </w:r>
      <w:r w:rsidRPr="00143FA7">
        <w:rPr>
          <w:spacing w:val="-4"/>
        </w:rPr>
        <w:t xml:space="preserve"> </w:t>
      </w:r>
      <w:r w:rsidRPr="00143FA7">
        <w:t>заданий</w:t>
      </w:r>
      <w:r w:rsidRPr="00143FA7">
        <w:rPr>
          <w:spacing w:val="-4"/>
        </w:rPr>
        <w:t xml:space="preserve"> </w:t>
      </w:r>
      <w:r w:rsidRPr="00143FA7">
        <w:t>по</w:t>
      </w:r>
      <w:r w:rsidRPr="00143FA7">
        <w:rPr>
          <w:spacing w:val="-4"/>
        </w:rPr>
        <w:t xml:space="preserve"> </w:t>
      </w:r>
      <w:r w:rsidRPr="00143FA7">
        <w:t>проверяемым</w:t>
      </w:r>
      <w:r w:rsidRPr="00143FA7">
        <w:rPr>
          <w:spacing w:val="-4"/>
        </w:rPr>
        <w:t xml:space="preserve"> </w:t>
      </w:r>
      <w:r w:rsidRPr="00143FA7">
        <w:t>умениям</w:t>
      </w:r>
      <w:r w:rsidRPr="00143FA7">
        <w:rPr>
          <w:spacing w:val="-3"/>
        </w:rPr>
        <w:t xml:space="preserve"> </w:t>
      </w:r>
      <w:r w:rsidRPr="00143FA7">
        <w:t>и</w:t>
      </w:r>
      <w:r w:rsidRPr="00143FA7">
        <w:rPr>
          <w:spacing w:val="-5"/>
        </w:rPr>
        <w:t xml:space="preserve"> </w:t>
      </w:r>
      <w:r w:rsidRPr="00143FA7">
        <w:t>знаниям</w:t>
      </w:r>
      <w:r w:rsidRPr="00143FA7">
        <w:rPr>
          <w:spacing w:val="-3"/>
        </w:rPr>
        <w:t xml:space="preserve"> </w:t>
      </w:r>
      <w:r w:rsidRPr="00143FA7">
        <w:t>приведено</w:t>
      </w:r>
      <w:r w:rsidRPr="00143FA7">
        <w:rPr>
          <w:spacing w:val="-3"/>
        </w:rPr>
        <w:t xml:space="preserve"> </w:t>
      </w:r>
      <w:r w:rsidRPr="00143FA7">
        <w:t>в</w:t>
      </w:r>
      <w:r w:rsidRPr="00143FA7">
        <w:rPr>
          <w:spacing w:val="-5"/>
        </w:rPr>
        <w:t xml:space="preserve"> </w:t>
      </w:r>
      <w:r w:rsidRPr="00143FA7">
        <w:t>табл.</w:t>
      </w:r>
      <w:r w:rsidRPr="00143FA7">
        <w:rPr>
          <w:spacing w:val="-3"/>
        </w:rPr>
        <w:t xml:space="preserve"> </w:t>
      </w:r>
      <w:r w:rsidRPr="00143FA7">
        <w:t>1.</w:t>
      </w:r>
    </w:p>
    <w:p w:rsidR="001515C7" w:rsidRPr="004606A1" w:rsidRDefault="001515C7" w:rsidP="004606A1">
      <w:pPr>
        <w:pStyle w:val="a3"/>
        <w:spacing w:before="90"/>
        <w:jc w:val="right"/>
        <w:rPr>
          <w:i/>
          <w:iCs/>
        </w:rPr>
      </w:pPr>
      <w:r w:rsidRPr="004606A1">
        <w:rPr>
          <w:i/>
          <w:iCs/>
        </w:rPr>
        <w:t>Таблица 1</w:t>
      </w:r>
    </w:p>
    <w:p w:rsidR="001515C7" w:rsidRDefault="001515C7" w:rsidP="001515C7">
      <w:pPr>
        <w:pStyle w:val="a3"/>
        <w:spacing w:before="4"/>
        <w:ind w:left="0"/>
        <w:rPr>
          <w:sz w:val="8"/>
        </w:rPr>
      </w:pPr>
    </w:p>
    <w:tbl>
      <w:tblPr>
        <w:tblW w:w="963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"/>
        <w:gridCol w:w="3800"/>
        <w:gridCol w:w="3968"/>
        <w:gridCol w:w="1417"/>
      </w:tblGrid>
      <w:tr w:rsidR="001515C7" w:rsidRPr="004603BE" w:rsidTr="006735B0">
        <w:trPr>
          <w:trHeight w:val="1142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  <w:lang w:val="en-US"/>
              </w:rPr>
            </w:pPr>
            <w:r w:rsidRPr="004603BE">
              <w:rPr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692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4603BE">
              <w:rPr>
                <w:b/>
                <w:sz w:val="24"/>
                <w:szCs w:val="24"/>
                <w:lang w:val="en-US"/>
              </w:rPr>
              <w:t>Проверяемые</w:t>
            </w:r>
            <w:proofErr w:type="spellEnd"/>
            <w:r w:rsidRPr="004603BE"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03BE">
              <w:rPr>
                <w:b/>
                <w:sz w:val="24"/>
                <w:szCs w:val="24"/>
                <w:lang w:val="en-US"/>
              </w:rPr>
              <w:t>умения</w:t>
            </w:r>
            <w:proofErr w:type="spellEnd"/>
          </w:p>
        </w:tc>
        <w:tc>
          <w:tcPr>
            <w:tcW w:w="3968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46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4603BE">
              <w:rPr>
                <w:b/>
                <w:spacing w:val="-6"/>
                <w:sz w:val="24"/>
                <w:szCs w:val="24"/>
                <w:lang w:val="en-US"/>
              </w:rPr>
              <w:t>Проверяемые</w:t>
            </w:r>
            <w:proofErr w:type="spellEnd"/>
            <w:r w:rsidRPr="004603BE">
              <w:rPr>
                <w:b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03BE">
              <w:rPr>
                <w:b/>
                <w:spacing w:val="-6"/>
                <w:sz w:val="24"/>
                <w:szCs w:val="24"/>
                <w:lang w:val="en-US"/>
              </w:rPr>
              <w:t>знания</w:t>
            </w:r>
            <w:proofErr w:type="spellEnd"/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ind w:left="188" w:right="59" w:hanging="155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603BE">
              <w:rPr>
                <w:b/>
                <w:spacing w:val="-6"/>
                <w:sz w:val="24"/>
                <w:szCs w:val="24"/>
              </w:rPr>
              <w:t>Максималь</w:t>
            </w:r>
            <w:proofErr w:type="spellEnd"/>
            <w:r w:rsidRPr="004603BE">
              <w:rPr>
                <w:b/>
                <w:spacing w:val="-6"/>
                <w:sz w:val="24"/>
                <w:szCs w:val="24"/>
              </w:rPr>
              <w:t>-</w:t>
            </w:r>
            <w:r w:rsidRPr="004603BE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b/>
                <w:spacing w:val="-7"/>
                <w:sz w:val="24"/>
                <w:szCs w:val="24"/>
              </w:rPr>
              <w:t>ный</w:t>
            </w:r>
            <w:proofErr w:type="spellEnd"/>
            <w:proofErr w:type="gramEnd"/>
            <w:r w:rsidRPr="004603B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4603BE">
              <w:rPr>
                <w:b/>
                <w:spacing w:val="-6"/>
                <w:sz w:val="24"/>
                <w:szCs w:val="24"/>
              </w:rPr>
              <w:t>балл</w:t>
            </w:r>
          </w:p>
          <w:p w:rsidR="001515C7" w:rsidRPr="004603BE" w:rsidRDefault="001515C7" w:rsidP="006735B0">
            <w:pPr>
              <w:pStyle w:val="TableParagraph"/>
              <w:ind w:left="59" w:right="85" w:hanging="3"/>
              <w:rPr>
                <w:b/>
                <w:sz w:val="24"/>
                <w:szCs w:val="24"/>
              </w:rPr>
            </w:pPr>
            <w:r w:rsidRPr="004603BE">
              <w:rPr>
                <w:b/>
                <w:spacing w:val="-6"/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4603BE">
              <w:rPr>
                <w:b/>
                <w:spacing w:val="-6"/>
                <w:sz w:val="24"/>
                <w:szCs w:val="24"/>
              </w:rPr>
              <w:t>выполне</w:t>
            </w:r>
            <w:proofErr w:type="spellEnd"/>
            <w:r w:rsidRPr="004603BE">
              <w:rPr>
                <w:b/>
                <w:spacing w:val="-6"/>
                <w:sz w:val="24"/>
                <w:szCs w:val="24"/>
              </w:rPr>
              <w:t>-</w:t>
            </w:r>
            <w:r w:rsidRPr="004603BE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603BE">
              <w:rPr>
                <w:b/>
                <w:spacing w:val="-6"/>
                <w:sz w:val="24"/>
                <w:szCs w:val="24"/>
              </w:rPr>
              <w:t>ние</w:t>
            </w:r>
            <w:proofErr w:type="spellEnd"/>
            <w:proofErr w:type="gramEnd"/>
            <w:r w:rsidRPr="004603B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603BE">
              <w:rPr>
                <w:b/>
                <w:spacing w:val="-6"/>
                <w:sz w:val="24"/>
                <w:szCs w:val="24"/>
              </w:rPr>
              <w:t>задания</w:t>
            </w:r>
          </w:p>
        </w:tc>
      </w:tr>
      <w:tr w:rsidR="001515C7" w:rsidRPr="004603BE" w:rsidTr="006735B0">
        <w:trPr>
          <w:trHeight w:val="863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25" w:right="17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  <w:lang w:val="en-US"/>
              </w:rPr>
              <w:t>1</w:t>
            </w:r>
            <w:r w:rsidRPr="004603BE">
              <w:rPr>
                <w:bCs/>
                <w:sz w:val="24"/>
                <w:szCs w:val="24"/>
              </w:rPr>
              <w:t>-10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Определяются характером</w:t>
            </w:r>
          </w:p>
          <w:p w:rsidR="001515C7" w:rsidRPr="004603BE" w:rsidRDefault="001515C7" w:rsidP="006735B0">
            <w:pPr>
              <w:pStyle w:val="TableParagraph"/>
              <w:tabs>
                <w:tab w:val="left" w:pos="2520"/>
              </w:tabs>
              <w:ind w:right="15"/>
              <w:rPr>
                <w:i/>
                <w:sz w:val="24"/>
                <w:szCs w:val="24"/>
                <w:lang w:val="en-US"/>
              </w:rPr>
            </w:pPr>
            <w:r w:rsidRPr="004603BE">
              <w:rPr>
                <w:rFonts w:eastAsia="Calibri"/>
                <w:i/>
                <w:iCs/>
                <w:sz w:val="24"/>
                <w:szCs w:val="24"/>
              </w:rPr>
              <w:t>конкретных заданий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26"/>
              <w:rPr>
                <w:sz w:val="24"/>
                <w:szCs w:val="24"/>
                <w:lang w:val="en-US"/>
              </w:rPr>
            </w:pP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515C7" w:rsidRPr="004603BE" w:rsidTr="006735B0">
        <w:trPr>
          <w:trHeight w:val="1103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Планировать учебную деятельность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на основе вариативных форм ее организации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ФГОС соответствующего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уровня общего образования.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рабочей программы учебного предмета.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515C7" w:rsidRPr="004603BE" w:rsidTr="006735B0">
        <w:trPr>
          <w:trHeight w:val="893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Планировать учебную деятельность на основе вариативных форм ее организации.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Осуществлять разработку 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и развитие учебного предмета и методик обучения учебному предмету.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2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</w:tr>
      <w:tr w:rsidR="001515C7" w:rsidRPr="004603BE" w:rsidTr="006735B0">
        <w:tblPrEx>
          <w:tblLook w:val="04A0" w:firstRow="1" w:lastRow="0" w:firstColumn="1" w:lastColumn="0" w:noHBand="0" w:noVBand="1"/>
        </w:tblPrEx>
        <w:trPr>
          <w:trHeight w:val="1932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25" w:right="17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Планировать учебную деятельность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на основе вариативных форм ее организации.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 xml:space="preserve">Осуществлять подбор методик обучения, обеспечивающих его индивидуализацию и создание зоны </w:t>
            </w:r>
          </w:p>
          <w:p w:rsidR="001515C7" w:rsidRPr="004603BE" w:rsidRDefault="001515C7" w:rsidP="006735B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ближайшего развития обучающихся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ФГОС соответствующего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уровня общего образования.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и развитие учебного предмета и методик обучения учебному предмету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515C7" w:rsidRPr="004603BE" w:rsidTr="006735B0">
        <w:tblPrEx>
          <w:tblLook w:val="04A0" w:firstRow="1" w:lastRow="0" w:firstColumn="1" w:lastColumn="0" w:noHBand="0" w:noVBand="1"/>
        </w:tblPrEx>
        <w:trPr>
          <w:trHeight w:val="2759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Планировать учебную деятельность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 xml:space="preserve">на основе вариативных форм </w:t>
            </w:r>
            <w:proofErr w:type="gramStart"/>
            <w:r w:rsidRPr="004603BE">
              <w:rPr>
                <w:rFonts w:ascii="Times New Roman" w:eastAsia="Calibri" w:hAnsi="Times New Roman"/>
                <w:sz w:val="24"/>
                <w:szCs w:val="24"/>
              </w:rPr>
              <w:t>ее  организации</w:t>
            </w:r>
            <w:proofErr w:type="gramEnd"/>
            <w:r w:rsidRPr="004603B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Разрабатывать и применять современные педагогически обоснованные психолого-педагогические технологии обучения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ФГОС соответствующего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1515C7" w:rsidRPr="004603BE" w:rsidTr="006735B0">
        <w:tblPrEx>
          <w:tblLook w:val="04A0" w:firstRow="1" w:lastRow="0" w:firstColumn="1" w:lastColumn="0" w:noHBand="0" w:noVBand="1"/>
        </w:tblPrEx>
        <w:trPr>
          <w:trHeight w:val="1655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26"/>
              <w:rPr>
                <w:sz w:val="24"/>
                <w:szCs w:val="24"/>
                <w:lang w:val="en-US"/>
              </w:rPr>
            </w:pP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</w:t>
            </w:r>
          </w:p>
        </w:tc>
      </w:tr>
      <w:tr w:rsidR="001515C7" w:rsidRPr="004603BE" w:rsidTr="006735B0">
        <w:tblPrEx>
          <w:tblLook w:val="04A0" w:firstRow="1" w:lastRow="0" w:firstColumn="1" w:lastColumn="0" w:noHBand="0" w:noVBand="1"/>
        </w:tblPrEx>
        <w:trPr>
          <w:trHeight w:val="1931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515C7" w:rsidRPr="004603BE" w:rsidTr="006735B0">
        <w:tblPrEx>
          <w:tblLook w:val="04A0" w:firstRow="1" w:lastRow="0" w:firstColumn="1" w:lastColumn="0" w:noHBand="0" w:noVBand="1"/>
        </w:tblPrEx>
        <w:trPr>
          <w:trHeight w:val="1931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Разрабатывать и применять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современные педагогически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обоснованные инклюзивные</w:t>
            </w:r>
          </w:p>
          <w:p w:rsidR="001515C7" w:rsidRPr="004603BE" w:rsidRDefault="001515C7" w:rsidP="006735B0">
            <w:pPr>
              <w:pStyle w:val="TableParagraph"/>
              <w:ind w:left="28" w:right="71"/>
              <w:jc w:val="both"/>
              <w:rPr>
                <w:sz w:val="24"/>
                <w:szCs w:val="24"/>
              </w:rPr>
            </w:pPr>
            <w:r w:rsidRPr="004603BE">
              <w:rPr>
                <w:rFonts w:eastAsia="Calibri"/>
                <w:sz w:val="24"/>
                <w:szCs w:val="24"/>
              </w:rPr>
              <w:t>технологии обучения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Психолого-педагогические, возрастные и иные индивидуальные особенности обучающихся, в том числе обучающихся с особыми образовательными потребностями. Современные инклюзивные технологии обучения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1515C7" w:rsidRPr="004603BE" w:rsidTr="006735B0">
        <w:tblPrEx>
          <w:tblLook w:val="04A0" w:firstRow="1" w:lastRow="0" w:firstColumn="1" w:lastColumn="0" w:noHBand="0" w:noVBand="1"/>
        </w:tblPrEx>
        <w:trPr>
          <w:trHeight w:val="1931"/>
        </w:trPr>
        <w:tc>
          <w:tcPr>
            <w:tcW w:w="452" w:type="dxa"/>
          </w:tcPr>
          <w:p w:rsidR="001515C7" w:rsidRPr="004603BE" w:rsidRDefault="001515C7" w:rsidP="006735B0">
            <w:pPr>
              <w:pStyle w:val="TableParagraph"/>
              <w:spacing w:line="275" w:lineRule="exact"/>
              <w:ind w:left="8"/>
              <w:rPr>
                <w:bCs/>
                <w:sz w:val="24"/>
                <w:szCs w:val="24"/>
              </w:rPr>
            </w:pPr>
            <w:r w:rsidRPr="004603BE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3800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</w:t>
            </w:r>
          </w:p>
        </w:tc>
        <w:tc>
          <w:tcPr>
            <w:tcW w:w="3968" w:type="dxa"/>
          </w:tcPr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 xml:space="preserve">Методика организации совместного решения задач повышения качества обучения. </w:t>
            </w:r>
          </w:p>
          <w:p w:rsidR="001515C7" w:rsidRPr="004603BE" w:rsidRDefault="001515C7" w:rsidP="00673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BE">
              <w:rPr>
                <w:rFonts w:ascii="Times New Roman" w:eastAsia="Calibri" w:hAnsi="Times New Roman"/>
                <w:sz w:val="24"/>
                <w:szCs w:val="24"/>
              </w:rPr>
              <w:t>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417" w:type="dxa"/>
          </w:tcPr>
          <w:p w:rsidR="001515C7" w:rsidRPr="004603BE" w:rsidRDefault="001515C7" w:rsidP="006735B0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</w:tc>
      </w:tr>
    </w:tbl>
    <w:p w:rsidR="001515C7" w:rsidRPr="000C7B6C" w:rsidRDefault="001515C7" w:rsidP="001515C7">
      <w:pPr>
        <w:pStyle w:val="a3"/>
        <w:spacing w:before="11"/>
        <w:ind w:left="0"/>
        <w:rPr>
          <w:sz w:val="24"/>
          <w:szCs w:val="24"/>
        </w:rPr>
      </w:pPr>
    </w:p>
    <w:p w:rsidR="001515C7" w:rsidRDefault="001515C7" w:rsidP="00966228">
      <w:pPr>
        <w:pStyle w:val="a3"/>
        <w:spacing w:line="274" w:lineRule="exact"/>
        <w:ind w:left="0"/>
      </w:pPr>
    </w:p>
    <w:p w:rsidR="001515C7" w:rsidRDefault="001515C7" w:rsidP="00985EDB">
      <w:pPr>
        <w:pStyle w:val="a3"/>
        <w:spacing w:line="274" w:lineRule="exact"/>
        <w:jc w:val="center"/>
      </w:pPr>
      <w:r w:rsidRPr="00CC354C">
        <w:rPr>
          <w:b/>
        </w:rPr>
        <w:t>Типы заданий, сценарии выполнения заданий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t>Задания 1–10 предполагают проверку предметных знаний участников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43BC6">
        <w:rPr>
          <w:rFonts w:ascii="Times New Roman" w:eastAsia="Calibri" w:hAnsi="Times New Roman"/>
          <w:sz w:val="28"/>
          <w:szCs w:val="28"/>
        </w:rPr>
        <w:t>диагностической работы. Задания 1-5 требуют проведения несложных вычислений и преобразований; все задания предполагают запись краткого ответа в форме числа или цифры в специально отведенное поле. Задания 6–10 предполагают запись развернутого решения предложенных задач.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t>Задание 11 нацелено на проверку умения планировать результаты обучения на основе ФГОС и ПООП. Требуется определить и обосновать порядок изучения тем внутри</w:t>
      </w:r>
      <w:r w:rsidRPr="001515C7">
        <w:rPr>
          <w:rFonts w:ascii="Times New Roman" w:eastAsia="Calibri" w:hAnsi="Times New Roman"/>
          <w:sz w:val="28"/>
          <w:szCs w:val="28"/>
        </w:rPr>
        <w:t xml:space="preserve"> </w:t>
      </w:r>
      <w:r w:rsidRPr="00D43BC6">
        <w:rPr>
          <w:rFonts w:ascii="Times New Roman" w:eastAsia="Calibri" w:hAnsi="Times New Roman"/>
          <w:sz w:val="28"/>
          <w:szCs w:val="28"/>
        </w:rPr>
        <w:t>раздела. Ответ записывается в таблицу, приводится развернутое обоснование.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lastRenderedPageBreak/>
        <w:t>Задания 12 и 13 сочетают в себе элементы планирования результатов учебной деятельности и знание методик и технологий, применение которых обеспечивает достижение планируемых результатов. В задании 12 требуется сформулировать принципы отбора содержания для классов с разными уровнями подготовки обучающихся и привести примеры заданий для каждого класса. В задании 13 необходимо составить два решения задачи: понятное слабому ученику и ориентированное на хорошо подготовленного ученика.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t>Задание 14 требует составления учебного материала, направленного на достижение конкретных предметных умений.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t>Задания 15 и 16 требуют оценить предложенные развернутые ответы обучающихся на основе стандартизированных критериев и проанализировать допущенные ошибки.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t>Задание 17 проверяет владение методиками формирования функциональной грамотности обучающихся: требуется сформулировать/описать три типа заданий, направленных на формирование функциональной грамотности при изучении конкретной темы.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3BC6">
        <w:rPr>
          <w:rFonts w:ascii="Times New Roman" w:eastAsia="Calibri" w:hAnsi="Times New Roman"/>
          <w:sz w:val="28"/>
          <w:szCs w:val="28"/>
        </w:rPr>
        <w:t>В основе задания 18 результаты ВПР одного класса. Требуется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 по сути моделирует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 по повышению качества обучения.</w:t>
      </w:r>
    </w:p>
    <w:p w:rsidR="001515C7" w:rsidRPr="00D43BC6" w:rsidRDefault="001515C7" w:rsidP="001515C7">
      <w:pPr>
        <w:pStyle w:val="a3"/>
        <w:ind w:left="0" w:right="265" w:firstLine="709"/>
      </w:pPr>
    </w:p>
    <w:p w:rsidR="001515C7" w:rsidRDefault="001515C7" w:rsidP="001515C7">
      <w:pPr>
        <w:pStyle w:val="a3"/>
        <w:ind w:left="0" w:right="265" w:firstLine="709"/>
        <w:rPr>
          <w:b/>
        </w:rPr>
      </w:pPr>
      <w:r w:rsidRPr="002F5C7A">
        <w:rPr>
          <w:b/>
        </w:rPr>
        <w:t xml:space="preserve">Система оценивания выполнения отдельных заданий и работы </w:t>
      </w:r>
      <w:r>
        <w:rPr>
          <w:b/>
        </w:rPr>
        <w:br/>
      </w:r>
      <w:r w:rsidRPr="002F5C7A">
        <w:rPr>
          <w:b/>
        </w:rPr>
        <w:t>в целом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eastAsia="Calibri" w:hAnsi="TimesNewRoman" w:cs="TimesNewRoman"/>
          <w:sz w:val="28"/>
          <w:szCs w:val="28"/>
        </w:rPr>
      </w:pPr>
      <w:r w:rsidRPr="00D43BC6">
        <w:rPr>
          <w:rFonts w:ascii="TimesNewRoman" w:eastAsia="Calibri" w:hAnsi="TimesNewRoman" w:cs="TimesNewRoman"/>
          <w:sz w:val="28"/>
          <w:szCs w:val="28"/>
        </w:rPr>
        <w:t>Выполнение каждого из заданий диагностической работы оценивается в зависимости от полноты и правильности ответа.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eastAsia="Calibri" w:hAnsi="TimesNewRoman" w:cs="TimesNewRoman"/>
          <w:sz w:val="28"/>
          <w:szCs w:val="28"/>
        </w:rPr>
      </w:pPr>
      <w:r w:rsidRPr="00D43BC6">
        <w:rPr>
          <w:rFonts w:ascii="TimesNewRoman" w:eastAsia="Calibri" w:hAnsi="TimesNewRoman" w:cs="TimesNewRoman"/>
          <w:sz w:val="28"/>
          <w:szCs w:val="28"/>
        </w:rPr>
        <w:t>Правильный ответ на каждое из заданий 1–5 оценивается 1 баллом.</w:t>
      </w:r>
    </w:p>
    <w:p w:rsidR="001515C7" w:rsidRPr="00D43BC6" w:rsidRDefault="001515C7" w:rsidP="0015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eastAsia="Calibri" w:hAnsi="TimesNewRoman" w:cs="TimesNewRoman"/>
          <w:sz w:val="28"/>
          <w:szCs w:val="28"/>
        </w:rPr>
      </w:pPr>
      <w:r w:rsidRPr="00D43BC6">
        <w:rPr>
          <w:rFonts w:ascii="TimesNewRoman" w:eastAsia="Calibri" w:hAnsi="TimesNewRoman" w:cs="TimesNewRoman"/>
          <w:sz w:val="28"/>
          <w:szCs w:val="28"/>
        </w:rPr>
        <w:t>Полный правильный ответ на каждое из заданий 6–11, 13, 16 и 17 оценивается 2 баллами; на задание 14 – 3 баллами; на задание 18 – 4 баллами; на задание 12 – 6 баллами; на задание 15 – 7 баллами.</w:t>
      </w:r>
    </w:p>
    <w:p w:rsidR="001515C7" w:rsidRPr="00D43BC6" w:rsidRDefault="001515C7" w:rsidP="001515C7">
      <w:pPr>
        <w:pStyle w:val="a3"/>
        <w:ind w:left="0" w:firstLine="709"/>
      </w:pPr>
      <w:r w:rsidRPr="00D43BC6">
        <w:rPr>
          <w:rFonts w:ascii="TimesNewRoman" w:eastAsia="Calibri" w:hAnsi="TimesNewRoman" w:cs="TimesNewRoman"/>
        </w:rPr>
        <w:t>Максимальный балл за выполнение работы – 43.</w:t>
      </w:r>
    </w:p>
    <w:p w:rsidR="001515C7" w:rsidRPr="001515C7" w:rsidRDefault="001515C7" w:rsidP="00151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15C7" w:rsidRPr="004603BE" w:rsidRDefault="001515C7" w:rsidP="00460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5C7A">
        <w:rPr>
          <w:rFonts w:ascii="Times New Roman" w:hAnsi="Times New Roman"/>
          <w:b/>
          <w:sz w:val="28"/>
          <w:szCs w:val="28"/>
        </w:rPr>
        <w:t>Продолжительность диагностической работы</w:t>
      </w:r>
    </w:p>
    <w:p w:rsidR="001515C7" w:rsidRDefault="001515C7" w:rsidP="001515C7">
      <w:pPr>
        <w:pStyle w:val="a3"/>
        <w:spacing w:line="274" w:lineRule="exact"/>
      </w:pPr>
      <w:r>
        <w:t>На</w:t>
      </w:r>
      <w:r>
        <w:rPr>
          <w:spacing w:val="-4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отводилось</w:t>
      </w:r>
      <w:r>
        <w:rPr>
          <w:spacing w:val="-3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минут.</w:t>
      </w:r>
    </w:p>
    <w:p w:rsidR="001515C7" w:rsidRDefault="001515C7" w:rsidP="00151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15C7" w:rsidRPr="004603BE" w:rsidRDefault="001515C7" w:rsidP="00460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5C7A">
        <w:rPr>
          <w:rFonts w:ascii="Times New Roman" w:hAnsi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1515C7" w:rsidRDefault="001515C7" w:rsidP="001515C7">
      <w:pPr>
        <w:pStyle w:val="a3"/>
        <w:ind w:left="0" w:right="265" w:firstLine="709"/>
      </w:pPr>
      <w:r w:rsidRPr="004F0EC2">
        <w:t>Для анализа основных статистических характеристик заданий использовался обобщенный план варианта КИМ по предмету с указанием средних по региону</w:t>
      </w:r>
      <w:r>
        <w:t xml:space="preserve"> и на федеральном уровне</w:t>
      </w:r>
      <w:r w:rsidRPr="004F0EC2">
        <w:t xml:space="preserve"> процентов выполнения заданий каждой линии.</w:t>
      </w:r>
      <w:r>
        <w:t xml:space="preserve"> Средний процент выполнения заданий по диагностике предметных и методических компетенций учителями русского </w:t>
      </w:r>
      <w:r>
        <w:lastRenderedPageBreak/>
        <w:t>языка представлен в таблице 3.</w:t>
      </w:r>
    </w:p>
    <w:p w:rsidR="001515C7" w:rsidRDefault="001515C7" w:rsidP="001515C7">
      <w:pPr>
        <w:pStyle w:val="a3"/>
        <w:ind w:right="265"/>
      </w:pPr>
    </w:p>
    <w:p w:rsidR="001515C7" w:rsidRPr="004A4EC3" w:rsidRDefault="001515C7" w:rsidP="001515C7">
      <w:pPr>
        <w:pStyle w:val="a3"/>
        <w:ind w:left="0" w:right="265"/>
      </w:pPr>
      <w:r>
        <w:t>Таблица 3. Средний процент выполнения заданий учителями математики</w:t>
      </w:r>
    </w:p>
    <w:p w:rsidR="001515C7" w:rsidRPr="004A4EC3" w:rsidRDefault="001515C7" w:rsidP="001515C7">
      <w:pPr>
        <w:pStyle w:val="a3"/>
        <w:ind w:left="0" w:right="265"/>
      </w:pPr>
    </w:p>
    <w:tbl>
      <w:tblPr>
        <w:tblW w:w="9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4253"/>
        <w:gridCol w:w="1594"/>
        <w:gridCol w:w="1668"/>
      </w:tblGrid>
      <w:tr w:rsidR="001515C7" w:rsidRPr="004603BE" w:rsidTr="006735B0">
        <w:tc>
          <w:tcPr>
            <w:tcW w:w="534" w:type="dxa"/>
          </w:tcPr>
          <w:p w:rsidR="001515C7" w:rsidRPr="004603BE" w:rsidRDefault="001515C7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№</w:t>
            </w:r>
          </w:p>
          <w:p w:rsidR="001515C7" w:rsidRPr="004603BE" w:rsidRDefault="001515C7" w:rsidP="006735B0">
            <w:pPr>
              <w:pStyle w:val="a3"/>
              <w:ind w:left="0"/>
              <w:jc w:val="right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4603BE">
              <w:rPr>
                <w:b/>
                <w:sz w:val="24"/>
                <w:szCs w:val="24"/>
              </w:rPr>
              <w:t>диагнос</w:t>
            </w:r>
            <w:proofErr w:type="spellEnd"/>
            <w:r w:rsidRPr="004603BE">
              <w:rPr>
                <w:b/>
                <w:sz w:val="24"/>
                <w:szCs w:val="24"/>
              </w:rPr>
              <w:t>-</w:t>
            </w:r>
          </w:p>
          <w:p w:rsidR="001515C7" w:rsidRPr="004603BE" w:rsidRDefault="001515C7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z w:val="24"/>
                <w:szCs w:val="24"/>
              </w:rPr>
              <w:t>тической</w:t>
            </w:r>
            <w:proofErr w:type="spellEnd"/>
            <w:r w:rsidRPr="004603BE">
              <w:rPr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594" w:type="dxa"/>
          </w:tcPr>
          <w:p w:rsidR="001515C7" w:rsidRPr="004603BE" w:rsidRDefault="001515C7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Процент выполнения задания в Белгородской области</w:t>
            </w:r>
          </w:p>
        </w:tc>
        <w:tc>
          <w:tcPr>
            <w:tcW w:w="1668" w:type="dxa"/>
          </w:tcPr>
          <w:p w:rsidR="001515C7" w:rsidRPr="004603BE" w:rsidRDefault="001515C7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Проведение несложных вычислений и преобразований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97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93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TableParagraph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Проведение несложных вычислений и преобразований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90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86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Проведение несложных вычислений и преобразований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88,5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87,5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Проведение несложных вычислений и преобразований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50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35,5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Проведение несложных вычислений и преобразований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83,5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Решение предложенных задач.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62,5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51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Решение предложенных задач.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57,5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52,5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Решение предложенных задач.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48,5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46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Решение предложенных задач.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46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50,5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color w:val="000000"/>
                <w:sz w:val="24"/>
                <w:szCs w:val="24"/>
              </w:rPr>
              <w:t xml:space="preserve">Определяются характером конкретных заданий. </w:t>
            </w:r>
            <w:r w:rsidRPr="004603BE">
              <w:rPr>
                <w:rFonts w:eastAsia="Calibri"/>
                <w:sz w:val="24"/>
                <w:szCs w:val="24"/>
              </w:rPr>
              <w:t>Содержание учебного предмета. Решение предложенных задач.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63,5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50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Планировать учебную деятельность на основе вариативных форм ее </w:t>
            </w: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организации. Содержание ФГОС соответствующего уровня общего образования. Содержание рабочей программы учебного предмета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42,5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12.1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обучающихся. 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11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19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12.2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обучающихся. 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48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49,5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12.3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обучающихся. 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39,5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41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Осуществлять подбор методик обучения, обеспечивающих </w:t>
            </w:r>
            <w:proofErr w:type="gramStart"/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его  индивидуализацию</w:t>
            </w:r>
            <w:proofErr w:type="gramEnd"/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создание зоны ближайшего развития обучающихся. Содержание ФГОС соответствующего уровня общего образования. Содержание и развитие учебного предмета и методик обучения учебному предмету 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28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32,5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14.1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Разрабатывать и применять современные </w:t>
            </w: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педагогически обоснованные психолого-педагогические технологии обучения. 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38,5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35,5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14.2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Планировать учебную деятельность на основе вариативных форм ее организации. Разрабатывать и применять современные педагогически обоснованные психолого-педагогические технологии обучения. 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31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27,5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15.1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60,5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63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15.2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25,5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22,5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15.3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56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56,5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15.4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28,5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25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32,5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38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и применять современные педагогически обоснованные инклюзивные технологии обучения. Психолого-</w:t>
            </w: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педагогические, возрастные и иные индивидуальные особенности обучающихся, в том числе обучающихся с особыми образовательными потребностями. Современные инклюзивные технологии обучения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27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18.1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обучения. 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62,5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58</w:t>
            </w:r>
          </w:p>
        </w:tc>
      </w:tr>
      <w:tr w:rsidR="001515C7" w:rsidRPr="004603BE" w:rsidTr="006735B0">
        <w:tc>
          <w:tcPr>
            <w:tcW w:w="534" w:type="dxa"/>
          </w:tcPr>
          <w:p w:rsidR="001515C7" w:rsidRPr="004603BE" w:rsidRDefault="001515C7" w:rsidP="001515C7">
            <w:pPr>
              <w:pStyle w:val="a3"/>
              <w:numPr>
                <w:ilvl w:val="0"/>
                <w:numId w:val="14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18.2</w:t>
            </w:r>
          </w:p>
        </w:tc>
        <w:tc>
          <w:tcPr>
            <w:tcW w:w="4253" w:type="dxa"/>
          </w:tcPr>
          <w:p w:rsidR="001515C7" w:rsidRPr="004603BE" w:rsidRDefault="001515C7" w:rsidP="00673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3BE">
              <w:rPr>
                <w:rFonts w:ascii="Times New Roman" w:hAnsi="Times New Roman"/>
                <w:color w:val="000000"/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обучения. 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594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33,5</w:t>
            </w:r>
          </w:p>
        </w:tc>
        <w:tc>
          <w:tcPr>
            <w:tcW w:w="1668" w:type="dxa"/>
            <w:shd w:val="clear" w:color="auto" w:fill="auto"/>
          </w:tcPr>
          <w:p w:rsidR="001515C7" w:rsidRPr="004603BE" w:rsidRDefault="001515C7" w:rsidP="006735B0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37</w:t>
            </w:r>
          </w:p>
        </w:tc>
      </w:tr>
    </w:tbl>
    <w:p w:rsidR="001515C7" w:rsidRPr="0064611A" w:rsidRDefault="001515C7" w:rsidP="001515C7">
      <w:pPr>
        <w:pStyle w:val="a3"/>
        <w:ind w:left="0" w:right="265"/>
      </w:pPr>
    </w:p>
    <w:p w:rsidR="001515C7" w:rsidRDefault="001515C7" w:rsidP="001515C7">
      <w:pPr>
        <w:pStyle w:val="a3"/>
        <w:ind w:left="0" w:right="265" w:firstLine="709"/>
      </w:pPr>
      <w: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:rsidR="001515C7" w:rsidRPr="0064611A" w:rsidRDefault="001515C7" w:rsidP="001515C7">
      <w:pPr>
        <w:pStyle w:val="a3"/>
        <w:ind w:left="0" w:right="265" w:firstLine="709"/>
      </w:pPr>
      <w:r>
        <w:t>Выполнение каждого задания участниками 2021 года приведено на диаграмме 1.</w:t>
      </w:r>
    </w:p>
    <w:p w:rsidR="001515C7" w:rsidRDefault="001515C7" w:rsidP="001515C7">
      <w:pPr>
        <w:spacing w:before="61"/>
        <w:jc w:val="right"/>
        <w:rPr>
          <w:rFonts w:ascii="Times New Roman" w:hAnsi="Times New Roman"/>
          <w:i/>
          <w:sz w:val="24"/>
        </w:rPr>
      </w:pPr>
      <w:r w:rsidRPr="00A800DF">
        <w:rPr>
          <w:rFonts w:ascii="Times New Roman" w:hAnsi="Times New Roman"/>
          <w:i/>
          <w:sz w:val="24"/>
        </w:rPr>
        <w:t>Диаграмма 1</w:t>
      </w:r>
    </w:p>
    <w:p w:rsidR="001515C7" w:rsidRPr="006D6F42" w:rsidRDefault="001515C7" w:rsidP="001515C7">
      <w:pPr>
        <w:spacing w:before="6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D4B6125">
            <wp:extent cx="5610225" cy="212407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5C7" w:rsidRDefault="001515C7" w:rsidP="001515C7">
      <w:pPr>
        <w:pStyle w:val="a3"/>
        <w:spacing w:line="274" w:lineRule="exact"/>
        <w:ind w:left="0"/>
      </w:pPr>
    </w:p>
    <w:p w:rsidR="001515C7" w:rsidRDefault="001515C7" w:rsidP="001515C7">
      <w:pPr>
        <w:pStyle w:val="a3"/>
        <w:ind w:left="0" w:firstLine="709"/>
      </w:pPr>
      <w:r w:rsidRPr="002B29F6">
        <w:t>Успешность выполнения заданий представлена по каждому заданию в виде среднего процента их выполнения, показатели позволяют также провести сопо</w:t>
      </w:r>
      <w:r>
        <w:t>ставительный анализ результатов по Белгородской области и на федеральном уровне.</w:t>
      </w:r>
    </w:p>
    <w:p w:rsidR="001515C7" w:rsidRPr="00966228" w:rsidRDefault="001515C7" w:rsidP="00966228">
      <w:pPr>
        <w:spacing w:before="61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Диаграмма 2</w:t>
      </w:r>
    </w:p>
    <w:p w:rsidR="001515C7" w:rsidRDefault="001515C7" w:rsidP="001515C7">
      <w:pPr>
        <w:pStyle w:val="a3"/>
        <w:ind w:left="0"/>
        <w:jc w:val="center"/>
      </w:pPr>
      <w:r>
        <w:rPr>
          <w:noProof/>
        </w:rPr>
        <w:drawing>
          <wp:inline distT="0" distB="0" distL="0" distR="0" wp14:anchorId="7A5D29DF">
            <wp:extent cx="6019800" cy="277114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77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5C7" w:rsidRDefault="001515C7" w:rsidP="001515C7">
      <w:pPr>
        <w:pStyle w:val="a3"/>
        <w:ind w:left="0" w:firstLine="709"/>
      </w:pPr>
    </w:p>
    <w:p w:rsidR="001515C7" w:rsidRDefault="001515C7" w:rsidP="001515C7">
      <w:pPr>
        <w:pStyle w:val="a3"/>
        <w:ind w:left="0" w:firstLine="709"/>
      </w:pPr>
      <w:r>
        <w:t>Анализ результатов показал, что из заданий №1 – № 7</w:t>
      </w:r>
      <w:r w:rsidRPr="001A58C3">
        <w:t xml:space="preserve"> </w:t>
      </w:r>
      <w:r>
        <w:t xml:space="preserve">предметной части. Участники оценки на высоком уровне справились с заданиями, в которых необходимо было </w:t>
      </w:r>
      <w:r w:rsidRPr="00D43BC6">
        <w:rPr>
          <w:rFonts w:eastAsia="Calibri"/>
        </w:rPr>
        <w:t>прове</w:t>
      </w:r>
      <w:r>
        <w:rPr>
          <w:rFonts w:eastAsia="Calibri"/>
        </w:rPr>
        <w:t>сти</w:t>
      </w:r>
      <w:r w:rsidRPr="00D43BC6">
        <w:rPr>
          <w:rFonts w:eastAsia="Calibri"/>
        </w:rPr>
        <w:t xml:space="preserve"> неслож</w:t>
      </w:r>
      <w:r>
        <w:rPr>
          <w:rFonts w:eastAsia="Calibri"/>
        </w:rPr>
        <w:t xml:space="preserve">ные вычисления и преобразования, и </w:t>
      </w:r>
      <w:r w:rsidRPr="00D43BC6">
        <w:rPr>
          <w:rFonts w:eastAsia="Calibri"/>
        </w:rPr>
        <w:t>предполага</w:t>
      </w:r>
      <w:r>
        <w:rPr>
          <w:rFonts w:eastAsia="Calibri"/>
        </w:rPr>
        <w:t>лась</w:t>
      </w:r>
      <w:r w:rsidRPr="00D43BC6">
        <w:rPr>
          <w:rFonts w:eastAsia="Calibri"/>
        </w:rPr>
        <w:t xml:space="preserve"> запись краткого ответа</w:t>
      </w:r>
      <w:r>
        <w:t xml:space="preserve"> № 1</w:t>
      </w:r>
      <w:r w:rsidRPr="0080249A">
        <w:rPr>
          <w:rFonts w:eastAsia="Calibri"/>
        </w:rPr>
        <w:t xml:space="preserve"> </w:t>
      </w:r>
      <w:r>
        <w:rPr>
          <w:rFonts w:eastAsia="Calibri"/>
        </w:rPr>
        <w:t>(</w:t>
      </w:r>
      <w:r>
        <w:t xml:space="preserve">средний процент выполнения – 97%, что на 4% выше, чем по Российской Федерации (далее – РФ) </w:t>
      </w:r>
      <w:r>
        <w:rPr>
          <w:rFonts w:eastAsia="Calibri"/>
        </w:rPr>
        <w:t xml:space="preserve">и № 2 </w:t>
      </w:r>
      <w:r>
        <w:t>средний процент выполнения – 90%, что на 4% выше, чем по РФ</w:t>
      </w:r>
      <w:r>
        <w:rPr>
          <w:rFonts w:eastAsia="Calibri"/>
        </w:rPr>
        <w:t>)</w:t>
      </w:r>
      <w:r>
        <w:t>.</w:t>
      </w:r>
    </w:p>
    <w:p w:rsidR="001515C7" w:rsidRPr="00FE01E2" w:rsidRDefault="001515C7" w:rsidP="001515C7">
      <w:pPr>
        <w:pStyle w:val="a3"/>
        <w:ind w:left="0" w:firstLine="709"/>
      </w:pPr>
      <w:r>
        <w:t>Анализ результатов</w:t>
      </w:r>
      <w:r w:rsidRPr="002B29F6">
        <w:t xml:space="preserve"> показывае</w:t>
      </w:r>
      <w:r>
        <w:t>т, что все участники оценки компетенций</w:t>
      </w:r>
      <w:r w:rsidRPr="002B29F6">
        <w:t xml:space="preserve"> по </w:t>
      </w:r>
      <w:r>
        <w:t>математике</w:t>
      </w:r>
      <w:r w:rsidRPr="002B29F6">
        <w:t xml:space="preserve"> испытывали сложности при выполнении отдельных заданий</w:t>
      </w:r>
      <w:r>
        <w:t xml:space="preserve"> методической части задания № 9 (средний процент выполнения – 46%) и </w:t>
      </w:r>
      <w:r w:rsidRPr="00FE01E2">
        <w:t xml:space="preserve">№ 8 </w:t>
      </w:r>
      <w:r>
        <w:t xml:space="preserve">(средний процент выполнения – 48,6%), в которых </w:t>
      </w:r>
      <w:r w:rsidRPr="00D43BC6">
        <w:rPr>
          <w:rFonts w:eastAsia="Calibri"/>
        </w:rPr>
        <w:t>предполага</w:t>
      </w:r>
      <w:r>
        <w:rPr>
          <w:rFonts w:eastAsia="Calibri"/>
        </w:rPr>
        <w:t>лась</w:t>
      </w:r>
      <w:r w:rsidRPr="00D43BC6">
        <w:rPr>
          <w:rFonts w:eastAsia="Calibri"/>
        </w:rPr>
        <w:t xml:space="preserve"> запись развернутого решения предложенных задач</w:t>
      </w:r>
      <w:r>
        <w:rPr>
          <w:rFonts w:eastAsia="Calibri"/>
        </w:rPr>
        <w:t>.</w:t>
      </w:r>
    </w:p>
    <w:p w:rsidR="001515C7" w:rsidRDefault="001515C7" w:rsidP="001515C7">
      <w:pPr>
        <w:pStyle w:val="a3"/>
        <w:ind w:left="0" w:firstLine="709"/>
      </w:pPr>
      <w:r>
        <w:t xml:space="preserve">При выполнении заданий методической части участники оценки показали хорошие результаты (средний процент выше 50%) при выполнении заданий: </w:t>
      </w:r>
    </w:p>
    <w:p w:rsidR="001515C7" w:rsidRPr="00FE01E2" w:rsidRDefault="001515C7" w:rsidP="001515C7">
      <w:pPr>
        <w:pStyle w:val="a3"/>
        <w:ind w:left="0" w:firstLine="709"/>
      </w:pPr>
      <w:r>
        <w:t xml:space="preserve">– </w:t>
      </w:r>
      <w:r w:rsidRPr="00FE01E2">
        <w:t>задание № 15.1 (проверяемые умения – р</w:t>
      </w:r>
      <w:r w:rsidRPr="00FE01E2">
        <w:rPr>
          <w:color w:val="000000"/>
        </w:rPr>
        <w:t>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предмета),</w:t>
      </w:r>
      <w:r w:rsidRPr="00FE01E2">
        <w:t xml:space="preserve"> средний процент выполнения – 60,5%,</w:t>
      </w:r>
    </w:p>
    <w:p w:rsidR="001515C7" w:rsidRPr="002058AC" w:rsidRDefault="001515C7" w:rsidP="001515C7">
      <w:pPr>
        <w:pStyle w:val="a3"/>
        <w:ind w:left="0" w:firstLine="709"/>
      </w:pPr>
      <w:r w:rsidRPr="00FE01E2">
        <w:t>– задание № 18.1</w:t>
      </w:r>
      <w:r w:rsidRPr="00FE01E2">
        <w:rPr>
          <w:color w:val="000000"/>
        </w:rPr>
        <w:t xml:space="preserve"> (проверяемые умения – 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обучения. Методика организации совместного решения задач повышения качества обучения. Принципы и методика разработки средств (инструментов) оценки </w:t>
      </w:r>
      <w:r w:rsidRPr="002058AC">
        <w:rPr>
          <w:color w:val="000000"/>
        </w:rPr>
        <w:lastRenderedPageBreak/>
        <w:t xml:space="preserve">образовательных результатов обучающихся), </w:t>
      </w:r>
      <w:r w:rsidRPr="002058AC">
        <w:t>средний процент выполнения – 62,5%.</w:t>
      </w:r>
    </w:p>
    <w:p w:rsidR="001515C7" w:rsidRPr="002058AC" w:rsidRDefault="001515C7" w:rsidP="001515C7">
      <w:pPr>
        <w:pStyle w:val="a3"/>
        <w:ind w:left="0" w:firstLine="709"/>
      </w:pPr>
      <w:r w:rsidRPr="002058AC">
        <w:t>– задание № 15.3</w:t>
      </w:r>
      <w:r w:rsidRPr="002058AC">
        <w:rPr>
          <w:color w:val="000000"/>
        </w:rPr>
        <w:t xml:space="preserve"> (</w:t>
      </w:r>
      <w:r w:rsidRPr="002058AC">
        <w:t>проверяемые умения – р</w:t>
      </w:r>
      <w:r w:rsidRPr="002058AC">
        <w:rPr>
          <w:color w:val="000000"/>
        </w:rPr>
        <w:t xml:space="preserve">еализовывать педагогическое оценивание деятельности обучающихся и применять инструментарий объективной оценки образовательных результатов. Содержание учебного предмета), </w:t>
      </w:r>
      <w:r w:rsidRPr="002058AC">
        <w:t>средний процент выполнения – 56%,</w:t>
      </w:r>
    </w:p>
    <w:p w:rsidR="001515C7" w:rsidRDefault="001515C7" w:rsidP="001515C7">
      <w:pPr>
        <w:pStyle w:val="a3"/>
        <w:ind w:left="0" w:firstLine="709"/>
      </w:pPr>
      <w:r w:rsidRPr="002058AC">
        <w:rPr>
          <w:color w:val="000000"/>
        </w:rPr>
        <w:t>– задание № 11</w:t>
      </w:r>
      <w:r>
        <w:rPr>
          <w:color w:val="000000"/>
        </w:rPr>
        <w:t xml:space="preserve"> </w:t>
      </w:r>
      <w:r w:rsidRPr="002058AC">
        <w:rPr>
          <w:color w:val="000000"/>
        </w:rPr>
        <w:t xml:space="preserve">(проверяемые умения – планировать учебную деятельность на основе вариативных форм ее организации. Содержание ФГОС соответствующего уровня общего образования. Содержание рабочей программы учебного предмета), </w:t>
      </w:r>
      <w:r w:rsidRPr="002058AC">
        <w:t>средний процент выполнения – 52%.</w:t>
      </w:r>
    </w:p>
    <w:p w:rsidR="001515C7" w:rsidRDefault="001515C7" w:rsidP="001515C7">
      <w:pPr>
        <w:pStyle w:val="a3"/>
        <w:ind w:left="0" w:firstLine="709"/>
      </w:pPr>
      <w:r>
        <w:t>Самые высокие затруднения, средний процент выполнения менее 30%, показали участники оценки при выполнении заданий:</w:t>
      </w:r>
    </w:p>
    <w:p w:rsidR="001515C7" w:rsidRDefault="001515C7" w:rsidP="001515C7">
      <w:pPr>
        <w:pStyle w:val="a3"/>
        <w:ind w:left="0" w:firstLine="709"/>
      </w:pPr>
      <w:r>
        <w:t>– задание № 12.1 (</w:t>
      </w:r>
      <w:r w:rsidRPr="002058AC">
        <w:rPr>
          <w:color w:val="000000"/>
        </w:rPr>
        <w:t xml:space="preserve">проверяемые умения – </w:t>
      </w:r>
      <w:r>
        <w:rPr>
          <w:color w:val="000000"/>
        </w:rPr>
        <w:t>п</w:t>
      </w:r>
      <w:r w:rsidRPr="005B289C">
        <w:rPr>
          <w:color w:val="000000"/>
        </w:rPr>
        <w:t>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обучающихся. Принципы и методика разработки средств (инструментов) оценки образовательных результатов обучающихся</w:t>
      </w:r>
      <w:r>
        <w:rPr>
          <w:color w:val="000000"/>
        </w:rPr>
        <w:t>)</w:t>
      </w:r>
      <w:r>
        <w:t>, средний процент выполнения – 11%,</w:t>
      </w:r>
    </w:p>
    <w:p w:rsidR="001515C7" w:rsidRDefault="001515C7" w:rsidP="001515C7">
      <w:pPr>
        <w:pStyle w:val="a3"/>
        <w:ind w:left="0" w:firstLine="709"/>
      </w:pPr>
      <w:r>
        <w:t>– задание № 13 (</w:t>
      </w:r>
      <w:r w:rsidRPr="002058AC">
        <w:rPr>
          <w:color w:val="000000"/>
        </w:rPr>
        <w:t>проверяемые умения –</w:t>
      </w:r>
      <w:r>
        <w:rPr>
          <w:color w:val="000000"/>
        </w:rPr>
        <w:t xml:space="preserve"> п</w:t>
      </w:r>
      <w:r w:rsidRPr="005B289C">
        <w:rPr>
          <w:color w:val="000000"/>
        </w:rPr>
        <w:t>ланировать учебную деятельность на основе вариативных форм ее организации. Осуществлять подбор методик обучения, обеспечивающих его индивидуализацию и создание зоны ближайшего развития обучающихся. Содержание ФГОС соответствующего уровня общего образования. Содержание и развитие учебного предмета и методик обучения учебному предмету</w:t>
      </w:r>
      <w:r>
        <w:rPr>
          <w:color w:val="000000"/>
        </w:rPr>
        <w:t>)</w:t>
      </w:r>
      <w:r>
        <w:t>, средний процент выполнения – 28%,</w:t>
      </w:r>
    </w:p>
    <w:p w:rsidR="001515C7" w:rsidRDefault="001515C7" w:rsidP="001515C7">
      <w:pPr>
        <w:pStyle w:val="a3"/>
        <w:ind w:left="0" w:firstLine="709"/>
      </w:pPr>
      <w:r>
        <w:t>– задание № 15.2, (</w:t>
      </w:r>
      <w:r w:rsidRPr="002058AC">
        <w:rPr>
          <w:color w:val="000000"/>
        </w:rPr>
        <w:t>проверяемые умения –</w:t>
      </w:r>
      <w:r>
        <w:rPr>
          <w:color w:val="000000"/>
        </w:rPr>
        <w:t xml:space="preserve"> р</w:t>
      </w:r>
      <w:r w:rsidRPr="005B289C">
        <w:rPr>
          <w:color w:val="000000"/>
        </w:rPr>
        <w:t>еализовывать педагогическое оценивание деятельности обучающихся и применять инструментарий объективной оценки образовательных результатов</w:t>
      </w:r>
      <w:r>
        <w:rPr>
          <w:color w:val="000000"/>
        </w:rPr>
        <w:t>),</w:t>
      </w:r>
      <w:r w:rsidRPr="005B289C">
        <w:rPr>
          <w:color w:val="000000"/>
        </w:rPr>
        <w:t xml:space="preserve"> </w:t>
      </w:r>
      <w:r>
        <w:t>средний процент выполнения – 25,5%,</w:t>
      </w:r>
    </w:p>
    <w:p w:rsidR="001515C7" w:rsidRDefault="001515C7" w:rsidP="001515C7">
      <w:pPr>
        <w:pStyle w:val="a3"/>
        <w:ind w:left="0" w:firstLine="709"/>
      </w:pPr>
      <w:r>
        <w:t>– задание № 15.4(</w:t>
      </w:r>
      <w:r w:rsidRPr="002058AC">
        <w:rPr>
          <w:color w:val="000000"/>
        </w:rPr>
        <w:t>проверяемые умения –</w:t>
      </w:r>
      <w:r>
        <w:rPr>
          <w:color w:val="000000"/>
        </w:rPr>
        <w:t xml:space="preserve"> р</w:t>
      </w:r>
      <w:r w:rsidRPr="005B289C">
        <w:rPr>
          <w:color w:val="000000"/>
        </w:rPr>
        <w:t>еализовывать педагогическое оценивание деятельности обучающихся и применять инструментарий объективной оценки образовательных результатов</w:t>
      </w:r>
      <w:r>
        <w:rPr>
          <w:color w:val="000000"/>
        </w:rPr>
        <w:t>),</w:t>
      </w:r>
      <w:r>
        <w:t xml:space="preserve"> средний процент выполнения – 28,5%,</w:t>
      </w:r>
    </w:p>
    <w:p w:rsidR="001515C7" w:rsidRDefault="001515C7" w:rsidP="001515C7">
      <w:pPr>
        <w:pStyle w:val="a3"/>
        <w:ind w:left="0" w:firstLine="709"/>
      </w:pPr>
      <w:r>
        <w:t>– задание № 17 (проверяемые умения – р</w:t>
      </w:r>
      <w:r w:rsidRPr="005B289C">
        <w:rPr>
          <w:color w:val="000000"/>
        </w:rPr>
        <w:t>азрабатывать и применять современные педагогически обоснованные инклюзивные технологии обучения. Психолого-педагогические, возрастные и иные индивидуальные особенности обучающихся, в том числе обучающихся с особыми образовательными потребностями. Современные инклюзивные технологии обучения</w:t>
      </w:r>
      <w:r>
        <w:rPr>
          <w:color w:val="000000"/>
        </w:rPr>
        <w:t>)</w:t>
      </w:r>
      <w:r>
        <w:t>, средний процент выполнения – 29%.</w:t>
      </w:r>
    </w:p>
    <w:p w:rsidR="001515C7" w:rsidRDefault="001515C7" w:rsidP="00966228">
      <w:pPr>
        <w:pStyle w:val="a3"/>
        <w:ind w:left="0"/>
      </w:pPr>
    </w:p>
    <w:p w:rsidR="001515C7" w:rsidRPr="004603BE" w:rsidRDefault="001515C7" w:rsidP="004603BE">
      <w:pPr>
        <w:spacing w:after="0" w:line="240" w:lineRule="auto"/>
        <w:ind w:right="-25" w:firstLine="70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23213">
        <w:rPr>
          <w:rStyle w:val="markedcontent"/>
          <w:rFonts w:ascii="Times New Roman" w:hAnsi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1515C7" w:rsidRDefault="001515C7" w:rsidP="001515C7">
      <w:pPr>
        <w:spacing w:after="0" w:line="240" w:lineRule="auto"/>
        <w:ind w:firstLine="708"/>
        <w:jc w:val="both"/>
        <w:rPr>
          <w:rStyle w:val="markedcontent"/>
          <w:rFonts w:ascii="Times New Roman" w:hAnsi="Times New Roman"/>
          <w:sz w:val="28"/>
          <w:szCs w:val="28"/>
          <w:lang w:eastAsia="en-US"/>
        </w:rPr>
      </w:pPr>
      <w:r w:rsidRPr="00174AE5">
        <w:rPr>
          <w:rStyle w:val="markedcontent"/>
          <w:rFonts w:ascii="Times New Roman" w:hAnsi="Times New Roman"/>
          <w:sz w:val="28"/>
          <w:szCs w:val="28"/>
          <w:lang w:eastAsia="en-US"/>
        </w:rPr>
        <w:t>Средний процент выполнен</w:t>
      </w:r>
      <w:r>
        <w:rPr>
          <w:rStyle w:val="markedcontent"/>
          <w:rFonts w:ascii="Times New Roman" w:hAnsi="Times New Roman"/>
          <w:sz w:val="28"/>
          <w:szCs w:val="28"/>
          <w:lang w:eastAsia="en-US"/>
        </w:rPr>
        <w:t>ия предметной части заданий</w:t>
      </w:r>
      <w:r w:rsidRPr="00DE06AB">
        <w:rPr>
          <w:rStyle w:val="markedcontent"/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Style w:val="markedcontent"/>
          <w:rFonts w:ascii="Times New Roman" w:hAnsi="Times New Roman"/>
          <w:sz w:val="28"/>
          <w:szCs w:val="28"/>
          <w:lang w:eastAsia="en-US"/>
        </w:rPr>
        <w:t xml:space="preserve">по математике (№№ 1–7) составил – </w:t>
      </w:r>
      <w:r w:rsidRPr="00D62A05">
        <w:rPr>
          <w:rStyle w:val="markedcontent"/>
          <w:rFonts w:ascii="Times New Roman" w:hAnsi="Times New Roman"/>
          <w:sz w:val="28"/>
          <w:szCs w:val="28"/>
          <w:lang w:eastAsia="en-US"/>
        </w:rPr>
        <w:t>75,8%,</w:t>
      </w:r>
      <w:r>
        <w:rPr>
          <w:rStyle w:val="markedcontent"/>
          <w:rFonts w:ascii="Times New Roman" w:hAnsi="Times New Roman"/>
          <w:sz w:val="28"/>
          <w:szCs w:val="28"/>
          <w:lang w:eastAsia="en-US"/>
        </w:rPr>
        <w:t xml:space="preserve"> по РФ – 69,9</w:t>
      </w:r>
      <w:r w:rsidRPr="00D62A05">
        <w:rPr>
          <w:rStyle w:val="markedcontent"/>
          <w:rFonts w:ascii="Times New Roman" w:hAnsi="Times New Roman"/>
          <w:sz w:val="28"/>
          <w:szCs w:val="28"/>
          <w:lang w:eastAsia="en-US"/>
        </w:rPr>
        <w:t>%</w:t>
      </w:r>
      <w:r w:rsidRPr="00174AE5">
        <w:rPr>
          <w:rStyle w:val="markedcontent"/>
          <w:rFonts w:ascii="Times New Roman" w:hAnsi="Times New Roman"/>
          <w:sz w:val="28"/>
          <w:szCs w:val="28"/>
          <w:lang w:eastAsia="en-US"/>
        </w:rPr>
        <w:t>; выпо</w:t>
      </w:r>
      <w:r>
        <w:rPr>
          <w:rStyle w:val="markedcontent"/>
          <w:rFonts w:ascii="Times New Roman" w:hAnsi="Times New Roman"/>
          <w:sz w:val="28"/>
          <w:szCs w:val="28"/>
          <w:lang w:eastAsia="en-US"/>
        </w:rPr>
        <w:t>лнения методической части (№№ 8–25</w:t>
      </w:r>
      <w:r w:rsidRPr="00417BEA">
        <w:rPr>
          <w:rStyle w:val="markedcontent"/>
          <w:rFonts w:ascii="Times New Roman" w:hAnsi="Times New Roman"/>
          <w:sz w:val="28"/>
          <w:szCs w:val="28"/>
          <w:lang w:eastAsia="en-US"/>
        </w:rPr>
        <w:t>) – 40,8%, по РФ – 40,1 %.</w:t>
      </w:r>
    </w:p>
    <w:p w:rsidR="001515C7" w:rsidRDefault="001515C7" w:rsidP="001515C7">
      <w:pPr>
        <w:spacing w:before="61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Диаграмма 3</w:t>
      </w:r>
    </w:p>
    <w:p w:rsidR="001515C7" w:rsidRPr="007B7E25" w:rsidRDefault="001515C7" w:rsidP="001515C7">
      <w:pPr>
        <w:spacing w:before="61"/>
        <w:jc w:val="center"/>
        <w:rPr>
          <w:rFonts w:cs="Calibri"/>
          <w:color w:val="000000"/>
        </w:rPr>
      </w:pPr>
      <w:r>
        <w:rPr>
          <w:rFonts w:cs="Calibri"/>
          <w:noProof/>
          <w:color w:val="000000"/>
        </w:rPr>
        <w:lastRenderedPageBreak/>
        <w:drawing>
          <wp:inline distT="0" distB="0" distL="0" distR="0" wp14:anchorId="583C5E1E">
            <wp:extent cx="5886450" cy="268541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68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5C7" w:rsidRDefault="001515C7" w:rsidP="001515C7">
      <w:pPr>
        <w:pStyle w:val="a3"/>
        <w:ind w:left="0" w:firstLine="709"/>
      </w:pPr>
      <w:r>
        <w:t xml:space="preserve">По результатам оценки компетенций у диагностируемых педагогов выявлены затруднения с умением </w:t>
      </w:r>
      <w:r w:rsidRPr="002B29F6">
        <w:t>планировать результаты обучения на основе ФГОС</w:t>
      </w:r>
      <w:r>
        <w:t>, планировать результаты учебной деятельности</w:t>
      </w:r>
      <w:r w:rsidRPr="002B29F6">
        <w:t xml:space="preserve"> на уроке</w:t>
      </w:r>
      <w:r>
        <w:t>, умением отбирать задания</w:t>
      </w:r>
      <w:r w:rsidRPr="002B29F6">
        <w:t xml:space="preserve"> для «сильного» класса</w:t>
      </w:r>
      <w:r>
        <w:t xml:space="preserve"> и</w:t>
      </w:r>
      <w:r w:rsidRPr="00A8501C">
        <w:t xml:space="preserve"> </w:t>
      </w:r>
      <w:r>
        <w:t>объяснять выбор способов предъявления теоретического материала для «сильного» класса, формирование функциональной грамотности, анализ типичных ошибок обучающихся, применение методик и технологий.</w:t>
      </w:r>
    </w:p>
    <w:p w:rsidR="001515C7" w:rsidRDefault="001515C7" w:rsidP="001515C7">
      <w:pPr>
        <w:pStyle w:val="a3"/>
        <w:ind w:left="0" w:firstLine="709"/>
      </w:pPr>
      <w:r w:rsidRPr="00CB73D6">
        <w:rPr>
          <w:b/>
        </w:rPr>
        <w:t>Рекомендации</w:t>
      </w:r>
      <w:r>
        <w:t xml:space="preserve"> к разработке индивидуального образовательного маршрута учителя математики:</w:t>
      </w:r>
    </w:p>
    <w:p w:rsidR="001515C7" w:rsidRPr="00255540" w:rsidRDefault="001515C7" w:rsidP="001515C7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>Пройти курсы повышения квалификации по направлению планирования результатов</w:t>
      </w:r>
      <w:r w:rsidRPr="00255540">
        <w:t xml:space="preserve"> обучения на основе ФГОС</w:t>
      </w:r>
      <w:r>
        <w:t>.</w:t>
      </w:r>
    </w:p>
    <w:p w:rsidR="001515C7" w:rsidRPr="00255540" w:rsidRDefault="001515C7" w:rsidP="001515C7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>Совершенствовать навык планирования результатов учебной деятельности</w:t>
      </w:r>
      <w:r w:rsidRPr="002B29F6">
        <w:t xml:space="preserve"> на уроке</w:t>
      </w:r>
      <w:r>
        <w:t>.</w:t>
      </w:r>
    </w:p>
    <w:p w:rsidR="001515C7" w:rsidRPr="002F5E5F" w:rsidRDefault="001515C7" w:rsidP="001515C7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>Совершенствовать умением отбирать задания</w:t>
      </w:r>
      <w:r w:rsidRPr="002B29F6">
        <w:t xml:space="preserve"> для «сильного» класса</w:t>
      </w:r>
      <w:r>
        <w:t xml:space="preserve"> и</w:t>
      </w:r>
      <w:r w:rsidRPr="00A8501C">
        <w:t xml:space="preserve"> </w:t>
      </w:r>
      <w:r>
        <w:t>объяснять выбор способов предъявления теоретического материала для «сильного» класса.</w:t>
      </w:r>
    </w:p>
    <w:p w:rsidR="001515C7" w:rsidRPr="002F5E5F" w:rsidRDefault="001515C7" w:rsidP="001515C7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 xml:space="preserve">Совершенствование применения </w:t>
      </w:r>
      <w:r w:rsidRPr="002F5E5F">
        <w:rPr>
          <w:rFonts w:eastAsia="Calibri"/>
        </w:rPr>
        <w:t>методик и технологий</w:t>
      </w:r>
      <w:r>
        <w:rPr>
          <w:rFonts w:eastAsia="Calibri"/>
        </w:rPr>
        <w:t>,</w:t>
      </w:r>
      <w:r w:rsidRPr="002F5E5F">
        <w:rPr>
          <w:rFonts w:eastAsia="Calibri"/>
        </w:rPr>
        <w:t xml:space="preserve"> которые обеспечивают достижение планируемых результатов</w:t>
      </w:r>
      <w:r>
        <w:rPr>
          <w:rFonts w:eastAsia="Calibri"/>
        </w:rPr>
        <w:t xml:space="preserve"> обучающихся.</w:t>
      </w:r>
    </w:p>
    <w:p w:rsidR="001515C7" w:rsidRPr="002F5E5F" w:rsidRDefault="001515C7" w:rsidP="001515C7">
      <w:pPr>
        <w:pStyle w:val="a3"/>
        <w:numPr>
          <w:ilvl w:val="0"/>
          <w:numId w:val="15"/>
        </w:numPr>
        <w:ind w:left="0" w:firstLine="709"/>
        <w:rPr>
          <w:b/>
        </w:rPr>
      </w:pPr>
      <w:r>
        <w:t xml:space="preserve">Совершенствование </w:t>
      </w:r>
      <w:r w:rsidRPr="002F5E5F">
        <w:rPr>
          <w:rFonts w:eastAsia="Calibri"/>
        </w:rPr>
        <w:t>методик формирования функциональной грамотности обучающихся</w:t>
      </w:r>
      <w:r>
        <w:rPr>
          <w:rFonts w:eastAsia="Calibri"/>
        </w:rPr>
        <w:t>.</w:t>
      </w:r>
    </w:p>
    <w:p w:rsidR="001515C7" w:rsidRDefault="001515C7" w:rsidP="001515C7">
      <w:pPr>
        <w:pStyle w:val="a3"/>
        <w:ind w:left="0"/>
      </w:pPr>
    </w:p>
    <w:p w:rsidR="0086234E" w:rsidRDefault="0086234E" w:rsidP="0086234E">
      <w:pPr>
        <w:pStyle w:val="a3"/>
        <w:ind w:left="0"/>
      </w:pPr>
    </w:p>
    <w:p w:rsidR="00F72547" w:rsidRPr="00966228" w:rsidRDefault="00966228" w:rsidP="00966228">
      <w:pPr>
        <w:pStyle w:val="TableParagraph"/>
        <w:numPr>
          <w:ilvl w:val="1"/>
          <w:numId w:val="2"/>
        </w:numPr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2547" w:rsidRPr="00966228">
        <w:rPr>
          <w:sz w:val="28"/>
          <w:szCs w:val="28"/>
        </w:rPr>
        <w:t xml:space="preserve">Анализ результатов оценки предметных и </w:t>
      </w:r>
      <w:r w:rsidR="00F72547" w:rsidRPr="00966228">
        <w:rPr>
          <w:spacing w:val="-1"/>
          <w:sz w:val="28"/>
          <w:szCs w:val="28"/>
        </w:rPr>
        <w:t xml:space="preserve">методических </w:t>
      </w:r>
      <w:r w:rsidR="00F72547" w:rsidRPr="00966228">
        <w:rPr>
          <w:sz w:val="28"/>
          <w:szCs w:val="28"/>
        </w:rPr>
        <w:t>компетенций</w:t>
      </w:r>
      <w:r w:rsidR="00E43636" w:rsidRPr="00966228">
        <w:rPr>
          <w:sz w:val="28"/>
          <w:szCs w:val="28"/>
        </w:rPr>
        <w:t xml:space="preserve"> </w:t>
      </w:r>
      <w:r w:rsidR="00F72547" w:rsidRPr="00966228">
        <w:rPr>
          <w:sz w:val="28"/>
          <w:szCs w:val="28"/>
        </w:rPr>
        <w:t>учителей физики</w:t>
      </w:r>
    </w:p>
    <w:p w:rsidR="00966228" w:rsidRPr="00A71852" w:rsidRDefault="00966228" w:rsidP="0096622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left="1080" w:right="108"/>
        <w:rPr>
          <w:sz w:val="28"/>
          <w:szCs w:val="28"/>
        </w:rPr>
      </w:pPr>
    </w:p>
    <w:p w:rsidR="00F72547" w:rsidRDefault="00F72547" w:rsidP="00F72547">
      <w:pPr>
        <w:pStyle w:val="a3"/>
        <w:ind w:left="0" w:firstLine="709"/>
      </w:pPr>
      <w:r w:rsidRPr="009F19D5">
        <w:t>Диагностическую работу</w:t>
      </w:r>
      <w:r>
        <w:t>,</w:t>
      </w:r>
      <w:r w:rsidRPr="009F19D5">
        <w:t xml:space="preserve"> предназначен</w:t>
      </w:r>
      <w:r>
        <w:t>ную</w:t>
      </w:r>
      <w:r w:rsidRPr="009F19D5">
        <w:t xml:space="preserve"> для оценки предметных</w:t>
      </w:r>
      <w:r>
        <w:br/>
      </w:r>
      <w:r w:rsidRPr="009F19D5"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</w:r>
      <w:r w:rsidRPr="009F19D5">
        <w:t xml:space="preserve">по предмету </w:t>
      </w:r>
      <w:proofErr w:type="gramStart"/>
      <w:r w:rsidRPr="009F19D5">
        <w:t>«Физика»</w:t>
      </w:r>
      <w:proofErr w:type="gramEnd"/>
      <w:r w:rsidRPr="00D008B2">
        <w:t xml:space="preserve"> выполнили 63 педагога.</w:t>
      </w:r>
    </w:p>
    <w:p w:rsidR="00F72547" w:rsidRDefault="00F72547" w:rsidP="00F72547">
      <w:pPr>
        <w:pStyle w:val="a3"/>
        <w:ind w:left="0" w:firstLine="709"/>
      </w:pPr>
      <w:r>
        <w:lastRenderedPageBreak/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</w:t>
      </w:r>
      <w:r w:rsidRPr="009F19D5">
        <w:t xml:space="preserve">озволяющий установить уровень владения учителем </w:t>
      </w:r>
      <w:proofErr w:type="spellStart"/>
      <w:r w:rsidRPr="009F19D5">
        <w:t>предметнымии</w:t>
      </w:r>
      <w:proofErr w:type="spellEnd"/>
      <w:r w:rsidRPr="009F19D5">
        <w:t xml:space="preserve"> методическими компетенциями в процессе решения профессиональных задач.</w:t>
      </w:r>
    </w:p>
    <w:p w:rsidR="004603BE" w:rsidRDefault="004603BE" w:rsidP="00F72547">
      <w:pPr>
        <w:pStyle w:val="a3"/>
        <w:ind w:left="0" w:firstLine="709"/>
      </w:pPr>
    </w:p>
    <w:p w:rsidR="00F72547" w:rsidRPr="00B05A72" w:rsidRDefault="00F72547" w:rsidP="00F7254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B05A72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F72547" w:rsidRDefault="00F72547" w:rsidP="00F72547">
      <w:pPr>
        <w:pStyle w:val="a3"/>
        <w:ind w:left="0" w:firstLine="709"/>
      </w:pPr>
      <w:r>
        <w:t>Диагностическая работа позволяет выявить знание учителем содержания преподаваемого учебного предмета. Диагностическая работа ориентирована на выявление различных аспектов следующих трудовых действий учителя:</w:t>
      </w:r>
    </w:p>
    <w:p w:rsidR="00F72547" w:rsidRDefault="00F72547" w:rsidP="00F72547">
      <w:pPr>
        <w:pStyle w:val="a3"/>
        <w:ind w:left="0" w:firstLine="709"/>
      </w:pPr>
      <w:r>
        <w:t xml:space="preserve"> −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</w:t>
      </w:r>
      <w:r>
        <w:br/>
        <w:t xml:space="preserve">с особыми образовательными потребностями; </w:t>
      </w:r>
    </w:p>
    <w:p w:rsidR="00F72547" w:rsidRDefault="00F72547" w:rsidP="00F72547">
      <w:pPr>
        <w:pStyle w:val="a3"/>
        <w:ind w:left="0" w:firstLine="709"/>
      </w:pPr>
      <w:r>
        <w:t xml:space="preserve">− разработка и использование средств (инструментов) объективной оценки образовательных результатов обучающихся в соответствии с требованиями ФГОС соответствующего уровня общего образования для индивидуализации обучения; </w:t>
      </w:r>
    </w:p>
    <w:p w:rsidR="00F72547" w:rsidRDefault="00F72547" w:rsidP="00F72547">
      <w:pPr>
        <w:pStyle w:val="a3"/>
        <w:ind w:left="0" w:firstLine="709"/>
      </w:pPr>
      <w:r>
        <w:t>− формирование инклюзивной и мотивирующей образовательной среды для обеспечения полноценного участия обучающихся (в том числе</w:t>
      </w:r>
      <w:r>
        <w:br/>
        <w:t>с особыми образовательными потребностями) в учебной деятельности.</w:t>
      </w:r>
    </w:p>
    <w:p w:rsidR="00F72547" w:rsidRDefault="00F72547" w:rsidP="00F72547">
      <w:pPr>
        <w:pStyle w:val="a3"/>
        <w:ind w:left="0" w:firstLine="709"/>
      </w:pPr>
      <w:r>
        <w:t xml:space="preserve">Объектом изучения также является знание учителями современных методик обучения, направленных на создание зоны ближайшего развития обучающихся (в том числе с особыми образовательными потребностями). </w:t>
      </w:r>
    </w:p>
    <w:p w:rsidR="004603BE" w:rsidRDefault="004603BE" w:rsidP="00F72547">
      <w:pPr>
        <w:pStyle w:val="a3"/>
        <w:ind w:left="0" w:firstLine="709"/>
      </w:pPr>
    </w:p>
    <w:p w:rsidR="00F72547" w:rsidRPr="00CC354C" w:rsidRDefault="00F72547" w:rsidP="00F7254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CC354C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F72547" w:rsidRDefault="00F72547" w:rsidP="00F72547">
      <w:pPr>
        <w:pStyle w:val="a3"/>
        <w:ind w:left="0" w:firstLine="709"/>
      </w:pPr>
      <w:r>
        <w:t>Работа состоит из 18 заданий, из которых 8 заданий предполагают краткий ответ в виде слова, числа или комбинации цифр; 10 заданий – развернутый ответ. В диагностической работе условно выделяются 4 раздела:</w:t>
      </w:r>
    </w:p>
    <w:p w:rsidR="00F72547" w:rsidRDefault="00F72547" w:rsidP="00F72547">
      <w:pPr>
        <w:pStyle w:val="a3"/>
        <w:ind w:left="0" w:firstLine="709"/>
      </w:pPr>
      <w:r>
        <w:t xml:space="preserve">− содержание учебного предмета; </w:t>
      </w:r>
    </w:p>
    <w:p w:rsidR="00F72547" w:rsidRDefault="00F72547" w:rsidP="00F72547">
      <w:pPr>
        <w:pStyle w:val="a3"/>
        <w:ind w:left="0" w:firstLine="709"/>
      </w:pPr>
      <w:r>
        <w:t>− планирование учебных занятий;</w:t>
      </w:r>
    </w:p>
    <w:p w:rsidR="00F72547" w:rsidRDefault="00F72547" w:rsidP="00F72547">
      <w:pPr>
        <w:pStyle w:val="a3"/>
        <w:ind w:left="0" w:firstLine="709"/>
      </w:pPr>
      <w:r>
        <w:t>− методики и технологии обучения;</w:t>
      </w:r>
    </w:p>
    <w:p w:rsidR="00F72547" w:rsidRPr="002F29A0" w:rsidRDefault="00F72547" w:rsidP="00F72547">
      <w:pPr>
        <w:pStyle w:val="a3"/>
        <w:ind w:left="0" w:firstLine="709"/>
      </w:pPr>
      <w:r>
        <w:t>− оценивание образовательных результатов обучающихся, анализ</w:t>
      </w:r>
      <w:r>
        <w:br/>
      </w:r>
      <w:r w:rsidRPr="002F29A0">
        <w:t>и использование результатов оценивания для повышения качества образования Распределение заданий по проверяемым умениям и знаниям приведено в таблице 1.</w:t>
      </w:r>
    </w:p>
    <w:p w:rsidR="00F72547" w:rsidRDefault="00F72547" w:rsidP="00F72547">
      <w:pPr>
        <w:spacing w:before="61"/>
        <w:jc w:val="right"/>
      </w:pPr>
      <w:r w:rsidRPr="002F29A0">
        <w:rPr>
          <w:rFonts w:ascii="Times New Roman" w:hAnsi="Times New Roman" w:cs="Times New Roman"/>
          <w:i/>
          <w:sz w:val="24"/>
        </w:rP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972"/>
        <w:gridCol w:w="3260"/>
        <w:gridCol w:w="1808"/>
      </w:tblGrid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№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603BE">
              <w:rPr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4603BE">
              <w:rPr>
                <w:b/>
                <w:sz w:val="24"/>
                <w:szCs w:val="24"/>
              </w:rPr>
              <w:t xml:space="preserve"> балл </w:t>
            </w:r>
            <w:r w:rsidRPr="004603BE">
              <w:rPr>
                <w:b/>
                <w:sz w:val="24"/>
                <w:szCs w:val="24"/>
              </w:rPr>
              <w:br/>
              <w:t>за выполнение задания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1- 11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 Содержание рабочей программы учебного предмета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Содержание и развитие учебного предмета и методик обучения учебному предмету. 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Разрабатывать и применять современные педагогически обоснованные психолого-педагогические технологии обучения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Реализовывать педагогическое оценивание деятельности обучающихся и применять инструментарий объективной оценки образовательных результатов 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17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Реализовывать педагогическое оценивание деятельности обучающихся и применять инструментарий объективной оценки образовательных результатов 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F72547" w:rsidRPr="004603BE" w:rsidTr="007D3775">
        <w:tc>
          <w:tcPr>
            <w:tcW w:w="531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</w:t>
            </w:r>
          </w:p>
        </w:tc>
        <w:tc>
          <w:tcPr>
            <w:tcW w:w="3972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Выбирать и использовать </w:t>
            </w:r>
            <w:r w:rsidRPr="004603BE">
              <w:rPr>
                <w:sz w:val="24"/>
                <w:szCs w:val="24"/>
              </w:rPr>
              <w:lastRenderedPageBreak/>
              <w:t>эффективные формы организации сотрудничества</w:t>
            </w:r>
            <w:r w:rsidRPr="004603BE">
              <w:rPr>
                <w:sz w:val="24"/>
                <w:szCs w:val="24"/>
              </w:rPr>
              <w:br/>
              <w:t xml:space="preserve">с коллегами в решении задач совместной деятельности по повышению качества обучения </w:t>
            </w:r>
          </w:p>
        </w:tc>
        <w:tc>
          <w:tcPr>
            <w:tcW w:w="3260" w:type="dxa"/>
          </w:tcPr>
          <w:p w:rsidR="00F72547" w:rsidRPr="004603BE" w:rsidRDefault="00F72547" w:rsidP="007D3775">
            <w:pPr>
              <w:pStyle w:val="a3"/>
              <w:ind w:left="0" w:firstLine="33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 xml:space="preserve">Методика организации </w:t>
            </w:r>
            <w:r w:rsidRPr="004603BE">
              <w:rPr>
                <w:sz w:val="24"/>
                <w:szCs w:val="24"/>
              </w:rPr>
              <w:lastRenderedPageBreak/>
              <w:t xml:space="preserve">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808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4</w:t>
            </w:r>
          </w:p>
        </w:tc>
      </w:tr>
    </w:tbl>
    <w:p w:rsidR="00F72547" w:rsidRPr="00C57258" w:rsidRDefault="00F72547" w:rsidP="00F72547">
      <w:pPr>
        <w:pStyle w:val="a3"/>
        <w:ind w:left="0" w:firstLine="709"/>
      </w:pPr>
      <w:r w:rsidRPr="00DF50F8">
        <w:t>Каждый вариант диагностической работы состоит из 18 заданий двух видов:</w:t>
      </w:r>
    </w:p>
    <w:p w:rsidR="00F72547" w:rsidRDefault="00F72547" w:rsidP="00F72547">
      <w:pPr>
        <w:pStyle w:val="a3"/>
        <w:ind w:left="0" w:firstLine="709"/>
      </w:pPr>
      <w:r w:rsidRPr="00DF50F8">
        <w:t>а)</w:t>
      </w:r>
      <w:r>
        <w:rPr>
          <w:lang w:val="en-US"/>
        </w:rPr>
        <w:t> </w:t>
      </w:r>
      <w:r w:rsidRPr="00DF50F8">
        <w:t>задания для оценки предметных компетенций учителя, представленные</w:t>
      </w:r>
      <w:r>
        <w:br/>
      </w:r>
      <w:r w:rsidRPr="00DF50F8">
        <w:t>в тестовой форме (часть 1 диагностической работы).</w:t>
      </w:r>
    </w:p>
    <w:p w:rsidR="00F72547" w:rsidRDefault="00F72547" w:rsidP="00F72547">
      <w:pPr>
        <w:pStyle w:val="a3"/>
        <w:ind w:left="0" w:firstLine="709"/>
      </w:pPr>
      <w:r w:rsidRPr="00DF50F8">
        <w:t>б)</w:t>
      </w:r>
      <w:r>
        <w:rPr>
          <w:lang w:val="en-US"/>
        </w:rPr>
        <w:t> </w:t>
      </w:r>
      <w:r w:rsidRPr="00DF50F8">
        <w:t xml:space="preserve">задания для оценки методических компетенций учителя, представленные в форме методических задач (часть 2 диагностической работы). </w:t>
      </w:r>
      <w:r>
        <w:rPr>
          <w:spacing w:val="-1"/>
        </w:rPr>
        <w:t>Выполнениекаждогоиззаданийоценивалосьвзависимости</w:t>
      </w:r>
      <w:r>
        <w:t xml:space="preserve">отполнотыиправильностиответавсоответствиискритериямиоценивания </w:t>
      </w:r>
      <w:r>
        <w:br/>
        <w:t>от 0 до 6баллов.</w:t>
      </w:r>
    </w:p>
    <w:p w:rsidR="00F72547" w:rsidRPr="00334841" w:rsidRDefault="00F72547" w:rsidP="00F72547">
      <w:pPr>
        <w:pStyle w:val="a3"/>
        <w:ind w:left="0" w:firstLine="709"/>
      </w:pPr>
      <w:r w:rsidRPr="00334841">
        <w:t xml:space="preserve">В части 1 содержание заданий опирается на основные темы учебного предмета «Физика», изучаемого в 7-11 классах. </w:t>
      </w:r>
    </w:p>
    <w:p w:rsidR="00F72547" w:rsidRDefault="00F72547" w:rsidP="00F72547">
      <w:pPr>
        <w:pStyle w:val="a3"/>
        <w:ind w:left="0" w:firstLine="709"/>
      </w:pPr>
      <w:r w:rsidRPr="00334841">
        <w:t>В число учебных действий, проверяемых при выполнении диагностических заданий части 1, входят:</w:t>
      </w:r>
    </w:p>
    <w:p w:rsidR="00F72547" w:rsidRDefault="00F72547" w:rsidP="00F72547">
      <w:pPr>
        <w:pStyle w:val="a3"/>
        <w:ind w:left="0" w:firstLine="709"/>
      </w:pPr>
      <w:r w:rsidRPr="00334841">
        <w:t>1)</w:t>
      </w:r>
      <w:r>
        <w:rPr>
          <w:lang w:val="en-US"/>
        </w:rPr>
        <w:t> </w:t>
      </w:r>
      <w:r w:rsidRPr="00334841">
        <w:t>умение применять понятийный аппарат и символический язык</w:t>
      </w:r>
      <w:r w:rsidR="0046586A">
        <w:t xml:space="preserve"> </w:t>
      </w:r>
      <w:r w:rsidRPr="00334841">
        <w:t>физики (схемы, формулы) для объяснения явлений и процессов;</w:t>
      </w:r>
    </w:p>
    <w:p w:rsidR="00F72547" w:rsidRDefault="00F72547" w:rsidP="00F72547">
      <w:pPr>
        <w:pStyle w:val="a3"/>
        <w:ind w:left="0" w:firstLine="709"/>
      </w:pPr>
      <w:r w:rsidRPr="00334841">
        <w:t>2)</w:t>
      </w:r>
      <w:r>
        <w:rPr>
          <w:lang w:val="en-US"/>
        </w:rPr>
        <w:t> </w:t>
      </w:r>
      <w:r w:rsidRPr="00334841">
        <w:t>умение объяснять физические процессы с опорой на свойства физических явлений,</w:t>
      </w:r>
      <w:r w:rsidR="0046586A">
        <w:t xml:space="preserve"> </w:t>
      </w:r>
      <w:r w:rsidRPr="00334841">
        <w:t>физические законы и теоретические закономерности;</w:t>
      </w:r>
    </w:p>
    <w:p w:rsidR="00F72547" w:rsidRDefault="00F72547" w:rsidP="00F72547">
      <w:pPr>
        <w:pStyle w:val="a3"/>
        <w:ind w:left="0" w:firstLine="709"/>
      </w:pPr>
      <w:r w:rsidRPr="00334841">
        <w:t>3)</w:t>
      </w:r>
      <w:r>
        <w:rPr>
          <w:lang w:val="en-US"/>
        </w:rPr>
        <w:t> </w:t>
      </w:r>
      <w:r w:rsidRPr="00334841">
        <w:t>владение основами методов научного познания: наблюдение физических явлений,</w:t>
      </w:r>
      <w:r w:rsidR="0046586A">
        <w:t xml:space="preserve"> </w:t>
      </w:r>
      <w:r w:rsidRPr="00334841">
        <w:t>проведение опытов и экспериментальных исследований;</w:t>
      </w:r>
      <w:r w:rsidR="0046586A">
        <w:t xml:space="preserve"> </w:t>
      </w:r>
      <w:r w:rsidRPr="00334841">
        <w:t>представление результатов</w:t>
      </w:r>
      <w:r w:rsidR="0046586A">
        <w:t xml:space="preserve"> </w:t>
      </w:r>
      <w:r w:rsidRPr="00334841">
        <w:t>наблюдений или измерений</w:t>
      </w:r>
      <w:r>
        <w:br/>
      </w:r>
      <w:r w:rsidRPr="00334841">
        <w:t>с помощью таблиц и графиков, выявление на этой основе</w:t>
      </w:r>
      <w:r w:rsidR="0046586A">
        <w:t xml:space="preserve"> </w:t>
      </w:r>
      <w:r w:rsidRPr="00334841">
        <w:t>эмпирических зависимостей;</w:t>
      </w:r>
    </w:p>
    <w:p w:rsidR="00F72547" w:rsidRDefault="00F72547" w:rsidP="00F72547">
      <w:pPr>
        <w:pStyle w:val="a3"/>
        <w:ind w:left="0" w:firstLine="709"/>
      </w:pPr>
      <w:r w:rsidRPr="00334841">
        <w:t>4)</w:t>
      </w:r>
      <w:r>
        <w:rPr>
          <w:lang w:val="en-US"/>
        </w:rPr>
        <w:t> </w:t>
      </w:r>
      <w:r w:rsidRPr="00334841">
        <w:t>умение проводить прямые и косвенные измерения при понимании неизбежности</w:t>
      </w:r>
      <w:r w:rsidR="0046586A">
        <w:t xml:space="preserve"> </w:t>
      </w:r>
      <w:r w:rsidRPr="00334841">
        <w:t>погрешностей любых измерений;</w:t>
      </w:r>
    </w:p>
    <w:p w:rsidR="00F72547" w:rsidRDefault="00F72547" w:rsidP="00F72547">
      <w:pPr>
        <w:pStyle w:val="a3"/>
        <w:ind w:left="0" w:firstLine="709"/>
      </w:pPr>
      <w:r w:rsidRPr="00334841">
        <w:t>5)</w:t>
      </w:r>
      <w:r>
        <w:rPr>
          <w:lang w:val="en-US"/>
        </w:rPr>
        <w:t> </w:t>
      </w:r>
      <w:r w:rsidRPr="00334841">
        <w:t>умение решать учебно-практические задачи, выявляя в описываемых процессах</w:t>
      </w:r>
      <w:r w:rsidR="0046586A">
        <w:t xml:space="preserve"> </w:t>
      </w:r>
      <w:r w:rsidRPr="00334841">
        <w:t>причинно-следственные связи, рассчитывать значение физических величин и оценивать</w:t>
      </w:r>
      <w:r w:rsidR="0046586A">
        <w:t xml:space="preserve"> </w:t>
      </w:r>
      <w:r w:rsidRPr="00334841">
        <w:t>полученный результат</w:t>
      </w:r>
      <w:r>
        <w:t>.</w:t>
      </w:r>
    </w:p>
    <w:p w:rsidR="00F72547" w:rsidRDefault="00F72547" w:rsidP="00F72547">
      <w:pPr>
        <w:pStyle w:val="a3"/>
        <w:ind w:left="0" w:firstLine="709"/>
      </w:pPr>
      <w:r w:rsidRPr="00334841">
        <w:t>Часть 2 диагностической работы нацелена на исследование методических</w:t>
      </w:r>
      <w:r w:rsidR="0046586A">
        <w:t xml:space="preserve"> </w:t>
      </w:r>
      <w:r w:rsidRPr="00334841">
        <w:t>компетенций учителей физики. Задания разработаны с учетом традиций методики обучения</w:t>
      </w:r>
      <w:r w:rsidR="0046586A">
        <w:t xml:space="preserve"> </w:t>
      </w:r>
      <w:r w:rsidRPr="00334841">
        <w:t>физике как науки, а также современных требований</w:t>
      </w:r>
      <w:r w:rsidR="0046586A">
        <w:t xml:space="preserve"> </w:t>
      </w:r>
      <w:r w:rsidRPr="00334841">
        <w:t>к учителю физики.</w:t>
      </w:r>
      <w:r w:rsidR="0046586A">
        <w:t xml:space="preserve"> </w:t>
      </w:r>
      <w:r w:rsidRPr="00334841">
        <w:t>Перечни элементов содержания и способов профессиональной деятельности учителя</w:t>
      </w:r>
      <w:r w:rsidR="0046586A">
        <w:t xml:space="preserve"> </w:t>
      </w:r>
      <w:r w:rsidRPr="00334841">
        <w:t>физики, проверяемых при проведении исследования методических компетенций,</w:t>
      </w:r>
      <w:r w:rsidR="0046586A">
        <w:t xml:space="preserve"> </w:t>
      </w:r>
      <w:r w:rsidRPr="00334841">
        <w:t>представлены</w:t>
      </w:r>
      <w:r>
        <w:br/>
      </w:r>
      <w:r w:rsidRPr="00334841">
        <w:t>в «Кодификаторе проверяемых элементов содержания</w:t>
      </w:r>
      <w:r w:rsidR="0046586A">
        <w:t xml:space="preserve"> </w:t>
      </w:r>
      <w:r w:rsidRPr="00334841">
        <w:t>и требований</w:t>
      </w:r>
      <w:r>
        <w:br/>
      </w:r>
      <w:r w:rsidRPr="00334841">
        <w:t>к уровню</w:t>
      </w:r>
      <w:r w:rsidR="0046586A">
        <w:t xml:space="preserve"> </w:t>
      </w:r>
      <w:r w:rsidRPr="00334841">
        <w:t>подготовки для проведения исследования предметных</w:t>
      </w:r>
      <w:r>
        <w:br/>
      </w:r>
      <w:r w:rsidRPr="00334841">
        <w:t>и методических компетенций</w:t>
      </w:r>
      <w:r w:rsidR="0046586A">
        <w:t xml:space="preserve"> </w:t>
      </w:r>
      <w:r w:rsidRPr="00334841">
        <w:t>учителей физики».</w:t>
      </w:r>
    </w:p>
    <w:p w:rsidR="004603BE" w:rsidRDefault="004603BE" w:rsidP="00F725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F72547" w:rsidRPr="00CC354C" w:rsidRDefault="00F72547" w:rsidP="00F725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C354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>Типы заданий, сценарии выполнения заданий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 xml:space="preserve">Задания 1–11 предполагают проверку предметных знаний участников диагностической работы.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>Задания 1-8 требуют проведения несложных вычислений, выбора</w:t>
      </w:r>
      <w:r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 xml:space="preserve">из предложенного списка характеристик физических явлений, процессов, установления соответствия между элементами двух множеств; все задания предполагают запись краткого ответа в форме слова, числа или последовательности цифр в специально отведенное поле.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>Задания 9–11 предполагают запись развернутого решения предложенных задач. Задание 12 нацелено на проверку умения планировать результаты обучения на основе ФГОС и ПООП. Требуется определить</w:t>
      </w:r>
      <w:r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>и обосновать порядок изучения тем внутри раздела. Ответ записывается</w:t>
      </w:r>
      <w:r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 xml:space="preserve">в таблицу, приводится развернутое обоснование.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 xml:space="preserve">Задания 13 и 14 сочетают в себе элементы планирования результатов учебной деятельности и знание методик и технологий, применение которых обеспечивает достижение планируемых результатов. В задании 13 требуется сформулировать принципы отбора содержания для классов с разными уровнями подготовки обучающихся и привести примеры заданий для каждого класса. В задании 14 необходимо составить два решения задачи: понятное слабому ученику и ориентированное на хорошо подготовленного ученика.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>Задание 15 требует составления учебного материала, направленного</w:t>
      </w:r>
      <w:r w:rsidRPr="00A74F2E"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 xml:space="preserve">на достижение конкретных предметных умений.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 xml:space="preserve">Задания 16 и 17 требуют оценить предложенные развернутые ответы обучающихся на основе стандартизированных критериев и проанализировать допущенные ошибки. </w:t>
      </w:r>
    </w:p>
    <w:p w:rsidR="00F72547" w:rsidRPr="00762937" w:rsidRDefault="00F72547" w:rsidP="00F72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62937">
        <w:rPr>
          <w:rFonts w:ascii="Times New Roman" w:hAnsi="Times New Roman" w:cs="Times New Roman"/>
          <w:sz w:val="28"/>
          <w:szCs w:val="28"/>
        </w:rPr>
        <w:t>В основе задания 18 результаты ВПР одного класса. Требуется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задание,</w:t>
      </w:r>
      <w:r w:rsidRPr="00A74F2E"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>по сути, моделирует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 по повышению качества обучения.</w:t>
      </w:r>
    </w:p>
    <w:p w:rsidR="004603BE" w:rsidRDefault="004603BE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47" w:rsidRPr="002F5C7A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Система оценивания выполнения отдельных заданий и работы в целом</w:t>
      </w:r>
    </w:p>
    <w:p w:rsidR="00F72547" w:rsidRPr="0076293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>Выполнение каждого из заданий диагностической работы оценивается</w:t>
      </w:r>
      <w:r w:rsidRPr="00762937">
        <w:rPr>
          <w:rFonts w:ascii="Times New Roman" w:hAnsi="Times New Roman" w:cs="Times New Roman"/>
          <w:sz w:val="28"/>
          <w:szCs w:val="28"/>
        </w:rPr>
        <w:br/>
        <w:t>в зависимости от полноты и правильности ответа. Правильный ответ</w:t>
      </w:r>
      <w:r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 xml:space="preserve">на каждое из заданий 1–8 оценивается 1 баллом, полный правильный ответ на каждое из заданий 9–12, 14 и 17 оценивается 2 баллами; на задание 15 – </w:t>
      </w:r>
      <w:r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 xml:space="preserve">3 баллами; задание 18 – 4 баллами; задание 16 – 5 баллами; задание 13 – </w:t>
      </w:r>
      <w:r>
        <w:rPr>
          <w:rFonts w:ascii="Times New Roman" w:hAnsi="Times New Roman" w:cs="Times New Roman"/>
          <w:sz w:val="28"/>
          <w:szCs w:val="28"/>
        </w:rPr>
        <w:br/>
      </w:r>
      <w:r w:rsidRPr="00762937">
        <w:rPr>
          <w:rFonts w:ascii="Times New Roman" w:hAnsi="Times New Roman" w:cs="Times New Roman"/>
          <w:sz w:val="28"/>
          <w:szCs w:val="28"/>
        </w:rPr>
        <w:t xml:space="preserve">6 баллами. </w:t>
      </w:r>
    </w:p>
    <w:p w:rsidR="00F72547" w:rsidRPr="0076293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 xml:space="preserve">Максимальный балл за выполнение работы – 38. </w:t>
      </w:r>
    </w:p>
    <w:p w:rsidR="004603BE" w:rsidRDefault="004603BE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47" w:rsidRPr="002F5C7A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:rsidR="00F72547" w:rsidRPr="0076293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lastRenderedPageBreak/>
        <w:t>На выполнение</w:t>
      </w:r>
      <w:r w:rsidR="0046586A">
        <w:rPr>
          <w:rFonts w:ascii="Times New Roman" w:hAnsi="Times New Roman" w:cs="Times New Roman"/>
          <w:sz w:val="28"/>
          <w:szCs w:val="28"/>
        </w:rPr>
        <w:t xml:space="preserve"> </w:t>
      </w:r>
      <w:r w:rsidRPr="00762937">
        <w:rPr>
          <w:rFonts w:ascii="Times New Roman" w:hAnsi="Times New Roman" w:cs="Times New Roman"/>
          <w:sz w:val="28"/>
          <w:szCs w:val="28"/>
        </w:rPr>
        <w:t xml:space="preserve">диагностической работы отводится 180 минут. </w:t>
      </w:r>
    </w:p>
    <w:p w:rsidR="004603BE" w:rsidRDefault="004603BE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47" w:rsidRPr="002F5C7A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Дополнительные материалы и оборудование</w:t>
      </w:r>
    </w:p>
    <w:p w:rsidR="00F72547" w:rsidRPr="002F5C7A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C7A">
        <w:rPr>
          <w:rFonts w:ascii="Times New Roman" w:hAnsi="Times New Roman" w:cs="Times New Roman"/>
          <w:sz w:val="28"/>
          <w:szCs w:val="28"/>
        </w:rPr>
        <w:t>При вычислениях разрешается использовать непрограммируемый калькулятор.</w:t>
      </w:r>
    </w:p>
    <w:p w:rsidR="00F72547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47" w:rsidRPr="002F5C7A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F72547" w:rsidRDefault="00F72547" w:rsidP="00F72547">
      <w:pPr>
        <w:pStyle w:val="a3"/>
        <w:ind w:left="0" w:firstLine="709"/>
        <w:rPr>
          <w:sz w:val="26"/>
          <w:szCs w:val="26"/>
        </w:rPr>
      </w:pPr>
      <w:r w:rsidRPr="00AA6350">
        <w:rPr>
          <w:sz w:val="26"/>
          <w:szCs w:val="26"/>
        </w:rPr>
        <w:t xml:space="preserve">Средний балл за выполнение </w:t>
      </w:r>
      <w:r>
        <w:rPr>
          <w:sz w:val="26"/>
          <w:szCs w:val="26"/>
        </w:rPr>
        <w:t xml:space="preserve">диагностической </w:t>
      </w:r>
      <w:r w:rsidRPr="00AA6350">
        <w:rPr>
          <w:sz w:val="26"/>
          <w:szCs w:val="26"/>
        </w:rPr>
        <w:t>работы</w:t>
      </w:r>
      <w:r>
        <w:rPr>
          <w:sz w:val="26"/>
          <w:szCs w:val="26"/>
        </w:rPr>
        <w:t xml:space="preserve"> учителями физики </w:t>
      </w:r>
      <w:r w:rsidRPr="00AA6350">
        <w:rPr>
          <w:sz w:val="26"/>
          <w:szCs w:val="26"/>
        </w:rPr>
        <w:t>равен 2</w:t>
      </w:r>
      <w:r>
        <w:rPr>
          <w:sz w:val="26"/>
          <w:szCs w:val="26"/>
        </w:rPr>
        <w:t>1,7</w:t>
      </w:r>
      <w:r w:rsidRPr="00AA6350">
        <w:rPr>
          <w:sz w:val="26"/>
          <w:szCs w:val="26"/>
        </w:rPr>
        <w:t xml:space="preserve"> при максимальном балле, равном 38.</w:t>
      </w:r>
    </w:p>
    <w:p w:rsidR="00F72547" w:rsidRPr="002F29A0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2F29A0">
        <w:rPr>
          <w:rFonts w:ascii="Times New Roman" w:hAnsi="Times New Roman" w:cs="Times New Roman"/>
          <w:i/>
          <w:sz w:val="24"/>
        </w:rPr>
        <w:t>Диаграмма 1</w:t>
      </w:r>
    </w:p>
    <w:p w:rsidR="00F72547" w:rsidRPr="002F29A0" w:rsidRDefault="00F72547" w:rsidP="00F72547">
      <w:pPr>
        <w:pStyle w:val="a3"/>
        <w:ind w:left="0" w:right="265"/>
      </w:pPr>
      <w:r w:rsidRPr="002F29A0">
        <w:rPr>
          <w:noProof/>
          <w:lang w:eastAsia="ru-RU"/>
        </w:rPr>
        <w:drawing>
          <wp:inline distT="0" distB="0" distL="0" distR="0">
            <wp:extent cx="5772150" cy="14287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47" cy="1428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47" w:rsidRPr="002F29A0" w:rsidRDefault="00F72547" w:rsidP="00F72547">
      <w:pPr>
        <w:pStyle w:val="a3"/>
        <w:ind w:left="0" w:right="265"/>
      </w:pPr>
    </w:p>
    <w:p w:rsidR="00F72547" w:rsidRPr="002F29A0" w:rsidRDefault="00F72547" w:rsidP="00F72547">
      <w:pPr>
        <w:pStyle w:val="a3"/>
        <w:ind w:left="0" w:right="265" w:firstLine="709"/>
      </w:pPr>
      <w:r w:rsidRPr="002F29A0">
        <w:t>Средний процент выполнения заданий по диагностике предметных</w:t>
      </w:r>
      <w:r w:rsidRPr="002F29A0">
        <w:br/>
        <w:t xml:space="preserve">и методических компетенций учителями физики представлен </w:t>
      </w:r>
      <w:r w:rsidRPr="002F29A0">
        <w:br/>
        <w:t>на диаграмме 2.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2F29A0">
        <w:rPr>
          <w:rFonts w:ascii="Times New Roman" w:hAnsi="Times New Roman" w:cs="Times New Roman"/>
          <w:i/>
          <w:sz w:val="24"/>
        </w:rPr>
        <w:t>Диаграмма 2</w:t>
      </w:r>
    </w:p>
    <w:p w:rsidR="00F72547" w:rsidRDefault="00F72547" w:rsidP="00F72547">
      <w:pPr>
        <w:pStyle w:val="a3"/>
        <w:ind w:left="0" w:right="265"/>
        <w:rPr>
          <w:rStyle w:val="markedcontent"/>
          <w:rFonts w:ascii="Arial" w:hAnsi="Arial" w:cs="Arial"/>
          <w:sz w:val="29"/>
          <w:szCs w:val="29"/>
        </w:rPr>
      </w:pPr>
      <w:r>
        <w:rPr>
          <w:rFonts w:ascii="Arial" w:hAnsi="Arial" w:cs="Arial"/>
          <w:noProof/>
          <w:sz w:val="29"/>
          <w:szCs w:val="29"/>
          <w:lang w:eastAsia="ru-RU"/>
        </w:rPr>
        <w:drawing>
          <wp:inline distT="0" distB="0" distL="0" distR="0">
            <wp:extent cx="5894705" cy="3095625"/>
            <wp:effectExtent l="0" t="0" r="0" b="0"/>
            <wp:docPr id="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798" cy="31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47" w:rsidRDefault="00F72547" w:rsidP="00F72547">
      <w:pPr>
        <w:pStyle w:val="a3"/>
        <w:ind w:left="0" w:firstLine="709"/>
      </w:pPr>
      <w:r>
        <w:t>Успешность выполнения заданий представлена по каждому заданию</w:t>
      </w:r>
      <w:r>
        <w:br/>
        <w:t xml:space="preserve">в виде среднего процента их выполнения. </w:t>
      </w:r>
    </w:p>
    <w:p w:rsidR="00F72547" w:rsidRDefault="00F72547" w:rsidP="00F72547">
      <w:pPr>
        <w:pStyle w:val="a3"/>
        <w:ind w:left="0" w:right="265" w:firstLine="709"/>
      </w:pPr>
      <w:r>
        <w:t>Сопоставительный анализ результатов диагностики учителей физики Белгородской области и на федеральном уровне (средний процент выполнения) заданий представлен в таблице 2.</w:t>
      </w:r>
    </w:p>
    <w:p w:rsidR="004603BE" w:rsidRDefault="004603BE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</w:p>
    <w:p w:rsidR="00F72547" w:rsidRPr="004A4EC3" w:rsidRDefault="00F72547" w:rsidP="00F72547">
      <w:pPr>
        <w:spacing w:before="61"/>
        <w:jc w:val="right"/>
      </w:pPr>
      <w:r w:rsidRPr="002F29A0">
        <w:rPr>
          <w:rFonts w:ascii="Times New Roman" w:hAnsi="Times New Roman" w:cs="Times New Roman"/>
          <w:i/>
          <w:sz w:val="24"/>
        </w:rPr>
        <w:lastRenderedPageBreak/>
        <w:t>Таблица 2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1526"/>
        <w:gridCol w:w="5103"/>
        <w:gridCol w:w="1417"/>
        <w:gridCol w:w="1418"/>
      </w:tblGrid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4603BE">
              <w:rPr>
                <w:b/>
                <w:sz w:val="24"/>
                <w:szCs w:val="24"/>
              </w:rPr>
              <w:t>диагнос</w:t>
            </w:r>
            <w:proofErr w:type="spellEnd"/>
            <w:r w:rsidRPr="004603BE">
              <w:rPr>
                <w:b/>
                <w:sz w:val="24"/>
                <w:szCs w:val="24"/>
              </w:rPr>
              <w:t>-</w:t>
            </w:r>
          </w:p>
          <w:p w:rsidR="00F72547" w:rsidRPr="004603BE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z w:val="24"/>
                <w:szCs w:val="24"/>
              </w:rPr>
              <w:t>тической</w:t>
            </w:r>
            <w:proofErr w:type="spellEnd"/>
            <w:r w:rsidRPr="004603BE">
              <w:rPr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417" w:type="dxa"/>
          </w:tcPr>
          <w:p w:rsidR="00F72547" w:rsidRPr="004603BE" w:rsidRDefault="00F72547" w:rsidP="007D3775">
            <w:pPr>
              <w:pStyle w:val="a3"/>
              <w:ind w:left="-73" w:right="-108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Процент выполнения задания педагогами Белгородской области</w:t>
            </w:r>
          </w:p>
        </w:tc>
        <w:tc>
          <w:tcPr>
            <w:tcW w:w="1418" w:type="dxa"/>
          </w:tcPr>
          <w:p w:rsidR="00F72547" w:rsidRPr="004603BE" w:rsidRDefault="00F72547" w:rsidP="007D3775">
            <w:pPr>
              <w:pStyle w:val="a3"/>
              <w:ind w:left="0" w:right="-108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Работа с перечнем физических понятий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96,8%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94,5%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TableParagraph"/>
              <w:jc w:val="both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Соответствие физических величин</w:t>
            </w:r>
            <w:r w:rsidRPr="004603BE">
              <w:rPr>
                <w:sz w:val="24"/>
                <w:szCs w:val="24"/>
              </w:rPr>
              <w:br/>
              <w:t>и формул, по которым данные величины распределяются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79,4%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75,0%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Определение агрегатного состояния вещества по его описанию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90,5%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89,5%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Описание физических явлений</w:t>
            </w:r>
            <w:r w:rsidRPr="004603BE">
              <w:rPr>
                <w:sz w:val="24"/>
                <w:szCs w:val="24"/>
              </w:rPr>
              <w:br/>
              <w:t>и опытов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71,4%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62,0%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67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Определение характера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изменения величины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по рисунку и его описанию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58,7%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67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Решение расчетной задачи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90,5%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87,5%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Снятие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 xml:space="preserve">показания с прибора </w:t>
            </w:r>
            <w:r w:rsidRPr="004603BE">
              <w:rPr>
                <w:sz w:val="24"/>
                <w:szCs w:val="24"/>
              </w:rPr>
              <w:br/>
              <w:t>и запись ответа с учетом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погрешности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73,0%</w:t>
            </w: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Определение образования ядра элемента при заданной реакции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90,5%</w:t>
            </w: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Решение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расчетной задачи с обоснованием ответа на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поставленный вопрос (определение ошибки в решении задачи обучающимся)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74,6%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76,5%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Решение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расчетной задачи с обоснованием шагов решения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66,7%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59,5%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Решение расчетной задачи с обоснованием шагов решения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81,7%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76,5%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Определение порядка тем, изучаемых в курсе физики основной школы с обоснованием </w:t>
            </w:r>
            <w:proofErr w:type="gramStart"/>
            <w:r w:rsidRPr="004603BE">
              <w:rPr>
                <w:sz w:val="24"/>
                <w:szCs w:val="24"/>
              </w:rPr>
              <w:t>предложенной  последовательности</w:t>
            </w:r>
            <w:proofErr w:type="gramEnd"/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30,2%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42,5%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13.1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Принцип отбора содержания материала для урока</w:t>
            </w:r>
            <w:r w:rsidR="0046586A" w:rsidRPr="004603BE">
              <w:rPr>
                <w:sz w:val="24"/>
                <w:szCs w:val="24"/>
              </w:rPr>
              <w:t xml:space="preserve"> </w:t>
            </w:r>
            <w:r w:rsidRPr="004603BE">
              <w:rPr>
                <w:sz w:val="24"/>
                <w:szCs w:val="24"/>
              </w:rPr>
              <w:t>физики, проводимого в классах разного уровня подготовки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26,2%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13.2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Принцип подбора материала по теме урока</w:t>
            </w:r>
            <w:r w:rsidRPr="004603BE">
              <w:rPr>
                <w:sz w:val="24"/>
                <w:szCs w:val="24"/>
              </w:rPr>
              <w:br/>
              <w:t>с учетом специфики класса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51,6%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13.3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Подбор упражнений по теме урока </w:t>
            </w:r>
            <w:r w:rsidRPr="004603BE">
              <w:rPr>
                <w:sz w:val="24"/>
                <w:szCs w:val="24"/>
              </w:rPr>
              <w:br/>
              <w:t>с учетом содержания изучаемой темы</w:t>
            </w:r>
            <w:r w:rsidRPr="004603BE">
              <w:rPr>
                <w:sz w:val="24"/>
                <w:szCs w:val="24"/>
              </w:rPr>
              <w:br/>
              <w:t>и специфики класса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47,6%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Формирование умения решать задачи</w:t>
            </w:r>
            <w:r w:rsidRPr="004603BE">
              <w:rPr>
                <w:sz w:val="24"/>
                <w:szCs w:val="24"/>
              </w:rPr>
              <w:br/>
              <w:t>по физике различными способами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46,8%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15.1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Формирование умения решать задачи по образцам или алгоритмам с описанием типов заданий, раскрывающих тему занятия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37,3%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15.2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Подбор разнотипных заданий для формирования заданного умения</w:t>
            </w:r>
            <w:r w:rsidRPr="004603BE">
              <w:rPr>
                <w:sz w:val="24"/>
                <w:szCs w:val="24"/>
              </w:rPr>
              <w:br/>
              <w:t>на материале темы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36,5%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16.1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Оценка предложенных развернутых ответов </w:t>
            </w:r>
            <w:r w:rsidRPr="004603BE">
              <w:rPr>
                <w:sz w:val="24"/>
                <w:szCs w:val="24"/>
              </w:rPr>
              <w:lastRenderedPageBreak/>
              <w:t>обучающихся на основе стандартизированных критериев и анализ допущенных ошибок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87,3%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85,5%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16.2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Выявление и анализ возможных ошибок заданий ОГЭ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57,1%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16.3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Предупреждение типичных ошибок обучающихся по планируемой теме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25,4%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Оценка приведенного обучающимся решения в соответствии с критериями оценивания, подтверждение выставленного балла цитатой из критериев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52,4%</w:t>
            </w:r>
          </w:p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47,0%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18.1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Анализ полученных результатов обучающихся по итогам ВПР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68,3%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69,5%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72547" w:rsidRPr="004603BE" w:rsidTr="007D3775">
        <w:tc>
          <w:tcPr>
            <w:tcW w:w="1526" w:type="dxa"/>
          </w:tcPr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18.2</w:t>
            </w:r>
          </w:p>
        </w:tc>
        <w:tc>
          <w:tcPr>
            <w:tcW w:w="5103" w:type="dxa"/>
          </w:tcPr>
          <w:p w:rsidR="00F72547" w:rsidRPr="004603BE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Определение умений, наименее успешно освоенных учениками этого класса </w:t>
            </w:r>
            <w:r w:rsidRPr="004603BE">
              <w:rPr>
                <w:sz w:val="24"/>
                <w:szCs w:val="24"/>
              </w:rPr>
              <w:br/>
              <w:t>и способов их формирования и развития</w:t>
            </w:r>
          </w:p>
        </w:tc>
        <w:tc>
          <w:tcPr>
            <w:tcW w:w="1417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31,7%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72547" w:rsidRPr="004603BE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41,5%</w:t>
            </w:r>
          </w:p>
          <w:p w:rsidR="00F72547" w:rsidRPr="004603BE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F72547" w:rsidRDefault="00F72547" w:rsidP="002F29A0">
      <w:pPr>
        <w:spacing w:before="61"/>
        <w:rPr>
          <w:rFonts w:ascii="Times New Roman" w:hAnsi="Times New Roman" w:cs="Times New Roman"/>
          <w:i/>
          <w:sz w:val="24"/>
          <w:highlight w:val="green"/>
        </w:rPr>
      </w:pP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2F29A0">
        <w:rPr>
          <w:rFonts w:ascii="Times New Roman" w:hAnsi="Times New Roman" w:cs="Times New Roman"/>
          <w:i/>
          <w:sz w:val="24"/>
        </w:rPr>
        <w:t>Диаграмма 3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</w:rPr>
        <w:drawing>
          <wp:inline distT="0" distB="0" distL="0" distR="0">
            <wp:extent cx="5939790" cy="3013710"/>
            <wp:effectExtent l="19050" t="0" r="381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1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47" w:rsidRPr="00083CB6" w:rsidRDefault="00F72547" w:rsidP="00F72547">
      <w:pPr>
        <w:pStyle w:val="a3"/>
        <w:ind w:left="0" w:right="265" w:firstLine="709"/>
        <w:rPr>
          <w:rStyle w:val="markedcontent"/>
        </w:rPr>
      </w:pPr>
      <w:r w:rsidRPr="00083CB6">
        <w:rPr>
          <w:rStyle w:val="markedcontent"/>
        </w:rPr>
        <w:t>При</w:t>
      </w:r>
      <w:r>
        <w:rPr>
          <w:rStyle w:val="markedcontent"/>
        </w:rPr>
        <w:t xml:space="preserve"> выполнении работы у учителей физики за</w:t>
      </w:r>
      <w:r w:rsidRPr="00083CB6">
        <w:rPr>
          <w:rStyle w:val="markedcontent"/>
        </w:rPr>
        <w:t>трудн</w:t>
      </w:r>
      <w:r>
        <w:rPr>
          <w:rStyle w:val="markedcontent"/>
        </w:rPr>
        <w:t>ения вызвали</w:t>
      </w:r>
      <w:r w:rsidR="0046586A">
        <w:rPr>
          <w:rStyle w:val="markedcontent"/>
        </w:rPr>
        <w:t xml:space="preserve"> </w:t>
      </w:r>
      <w:r>
        <w:rPr>
          <w:rStyle w:val="markedcontent"/>
        </w:rPr>
        <w:t>следующие задания*: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</w:t>
      </w:r>
      <w:r w:rsidRPr="00D62005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адание № 5</w:t>
      </w: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–</w:t>
      </w:r>
      <w:r w:rsidRPr="00C00D0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определение характера изменения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физической </w:t>
      </w:r>
      <w:r w:rsidRPr="00C00D0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величины по описанию </w:t>
      </w:r>
      <w:r w:rsidRPr="00996B4D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58,7%, по РФ – 56,5%);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</w:t>
      </w:r>
      <w:r w:rsidRPr="00D62005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адание № </w:t>
      </w: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12 – </w:t>
      </w:r>
      <w:r w:rsidRPr="00C00D0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определение характера изменения величины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C00D0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описанию </w:t>
      </w:r>
      <w:r w:rsidRPr="00996B4D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58,7%, по РФ – 56,5%);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</w:t>
      </w:r>
      <w:r w:rsidRPr="00D62005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адание № </w:t>
      </w: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13 – </w:t>
      </w:r>
      <w:r w:rsidRPr="00C00D0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определение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E63228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ринцип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E63228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отбора содержания материала для урока физики, проводимого в классах разного уровня подготовки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E63228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упражнений по теме урока с учетом содержания изучаемой темы и специфики класса </w:t>
      </w:r>
      <w:r w:rsidRPr="00996B4D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(средний процент выполнения – </w:t>
      </w:r>
      <w:r w:rsidRPr="00E63228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41,80%</w:t>
      </w:r>
      <w:r w:rsidRPr="00996B4D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по РФ –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44,17</w:t>
      </w:r>
      <w:r w:rsidRPr="00996B4D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%);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14 –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определение </w:t>
      </w:r>
      <w:r w:rsidRPr="00A325A9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разнообразных способов решения расчетной задачи для обучающихся с разным уровнем подготовки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46,8%, по РФ – 45,5%);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 xml:space="preserve">задание № 15 – </w:t>
      </w:r>
      <w:r w:rsidRPr="00A325A9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формирование умения решать задачи по образцам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A325A9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описание и подбор разнотипных заданий, раскрывающих тему занятия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36,9%, по РФ – 44,75%);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16 – </w:t>
      </w:r>
      <w:r w:rsidRPr="00B2574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умение оценивать развернуты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B2574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ответ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ы</w:t>
      </w:r>
      <w:r w:rsidRPr="00B2574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обучающихся на основе стандартизированных критериев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ГИА</w:t>
      </w:r>
      <w:r w:rsidRPr="00B2574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анализ и предупреждение допущенных </w:t>
      </w:r>
      <w:proofErr w:type="gramStart"/>
      <w:r w:rsidRPr="00B2574F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ошибок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proofErr w:type="gramEnd"/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средний процент выполнения – 56,6%,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br/>
        <w:t>по РФ – 60,67%)</w:t>
      </w:r>
      <w:r>
        <w:rPr>
          <w:rStyle w:val="ad"/>
          <w:rFonts w:ascii="Times New Roman" w:eastAsia="Times New Roman" w:hAnsi="Times New Roman" w:cs="Times New Roman"/>
          <w:sz w:val="28"/>
          <w:szCs w:val="28"/>
          <w:lang w:eastAsia="en-US"/>
        </w:rPr>
        <w:footnoteReference w:id="1"/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F72547" w:rsidRPr="00920454" w:rsidRDefault="00F72547" w:rsidP="00920454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17 –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умение дать о</w:t>
      </w:r>
      <w:r w:rsidRPr="00335C81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ценку решения задачи в соответствии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335C81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с критериями оценивания, подтверждение выставленного балла цитатой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335C81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из критериев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(средний процент выполнения – 52,4%, по РФ – 47,0%).</w:t>
      </w:r>
    </w:p>
    <w:p w:rsidR="00F72547" w:rsidRDefault="00F72547" w:rsidP="00F72547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F72547" w:rsidRPr="00123213" w:rsidRDefault="00F72547" w:rsidP="00F72547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23213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F72547" w:rsidRPr="005B218A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E21E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Максимальный бал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л</w:t>
      </w:r>
      <w:r w:rsidRPr="003E21E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не набрал ни один участник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диагностики</w:t>
      </w:r>
      <w:r w:rsidRPr="003E21E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.</w:t>
      </w:r>
      <w:r w:rsidRPr="005B218A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Один учитель набрал 32 баллов из 34 возможных, что составляет 94,12%выполненной работы.</w:t>
      </w:r>
    </w:p>
    <w:p w:rsidR="00F72547" w:rsidRPr="003E21E9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</w:t>
      </w:r>
      <w:r w:rsidRPr="003E21E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редний процент выполнения заданий в регионе составил в части 1– 81,4%, по РФ – 76,4%; в части 2 – 51,6%, по РФ – 54,2%.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E21E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Средний процент выполнения предметной части заданий (1–11) составил– 79,4%, по РФ – 74,9%; выполнения методической части – 45,9%, по РФ – 50,1%.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2F29A0">
        <w:rPr>
          <w:rFonts w:ascii="Times New Roman" w:hAnsi="Times New Roman" w:cs="Times New Roman"/>
          <w:i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3033395</wp:posOffset>
            </wp:positionH>
            <wp:positionV relativeFrom="paragraph">
              <wp:posOffset>320040</wp:posOffset>
            </wp:positionV>
            <wp:extent cx="3347720" cy="2607310"/>
            <wp:effectExtent l="19050" t="0" r="5080" b="0"/>
            <wp:wrapThrough wrapText="bothSides">
              <wp:wrapPolygon edited="0">
                <wp:start x="-123" y="0"/>
                <wp:lineTo x="-123" y="21463"/>
                <wp:lineTo x="21633" y="21463"/>
                <wp:lineTo x="21633" y="0"/>
                <wp:lineTo x="-123" y="0"/>
              </wp:wrapPolygon>
            </wp:wrapThrough>
            <wp:docPr id="1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260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9A0">
        <w:rPr>
          <w:rFonts w:ascii="Times New Roman" w:hAnsi="Times New Roman" w:cs="Times New Roman"/>
          <w:i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273685</wp:posOffset>
            </wp:positionV>
            <wp:extent cx="3073400" cy="2703195"/>
            <wp:effectExtent l="19050" t="0" r="0" b="0"/>
            <wp:wrapThrough wrapText="bothSides">
              <wp:wrapPolygon edited="0">
                <wp:start x="-134" y="0"/>
                <wp:lineTo x="-134" y="21463"/>
                <wp:lineTo x="21555" y="21463"/>
                <wp:lineTo x="21555" y="0"/>
                <wp:lineTo x="-134" y="0"/>
              </wp:wrapPolygon>
            </wp:wrapThrough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270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9A0">
        <w:rPr>
          <w:rFonts w:ascii="Times New Roman" w:hAnsi="Times New Roman" w:cs="Times New Roman"/>
          <w:i/>
          <w:sz w:val="24"/>
        </w:rPr>
        <w:t>Диаграмма 4</w:t>
      </w:r>
    </w:p>
    <w:p w:rsidR="00F72547" w:rsidRPr="007B2773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Мониторинг показал, что в основном учителя физики испытывают дефициты методической подготовки: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н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едостаточно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сформировано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умение формировать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оценочные материалы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существует проблема с анализом результата обучения физике, </w:t>
      </w:r>
      <w:r w:rsidRPr="00F44C11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br/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 анализом причин ошибок учащихся и разработкой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корректирующих мер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lastRenderedPageBreak/>
        <w:t>− 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недостаточно сформировано умение по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определению цели деятельности, подбору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B2773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технологий, методов и приемов обучения, а также средств, обеспечивающих целенаправленную образовательную деятельность.</w:t>
      </w:r>
    </w:p>
    <w:p w:rsidR="00F72547" w:rsidRPr="00531039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53103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Рекомендации учителям физики по итогам выполнения диагностической работы </w:t>
      </w:r>
    </w:p>
    <w:p w:rsidR="00F72547" w:rsidRPr="00531039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</w:t>
      </w:r>
      <w:r w:rsidRPr="0053103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акцентировать внимание на заданиях, формирующих метапредметные результаты: умение работать по алгоритму, умение составлять суждение, находить, обобщать, классифицировать и сравнивать.</w:t>
      </w:r>
    </w:p>
    <w:p w:rsidR="00F72547" w:rsidRPr="00531039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</w:t>
      </w:r>
      <w:r w:rsidRPr="0053103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использовать разные виды и типы заданий для поиска, интерпретации и оценки информации, заданной в явном и неявном виде;</w:t>
      </w:r>
    </w:p>
    <w:p w:rsidR="00F72547" w:rsidRPr="00531039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</w:t>
      </w:r>
      <w:r w:rsidRPr="00531039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использовать в педагогической практике технологии, позволяющие обучать всех учащихся с учетом их индивидуальных особенностей;</w:t>
      </w:r>
    </w:p>
    <w:p w:rsidR="002F29A0" w:rsidRDefault="00F72547" w:rsidP="002F29A0">
      <w:pPr>
        <w:pStyle w:val="a3"/>
        <w:ind w:left="0" w:firstLine="709"/>
        <w:rPr>
          <w:rStyle w:val="markedcontent"/>
        </w:rPr>
      </w:pPr>
      <w:r>
        <w:rPr>
          <w:rStyle w:val="markedcontent"/>
        </w:rPr>
        <w:t>− </w:t>
      </w:r>
      <w:r w:rsidRPr="00531039">
        <w:rPr>
          <w:rStyle w:val="markedcontent"/>
        </w:rPr>
        <w:t>использовать современные подходы к разработке инструментария проверки, оценки, организации и проведению изучения учебных достижений обучающихся.</w:t>
      </w:r>
    </w:p>
    <w:p w:rsidR="00C1133A" w:rsidRDefault="00C1133A" w:rsidP="002F29A0">
      <w:pPr>
        <w:pStyle w:val="a3"/>
        <w:ind w:left="0" w:firstLine="709"/>
        <w:rPr>
          <w:rStyle w:val="markedcontent"/>
        </w:rPr>
      </w:pPr>
    </w:p>
    <w:p w:rsidR="00C1133A" w:rsidRPr="004603BE" w:rsidRDefault="00C1133A" w:rsidP="004603BE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ind w:right="108"/>
        <w:jc w:val="center"/>
        <w:rPr>
          <w:b/>
          <w:sz w:val="28"/>
          <w:szCs w:val="28"/>
        </w:rPr>
      </w:pPr>
      <w:r w:rsidRPr="00966228">
        <w:rPr>
          <w:b/>
          <w:sz w:val="28"/>
          <w:szCs w:val="28"/>
        </w:rPr>
        <w:t xml:space="preserve">4.4. Анализ результатов оценки предметных и </w:t>
      </w:r>
      <w:r w:rsidRPr="00966228">
        <w:rPr>
          <w:b/>
          <w:spacing w:val="-1"/>
          <w:sz w:val="28"/>
          <w:szCs w:val="28"/>
        </w:rPr>
        <w:t xml:space="preserve">методических </w:t>
      </w:r>
      <w:r w:rsidRPr="00966228">
        <w:rPr>
          <w:b/>
          <w:sz w:val="28"/>
          <w:szCs w:val="28"/>
        </w:rPr>
        <w:t>компетенций</w:t>
      </w:r>
      <w:r w:rsidR="00920454" w:rsidRPr="00966228">
        <w:rPr>
          <w:b/>
          <w:sz w:val="28"/>
          <w:szCs w:val="28"/>
        </w:rPr>
        <w:t xml:space="preserve"> </w:t>
      </w:r>
      <w:r w:rsidRPr="00966228">
        <w:rPr>
          <w:b/>
          <w:sz w:val="28"/>
          <w:szCs w:val="28"/>
        </w:rPr>
        <w:t>учителей химии</w:t>
      </w:r>
    </w:p>
    <w:p w:rsidR="00C1133A" w:rsidRPr="003B5B4B" w:rsidRDefault="00C1133A" w:rsidP="00C1133A">
      <w:pPr>
        <w:pStyle w:val="a3"/>
        <w:ind w:left="0" w:firstLine="709"/>
      </w:pPr>
      <w:r w:rsidRPr="003B5B4B">
        <w:t>Диагностическую работу, предназначенную для оценки предметных</w:t>
      </w:r>
      <w:r w:rsidRPr="003B5B4B">
        <w:br/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Pr="003B5B4B">
        <w:br/>
        <w:t>по предмету «Химия» выполнили 52 педагога.</w:t>
      </w:r>
    </w:p>
    <w:p w:rsidR="00C1133A" w:rsidRPr="003B5B4B" w:rsidRDefault="00C1133A" w:rsidP="00C1133A">
      <w:pPr>
        <w:pStyle w:val="a3"/>
        <w:ind w:left="0" w:firstLine="709"/>
      </w:pPr>
      <w:r w:rsidRPr="003B5B4B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</w:t>
      </w:r>
      <w:r w:rsidR="00920454" w:rsidRPr="00920454">
        <w:t xml:space="preserve"> </w:t>
      </w:r>
      <w:r w:rsidRPr="003B5B4B">
        <w:t>и методическими компетенциями в процессе решения профессиональных задач.</w:t>
      </w:r>
    </w:p>
    <w:p w:rsidR="00C1133A" w:rsidRPr="003B5B4B" w:rsidRDefault="00C1133A" w:rsidP="00C1133A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</w:p>
    <w:p w:rsidR="00C1133A" w:rsidRPr="003B5B4B" w:rsidRDefault="00C1133A" w:rsidP="004603BE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3B5B4B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C1133A" w:rsidRPr="003B5B4B" w:rsidRDefault="00C1133A" w:rsidP="00C1133A">
      <w:pPr>
        <w:pStyle w:val="a3"/>
        <w:ind w:left="0" w:firstLine="709"/>
      </w:pPr>
      <w:r w:rsidRPr="003B5B4B">
        <w:t>Диагностическая работа нацелена на выявление знания учителем содержания преподаваемого учебного предмета. Диагностическая работа ориентирована на выявление различных аспектов следующих трудовых действий учителя:</w:t>
      </w:r>
    </w:p>
    <w:p w:rsidR="00C1133A" w:rsidRPr="003B5B4B" w:rsidRDefault="00C1133A" w:rsidP="00C1133A">
      <w:pPr>
        <w:pStyle w:val="a3"/>
        <w:ind w:left="0" w:firstLine="709"/>
      </w:pPr>
      <w:r w:rsidRPr="003B5B4B">
        <w:t xml:space="preserve"> −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</w:t>
      </w:r>
      <w:r w:rsidRPr="003B5B4B">
        <w:br/>
        <w:t xml:space="preserve">с особыми образовательными потребностями; </w:t>
      </w:r>
    </w:p>
    <w:p w:rsidR="00C1133A" w:rsidRPr="003B5B4B" w:rsidRDefault="00C1133A" w:rsidP="00C1133A">
      <w:pPr>
        <w:pStyle w:val="a3"/>
        <w:ind w:left="0" w:firstLine="709"/>
      </w:pPr>
      <w:r w:rsidRPr="003B5B4B">
        <w:t xml:space="preserve">− разработка и использование средств (инструментов) объективной оценки образовательных результатов обучающихся в соответствии с требованиями ФГОС соответствующего уровня общего образования для индивидуализации обучения; </w:t>
      </w:r>
    </w:p>
    <w:p w:rsidR="00C1133A" w:rsidRPr="003B5B4B" w:rsidRDefault="00C1133A" w:rsidP="00C1133A">
      <w:pPr>
        <w:pStyle w:val="a3"/>
        <w:ind w:left="0" w:firstLine="709"/>
      </w:pPr>
      <w:r w:rsidRPr="003B5B4B">
        <w:t xml:space="preserve">− формирование инклюзивной и мотивирующей образовательной </w:t>
      </w:r>
      <w:r w:rsidRPr="003B5B4B">
        <w:lastRenderedPageBreak/>
        <w:t>среды для обеспечения полноценного участия обучающихся (в том числе</w:t>
      </w:r>
      <w:r w:rsidRPr="003B5B4B">
        <w:br/>
        <w:t>с особыми образовательными потребностями) в учебной деятельности.</w:t>
      </w:r>
    </w:p>
    <w:p w:rsidR="00C1133A" w:rsidRPr="003B5B4B" w:rsidRDefault="00C1133A" w:rsidP="00C1133A">
      <w:pPr>
        <w:pStyle w:val="a3"/>
        <w:ind w:left="0" w:firstLine="709"/>
      </w:pPr>
      <w:r w:rsidRPr="003B5B4B">
        <w:t xml:space="preserve">Объектом изучения также являлось знание учителями современных методик обучения, направленных на создание зоны ближайшего развития обучающихся (в том числе с особыми образовательными потребностями). </w:t>
      </w:r>
    </w:p>
    <w:p w:rsidR="00C1133A" w:rsidRPr="003B5B4B" w:rsidRDefault="00C1133A" w:rsidP="00C1133A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</w:p>
    <w:p w:rsidR="004603BE" w:rsidRPr="004603BE" w:rsidRDefault="00C1133A" w:rsidP="004603BE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3B5B4B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C1133A" w:rsidRDefault="00C1133A" w:rsidP="00C113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Работа состояла из 19 заданий, из которых 10 заданий предполагало краткий ответ в виде комбинации цифр; 9 заданий – развернутый ответ.</w:t>
      </w:r>
    </w:p>
    <w:p w:rsidR="00C1133A" w:rsidRPr="003B5B4B" w:rsidRDefault="00C1133A" w:rsidP="00C113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Fonts w:ascii="Times New Roman" w:eastAsia="Times New Roman" w:hAnsi="Times New Roman" w:cs="Times New Roman"/>
          <w:sz w:val="28"/>
          <w:szCs w:val="28"/>
          <w:lang w:eastAsia="en-US"/>
        </w:rPr>
        <w:t>В диагностической работе условно выделено 4 раздела:</w:t>
      </w:r>
    </w:p>
    <w:p w:rsidR="00C1133A" w:rsidRPr="006A7F0B" w:rsidRDefault="00C1133A" w:rsidP="00C1133A">
      <w:pPr>
        <w:pStyle w:val="a7"/>
        <w:numPr>
          <w:ilvl w:val="0"/>
          <w:numId w:val="2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7F0B">
        <w:rPr>
          <w:rFonts w:ascii="Times New Roman" w:eastAsia="Times New Roman" w:hAnsi="Times New Roman" w:cs="Times New Roman"/>
          <w:sz w:val="28"/>
          <w:szCs w:val="28"/>
          <w:lang w:eastAsia="en-US"/>
        </w:rPr>
        <w:t>содержание учебного предмета;</w:t>
      </w:r>
    </w:p>
    <w:p w:rsidR="00C1133A" w:rsidRPr="006A7F0B" w:rsidRDefault="00C1133A" w:rsidP="00C1133A">
      <w:pPr>
        <w:pStyle w:val="a7"/>
        <w:numPr>
          <w:ilvl w:val="0"/>
          <w:numId w:val="2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7F0B">
        <w:rPr>
          <w:rFonts w:ascii="Times New Roman" w:eastAsia="Times New Roman" w:hAnsi="Times New Roman" w:cs="Times New Roman"/>
          <w:sz w:val="28"/>
          <w:szCs w:val="28"/>
          <w:lang w:eastAsia="en-US"/>
        </w:rPr>
        <w:t>планирование учебных занятий;</w:t>
      </w:r>
    </w:p>
    <w:p w:rsidR="00C1133A" w:rsidRPr="006A7F0B" w:rsidRDefault="00C1133A" w:rsidP="00C1133A">
      <w:pPr>
        <w:pStyle w:val="a7"/>
        <w:numPr>
          <w:ilvl w:val="0"/>
          <w:numId w:val="2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7F0B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методики и технологии обучения;</w:t>
      </w:r>
    </w:p>
    <w:p w:rsidR="00C1133A" w:rsidRPr="006A7F0B" w:rsidRDefault="00C1133A" w:rsidP="00C1133A">
      <w:pPr>
        <w:pStyle w:val="a7"/>
        <w:numPr>
          <w:ilvl w:val="0"/>
          <w:numId w:val="23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A7F0B">
        <w:rPr>
          <w:rFonts w:ascii="Times New Roman" w:eastAsia="Times New Roman" w:hAnsi="Times New Roman" w:cs="Times New Roman"/>
          <w:sz w:val="28"/>
          <w:szCs w:val="28"/>
          <w:lang w:eastAsia="en-US"/>
        </w:rPr>
        <w:t>оценивание образовательных результатов обучающихся, анализ</w:t>
      </w:r>
      <w:r w:rsidR="00920454" w:rsidRPr="0092045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6A7F0B">
        <w:rPr>
          <w:rFonts w:ascii="Times New Roman" w:eastAsia="Times New Roman" w:hAnsi="Times New Roman" w:cs="Times New Roman"/>
          <w:sz w:val="28"/>
          <w:szCs w:val="28"/>
          <w:lang w:eastAsia="en-US"/>
        </w:rPr>
        <w:t>и использование результатов оценивания для повышения качества образования.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Распределение заданий по проверяемым умениям и</w:t>
      </w:r>
      <w:r w:rsidR="00920454" w:rsidRPr="0092045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знаниям приведено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таблице</w:t>
      </w:r>
      <w:r w:rsidRPr="003B5B4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1. </w:t>
      </w:r>
    </w:p>
    <w:p w:rsidR="00C1133A" w:rsidRPr="003B5B4B" w:rsidRDefault="00C1133A" w:rsidP="00C113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3B5B4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Таблица 1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30"/>
        <w:gridCol w:w="3972"/>
        <w:gridCol w:w="3260"/>
        <w:gridCol w:w="1809"/>
      </w:tblGrid>
      <w:tr w:rsidR="00C1133A" w:rsidRPr="004603BE" w:rsidTr="00C82169">
        <w:tc>
          <w:tcPr>
            <w:tcW w:w="277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№</w:t>
            </w:r>
          </w:p>
        </w:tc>
        <w:tc>
          <w:tcPr>
            <w:tcW w:w="207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3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603BE">
              <w:rPr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4603BE">
              <w:rPr>
                <w:b/>
                <w:sz w:val="24"/>
                <w:szCs w:val="24"/>
              </w:rPr>
              <w:t xml:space="preserve"> балл </w:t>
            </w:r>
            <w:r w:rsidRPr="004603BE">
              <w:rPr>
                <w:b/>
                <w:sz w:val="24"/>
                <w:szCs w:val="24"/>
              </w:rPr>
              <w:br/>
              <w:t>за выполнение задания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1- 12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рабочей программы учебного предмета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</w:t>
            </w:r>
            <w:r w:rsidRPr="004603BE">
              <w:rPr>
                <w:sz w:val="24"/>
                <w:szCs w:val="24"/>
              </w:rPr>
              <w:lastRenderedPageBreak/>
              <w:t>обучающихся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 xml:space="preserve">Содержание и развитие учебного предмета и методик обучения учебному предмету. Принципы и методика разработки средств (инструментов) оценки образовательных результатов </w:t>
            </w:r>
            <w:r w:rsidRPr="004603BE">
              <w:rPr>
                <w:sz w:val="24"/>
                <w:szCs w:val="24"/>
              </w:rPr>
              <w:lastRenderedPageBreak/>
              <w:t>обучающихся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6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Разрабатывать и применять современные педагогически обоснованные психолого</w:t>
            </w:r>
            <w:r w:rsidR="00920454" w:rsidRPr="004603BE">
              <w:rPr>
                <w:sz w:val="24"/>
                <w:szCs w:val="24"/>
              </w:rPr>
              <w:t>-</w:t>
            </w:r>
            <w:r w:rsidRPr="004603BE">
              <w:rPr>
                <w:sz w:val="24"/>
                <w:szCs w:val="24"/>
              </w:rPr>
              <w:t>педагогические технологии обучения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17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C1133A" w:rsidRPr="004603BE" w:rsidTr="00C82169">
        <w:tc>
          <w:tcPr>
            <w:tcW w:w="277" w:type="pct"/>
          </w:tcPr>
          <w:p w:rsidR="00C1133A" w:rsidRPr="004603BE" w:rsidRDefault="00C1133A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19</w:t>
            </w:r>
          </w:p>
        </w:tc>
        <w:tc>
          <w:tcPr>
            <w:tcW w:w="2075" w:type="pct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</w:t>
            </w:r>
          </w:p>
        </w:tc>
        <w:tc>
          <w:tcPr>
            <w:tcW w:w="1703" w:type="pct"/>
          </w:tcPr>
          <w:p w:rsidR="00C1133A" w:rsidRPr="004603BE" w:rsidRDefault="00C1133A" w:rsidP="00C82169">
            <w:pPr>
              <w:pStyle w:val="a3"/>
              <w:ind w:left="0" w:firstLine="33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945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</w:tbl>
    <w:p w:rsidR="00C1133A" w:rsidRPr="003B5B4B" w:rsidRDefault="00C1133A" w:rsidP="004603BE">
      <w:pPr>
        <w:pStyle w:val="a3"/>
        <w:ind w:left="0" w:firstLine="709"/>
      </w:pPr>
      <w:r w:rsidRPr="003B5B4B">
        <w:t>Каждый вариант диагностической работы состоял из 19 заданий двух видов:</w:t>
      </w:r>
    </w:p>
    <w:p w:rsidR="00C1133A" w:rsidRPr="003B5B4B" w:rsidRDefault="00C1133A" w:rsidP="00C1133A">
      <w:pPr>
        <w:pStyle w:val="a3"/>
        <w:ind w:left="0" w:firstLine="709"/>
      </w:pPr>
      <w:r w:rsidRPr="003B5B4B">
        <w:t>а)</w:t>
      </w:r>
      <w:r w:rsidRPr="003B5B4B">
        <w:rPr>
          <w:lang w:val="en-US"/>
        </w:rPr>
        <w:t> </w:t>
      </w:r>
      <w:r w:rsidRPr="003B5B4B">
        <w:t>задания для оценки предметных компетенций учителя, представленные</w:t>
      </w:r>
      <w:r w:rsidRPr="003B5B4B">
        <w:br/>
        <w:t>в тестовой форме (часть 1 диагностической работы).</w:t>
      </w:r>
    </w:p>
    <w:p w:rsidR="00C1133A" w:rsidRPr="003B5B4B" w:rsidRDefault="00C1133A" w:rsidP="00C1133A">
      <w:pPr>
        <w:pStyle w:val="a3"/>
        <w:ind w:left="0" w:firstLine="709"/>
      </w:pPr>
      <w:r w:rsidRPr="003B5B4B">
        <w:t>б)</w:t>
      </w:r>
      <w:r w:rsidRPr="003B5B4B">
        <w:rPr>
          <w:lang w:val="en-US"/>
        </w:rPr>
        <w:t> </w:t>
      </w:r>
      <w:r w:rsidRPr="003B5B4B">
        <w:t xml:space="preserve">задания для оценки методических компетенций учителя, представленные в форме методических задач (часть 2 диагностической работы). </w:t>
      </w:r>
      <w:r w:rsidRPr="003B5B4B">
        <w:rPr>
          <w:spacing w:val="-1"/>
        </w:rPr>
        <w:t>Выполнениекаждогоиззаданийоценивалосьвзависимости</w:t>
      </w:r>
      <w:r w:rsidRPr="003B5B4B">
        <w:t xml:space="preserve">отполнотыиправильностиответавсоответствиискритериямиоценивания. </w:t>
      </w:r>
    </w:p>
    <w:p w:rsidR="00C1133A" w:rsidRPr="003B5B4B" w:rsidRDefault="00C1133A" w:rsidP="00C1133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1133A" w:rsidRPr="003B5B4B" w:rsidRDefault="00C1133A" w:rsidP="004603B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B5B4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Типы заданий, сценарии выполнения заданий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 xml:space="preserve">Задания 1-12 предполагали проверку предметных знаний участников диагностической работы. Задания 1-10 требовали проведения несложных вычислений, выбора из предложенного списка характеристик химических </w:t>
      </w:r>
      <w:r w:rsidRPr="003B5B4B">
        <w:rPr>
          <w:rFonts w:ascii="Times New Roman" w:hAnsi="Times New Roman" w:cs="Times New Roman"/>
          <w:sz w:val="28"/>
          <w:szCs w:val="28"/>
        </w:rPr>
        <w:lastRenderedPageBreak/>
        <w:t>веществ, установления соответствия между элементами двух множеств; все задания предполагали запись краткого ответа в форме числа или последовательности цифр в специально отведенное поле.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Задание 11 требовало записи уравнений реакций.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В задании 12 необходимо было на основе приведенных данных определить и записать формулы заданных веществ.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Задание 13 было нацелено на проверку умения планировать результаты обучения на основе ФГОС и ПООП. Требовалось определить и обосновать порядок изучения тем внутри раздела. Ответ надо было записать в таблицу, привести развернутое обоснование.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Задания 14 и 15 сочетали в себе элементы планирования результатов учебной деятельности и знание методик и технологий, применение которых обеспечивает достижение планируемых результатов.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 xml:space="preserve">В задании 14 требовалось сформулировать принципы отбора содержания для классов с разными уровнями подготовки обучающихся и привести примеры заданий для каждого класса. </w:t>
      </w:r>
    </w:p>
    <w:p w:rsidR="00C1133A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 xml:space="preserve">В задании 15 необходимо было составить два решения задачи: понятное слабому ученику и ориентированное на хорошо подготовленного ученика. 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Задание 16 требовало составления учебного материала, направленного</w:t>
      </w:r>
      <w:r>
        <w:rPr>
          <w:rFonts w:ascii="Times New Roman" w:hAnsi="Times New Roman" w:cs="Times New Roman"/>
          <w:sz w:val="28"/>
          <w:szCs w:val="28"/>
        </w:rPr>
        <w:br/>
      </w:r>
      <w:r w:rsidRPr="003B5B4B">
        <w:rPr>
          <w:rFonts w:ascii="Times New Roman" w:hAnsi="Times New Roman" w:cs="Times New Roman"/>
          <w:sz w:val="28"/>
          <w:szCs w:val="28"/>
        </w:rPr>
        <w:t xml:space="preserve">на достижение конкретных предметных умений. 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 xml:space="preserve">Задания 17 и 18 требовали оценить предложенные развернутые ответы обучающихся на основе стандартизированных критериев и проанализировать допущенные ошибки. 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В основе задания 19 были представлены результаты ВПР одного класса. Требовалось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 по сути моделировало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3B5B4B">
        <w:rPr>
          <w:rFonts w:ascii="Times New Roman" w:hAnsi="Times New Roman" w:cs="Times New Roman"/>
          <w:sz w:val="28"/>
          <w:szCs w:val="28"/>
        </w:rPr>
        <w:t xml:space="preserve">по повышению качества обучения. </w:t>
      </w:r>
    </w:p>
    <w:p w:rsidR="00C1133A" w:rsidRPr="003B5B4B" w:rsidRDefault="00C1133A" w:rsidP="00C11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133A" w:rsidRPr="003B5B4B" w:rsidRDefault="00C1133A" w:rsidP="004603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B4B">
        <w:rPr>
          <w:rFonts w:ascii="Times New Roman" w:hAnsi="Times New Roman" w:cs="Times New Roman"/>
          <w:b/>
          <w:sz w:val="28"/>
          <w:szCs w:val="28"/>
        </w:rPr>
        <w:t>Система оценивания выполнения отдельных заданий и работы в целом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B4B">
        <w:rPr>
          <w:rFonts w:ascii="Times New Roman" w:hAnsi="Times New Roman" w:cs="Times New Roman"/>
          <w:sz w:val="28"/>
          <w:szCs w:val="28"/>
        </w:rPr>
        <w:t>Выполнение каждого из заданий диагностической работы оценивалось</w:t>
      </w:r>
      <w:r>
        <w:rPr>
          <w:rFonts w:ascii="Times New Roman" w:hAnsi="Times New Roman" w:cs="Times New Roman"/>
          <w:sz w:val="28"/>
          <w:szCs w:val="28"/>
        </w:rPr>
        <w:br/>
      </w:r>
      <w:r w:rsidRPr="003B5B4B">
        <w:rPr>
          <w:rFonts w:ascii="Times New Roman" w:hAnsi="Times New Roman" w:cs="Times New Roman"/>
          <w:sz w:val="28"/>
          <w:szCs w:val="28"/>
        </w:rPr>
        <w:t>в зависимости от полноты и правильности ответа. За правильный ответ на каждое из заданий 1–10 ставился 1 балл. Задание считалось выполненным верно, если был дан правильный ответ в виде последовательности цифр или числа с заданной степенью точности. Полный правильный ответ на каждое из заданий 13 и 15 оценивалось 2 баллами; каждое из заданий 16 и 19 – 3 баллами; каждое</w:t>
      </w:r>
      <w:r>
        <w:rPr>
          <w:rFonts w:ascii="Times New Roman" w:hAnsi="Times New Roman" w:cs="Times New Roman"/>
          <w:sz w:val="28"/>
          <w:szCs w:val="28"/>
        </w:rPr>
        <w:br/>
      </w:r>
      <w:r w:rsidRPr="003B5B4B">
        <w:rPr>
          <w:rFonts w:ascii="Times New Roman" w:hAnsi="Times New Roman" w:cs="Times New Roman"/>
          <w:sz w:val="28"/>
          <w:szCs w:val="28"/>
        </w:rPr>
        <w:t xml:space="preserve">из заданий 14, 17 и 19 – 6 баллами. Максимальный балл за выполнение работы – 36. На выполнение диагностической работы отводилось 180 минут. </w:t>
      </w:r>
    </w:p>
    <w:p w:rsidR="00C1133A" w:rsidRPr="003B5B4B" w:rsidRDefault="00C1133A" w:rsidP="00C11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33A" w:rsidRPr="003B5B4B" w:rsidRDefault="00C1133A" w:rsidP="004603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B4B">
        <w:rPr>
          <w:rFonts w:ascii="Times New Roman" w:hAnsi="Times New Roman" w:cs="Times New Roman"/>
          <w:b/>
          <w:sz w:val="28"/>
          <w:szCs w:val="28"/>
        </w:rPr>
        <w:lastRenderedPageBreak/>
        <w:t>Анализ результатов выполнения отдельных заданий или групп заданий</w:t>
      </w:r>
    </w:p>
    <w:p w:rsidR="00C1133A" w:rsidRPr="00963600" w:rsidRDefault="00C1133A" w:rsidP="00C1133A">
      <w:pPr>
        <w:pStyle w:val="a3"/>
        <w:ind w:left="0" w:firstLine="709"/>
      </w:pPr>
      <w:r w:rsidRPr="00963600">
        <w:t>Средний балл за выполнение диагностической работы учителями химии равен 23,2 при максимальном балле, равном 36.</w:t>
      </w:r>
    </w:p>
    <w:p w:rsidR="00C1133A" w:rsidRPr="003B5B4B" w:rsidRDefault="00C1133A" w:rsidP="00C1133A">
      <w:pPr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3B5B4B">
        <w:rPr>
          <w:rFonts w:ascii="Times New Roman" w:hAnsi="Times New Roman" w:cs="Times New Roman"/>
          <w:i/>
          <w:sz w:val="24"/>
        </w:rPr>
        <w:t>Диаграмма 1</w:t>
      </w:r>
    </w:p>
    <w:p w:rsidR="00C1133A" w:rsidRPr="003B5B4B" w:rsidRDefault="00C1133A" w:rsidP="00C1133A">
      <w:pPr>
        <w:pStyle w:val="a3"/>
        <w:ind w:left="0" w:right="265"/>
      </w:pPr>
      <w:r w:rsidRPr="003B5B4B">
        <w:rPr>
          <w:noProof/>
          <w:lang w:eastAsia="ru-RU"/>
        </w:rPr>
        <w:drawing>
          <wp:inline distT="0" distB="0" distL="0" distR="0">
            <wp:extent cx="6154310" cy="2981739"/>
            <wp:effectExtent l="0" t="0" r="0" b="0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1133A" w:rsidRDefault="00C1133A" w:rsidP="00C1133A">
      <w:pPr>
        <w:pStyle w:val="a3"/>
        <w:ind w:left="0" w:right="265" w:firstLine="709"/>
      </w:pPr>
    </w:p>
    <w:p w:rsidR="00C1133A" w:rsidRPr="003B5B4B" w:rsidRDefault="00C1133A" w:rsidP="00C1133A">
      <w:pPr>
        <w:pStyle w:val="a3"/>
        <w:ind w:left="0" w:right="265" w:firstLine="709"/>
      </w:pPr>
      <w:r w:rsidRPr="003B5B4B">
        <w:t>Средний процент выполнения заданий по диагностике предметных</w:t>
      </w:r>
      <w:r w:rsidRPr="003B5B4B">
        <w:br/>
        <w:t xml:space="preserve">и методических компетенций учителями физики представлен </w:t>
      </w:r>
      <w:r w:rsidRPr="003B5B4B">
        <w:br/>
        <w:t>на диаграмме 2.</w:t>
      </w:r>
    </w:p>
    <w:p w:rsidR="00C1133A" w:rsidRPr="003B5B4B" w:rsidRDefault="00C1133A" w:rsidP="00C1133A">
      <w:pPr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3B5B4B">
        <w:rPr>
          <w:rFonts w:ascii="Times New Roman" w:hAnsi="Times New Roman" w:cs="Times New Roman"/>
          <w:i/>
          <w:sz w:val="24"/>
        </w:rPr>
        <w:t>Диаграмма 2</w:t>
      </w:r>
    </w:p>
    <w:p w:rsidR="00C1133A" w:rsidRPr="003B5B4B" w:rsidRDefault="00C1133A" w:rsidP="00C1133A">
      <w:pPr>
        <w:pStyle w:val="a3"/>
        <w:ind w:left="0" w:right="265"/>
        <w:rPr>
          <w:rStyle w:val="markedcontent"/>
          <w:rFonts w:ascii="Arial" w:hAnsi="Arial" w:cs="Arial"/>
          <w:sz w:val="29"/>
          <w:szCs w:val="29"/>
        </w:rPr>
      </w:pPr>
      <w:r w:rsidRPr="003B5B4B">
        <w:rPr>
          <w:noProof/>
          <w:lang w:eastAsia="ru-RU"/>
        </w:rPr>
        <w:drawing>
          <wp:inline distT="0" distB="0" distL="0" distR="0">
            <wp:extent cx="6152515" cy="2524125"/>
            <wp:effectExtent l="0" t="0" r="0" b="0"/>
            <wp:docPr id="1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1133A" w:rsidRPr="003B5B4B" w:rsidRDefault="00C1133A" w:rsidP="00C1133A">
      <w:pPr>
        <w:pStyle w:val="a3"/>
        <w:ind w:left="0" w:firstLine="709"/>
      </w:pPr>
    </w:p>
    <w:p w:rsidR="00C1133A" w:rsidRPr="003B5B4B" w:rsidRDefault="00C1133A" w:rsidP="00C1133A">
      <w:pPr>
        <w:pStyle w:val="a3"/>
        <w:ind w:left="0" w:firstLine="709"/>
      </w:pPr>
      <w:r w:rsidRPr="003B5B4B">
        <w:t>Успешность выполнения заданий представлена по каждому заданию</w:t>
      </w:r>
      <w:r w:rsidRPr="003B5B4B">
        <w:br/>
        <w:t xml:space="preserve">в виде среднего процента их выполнения. </w:t>
      </w:r>
    </w:p>
    <w:p w:rsidR="00C1133A" w:rsidRPr="003B5B4B" w:rsidRDefault="00C1133A" w:rsidP="00C1133A">
      <w:pPr>
        <w:pStyle w:val="a3"/>
        <w:ind w:left="0" w:right="265" w:firstLine="709"/>
      </w:pPr>
      <w:r w:rsidRPr="003B5B4B">
        <w:t>Сопоставительный анализ результатов диагностики учителей химии Белгородской области и на федеральном уровне (средний процент выполнения) заданий представлен в таблице 2.</w:t>
      </w:r>
    </w:p>
    <w:p w:rsidR="00C1133A" w:rsidRPr="003B5B4B" w:rsidRDefault="00C1133A" w:rsidP="00C1133A">
      <w:pPr>
        <w:spacing w:after="0" w:line="240" w:lineRule="auto"/>
        <w:jc w:val="right"/>
      </w:pPr>
      <w:r w:rsidRPr="00B62DB3">
        <w:rPr>
          <w:rFonts w:ascii="Times New Roman" w:hAnsi="Times New Roman" w:cs="Times New Roman"/>
          <w:i/>
          <w:sz w:val="24"/>
        </w:rPr>
        <w:t>Таблица 2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182"/>
        <w:gridCol w:w="2468"/>
        <w:gridCol w:w="2833"/>
        <w:gridCol w:w="1542"/>
        <w:gridCol w:w="1546"/>
      </w:tblGrid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 xml:space="preserve">Номер </w:t>
            </w:r>
          </w:p>
          <w:p w:rsidR="00C1133A" w:rsidRPr="004603BE" w:rsidRDefault="00C1133A" w:rsidP="00C82169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 xml:space="preserve">задания </w:t>
            </w:r>
            <w:proofErr w:type="spellStart"/>
            <w:r w:rsidRPr="004603BE">
              <w:rPr>
                <w:b/>
                <w:sz w:val="24"/>
                <w:szCs w:val="24"/>
              </w:rPr>
              <w:t>диагнос</w:t>
            </w:r>
            <w:proofErr w:type="spellEnd"/>
            <w:r w:rsidRPr="004603BE">
              <w:rPr>
                <w:b/>
                <w:sz w:val="24"/>
                <w:szCs w:val="24"/>
              </w:rPr>
              <w:t>-</w:t>
            </w:r>
          </w:p>
          <w:p w:rsidR="00C1133A" w:rsidRPr="004603BE" w:rsidRDefault="00C1133A" w:rsidP="00C82169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603BE">
              <w:rPr>
                <w:b/>
                <w:sz w:val="24"/>
                <w:szCs w:val="24"/>
              </w:rPr>
              <w:lastRenderedPageBreak/>
              <w:t>тической</w:t>
            </w:r>
            <w:proofErr w:type="spellEnd"/>
            <w:r w:rsidRPr="004603BE">
              <w:rPr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1328" w:type="pct"/>
            <w:tcBorders>
              <w:righ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lastRenderedPageBreak/>
              <w:t>Проверяемые умения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-73" w:right="-108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 xml:space="preserve">Средний процент выполнения </w:t>
            </w:r>
            <w:r w:rsidRPr="004603BE">
              <w:rPr>
                <w:b/>
                <w:sz w:val="24"/>
                <w:szCs w:val="24"/>
              </w:rPr>
              <w:lastRenderedPageBreak/>
              <w:t>задания педагогами Белгородской области, %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 w:right="-108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lastRenderedPageBreak/>
              <w:t xml:space="preserve">Средний процент выполнения </w:t>
            </w:r>
            <w:r w:rsidRPr="004603BE">
              <w:rPr>
                <w:b/>
                <w:sz w:val="24"/>
                <w:szCs w:val="24"/>
              </w:rPr>
              <w:lastRenderedPageBreak/>
              <w:t>задания на федеральном уровне, %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89,0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75,5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82,0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83,5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92,5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79,5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64,0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72,0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89,0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79,0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77,0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70,5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86,0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79,0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78,5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78,5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79,0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10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89,5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80,5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11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84,5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75,5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66,5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66,0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</w:t>
            </w:r>
          </w:p>
        </w:tc>
        <w:tc>
          <w:tcPr>
            <w:tcW w:w="1328" w:type="pct"/>
            <w:tcBorders>
              <w:righ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рабочей программы учебного предмета.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69,5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64,0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14.1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</w:t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разработку 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 xml:space="preserve">Содержание и развитие учебного предмета и методик обучения учебному предмету. Принципы и методика </w:t>
            </w:r>
            <w:r w:rsidRPr="004603BE">
              <w:rPr>
                <w:sz w:val="24"/>
                <w:szCs w:val="24"/>
              </w:rPr>
              <w:lastRenderedPageBreak/>
              <w:t>разработки средств (инструментов) оценки образовательных результатов обучающихся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23,5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30,0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14.2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и развитие учебного предмета и методик обучения учебному предмету.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49,5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14.3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разработку 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и развитие учебного предмета и методик обучения учебному предмету.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45,0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15</w:t>
            </w:r>
          </w:p>
        </w:tc>
        <w:tc>
          <w:tcPr>
            <w:tcW w:w="1328" w:type="pct"/>
            <w:tcBorders>
              <w:righ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40,0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16.1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учебную деятельность на основе вариативных форм ее организации. </w:t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Разрабатывать и применять современные педагогически обоснованные психолого</w:t>
            </w:r>
            <w:r w:rsidR="00920454" w:rsidRPr="004603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 обучения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Содержание ФГОС соответствующего уровня общего образования. Содержание и развитие </w:t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предмета и методик обучения учебному предмету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78,5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69,0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16.2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Планировать учебную деятельность на основе вариативных форм ее организации. Разрабатывать и применять современные педагогически обоснованные психолого</w:t>
            </w:r>
            <w:r w:rsidR="00920454" w:rsidRPr="004603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 обучения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74,5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61,0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17</w:t>
            </w:r>
          </w:p>
        </w:tc>
        <w:tc>
          <w:tcPr>
            <w:tcW w:w="1328" w:type="pct"/>
            <w:tcBorders>
              <w:righ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47,0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18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1518" w:type="pct"/>
            <w:tcBorders>
              <w:left w:val="single" w:sz="4" w:space="0" w:color="auto"/>
            </w:tcBorders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64,5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60,0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19.1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t>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03B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51,5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54,5</w:t>
            </w:r>
          </w:p>
        </w:tc>
      </w:tr>
      <w:tr w:rsidR="00C1133A" w:rsidRPr="004603BE" w:rsidTr="00C82169">
        <w:tc>
          <w:tcPr>
            <w:tcW w:w="656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19.2</w:t>
            </w:r>
          </w:p>
        </w:tc>
        <w:tc>
          <w:tcPr>
            <w:tcW w:w="1328" w:type="pct"/>
            <w:tcBorders>
              <w:right w:val="single" w:sz="4" w:space="0" w:color="auto"/>
            </w:tcBorders>
          </w:tcPr>
          <w:p w:rsidR="00C1133A" w:rsidRPr="004603BE" w:rsidRDefault="00C1133A" w:rsidP="00C82169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Выбирать и </w:t>
            </w:r>
            <w:r w:rsidRPr="004603BE">
              <w:rPr>
                <w:sz w:val="24"/>
                <w:szCs w:val="24"/>
              </w:rPr>
              <w:lastRenderedPageBreak/>
              <w:t>использовать эффективные формы организации сотрудничества с коллегами в решении задач совместной деятельности по повышению качества обучения</w:t>
            </w:r>
          </w:p>
        </w:tc>
        <w:tc>
          <w:tcPr>
            <w:tcW w:w="1518" w:type="pct"/>
            <w:tcBorders>
              <w:left w:val="single" w:sz="4" w:space="0" w:color="auto"/>
            </w:tcBorders>
          </w:tcPr>
          <w:p w:rsidR="00C1133A" w:rsidRPr="004603BE" w:rsidRDefault="00C1133A" w:rsidP="00C82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Методика организации </w:t>
            </w:r>
            <w:r w:rsidRPr="00460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30,0</w:t>
            </w:r>
          </w:p>
        </w:tc>
        <w:tc>
          <w:tcPr>
            <w:tcW w:w="749" w:type="pct"/>
            <w:vAlign w:val="center"/>
          </w:tcPr>
          <w:p w:rsidR="00C1133A" w:rsidRPr="004603BE" w:rsidRDefault="00C1133A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29,5</w:t>
            </w:r>
          </w:p>
        </w:tc>
      </w:tr>
    </w:tbl>
    <w:p w:rsidR="00C1133A" w:rsidRPr="00FC63B7" w:rsidRDefault="00C1133A" w:rsidP="004603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Сопоставительный анализ результатов диагностики учителей химии Белгородской области и на федеральном уровне (средний процент выполнения заданий) представлен на диаграмме 3.</w:t>
      </w:r>
    </w:p>
    <w:p w:rsidR="00C1133A" w:rsidRPr="003B5B4B" w:rsidRDefault="00C1133A" w:rsidP="00C1133A">
      <w:pPr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3B5B4B">
        <w:rPr>
          <w:rFonts w:ascii="Times New Roman" w:hAnsi="Times New Roman" w:cs="Times New Roman"/>
          <w:i/>
          <w:sz w:val="24"/>
        </w:rPr>
        <w:t>Диаграмма 3</w:t>
      </w:r>
    </w:p>
    <w:p w:rsidR="00C1133A" w:rsidRPr="003B5B4B" w:rsidRDefault="00C1133A" w:rsidP="00C1133A">
      <w:pPr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3B5B4B">
        <w:rPr>
          <w:noProof/>
        </w:rPr>
        <w:drawing>
          <wp:inline distT="0" distB="0" distL="0" distR="0">
            <wp:extent cx="6000750" cy="2829560"/>
            <wp:effectExtent l="0" t="0" r="0" b="0"/>
            <wp:docPr id="1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1133A" w:rsidRPr="003B5B4B" w:rsidRDefault="00C1133A" w:rsidP="00C1133A">
      <w:pPr>
        <w:pStyle w:val="a3"/>
        <w:ind w:left="0" w:right="265" w:firstLine="709"/>
        <w:rPr>
          <w:rStyle w:val="markedcontent"/>
        </w:rPr>
      </w:pPr>
      <w:r w:rsidRPr="003B5B4B">
        <w:rPr>
          <w:rStyle w:val="markedcontent"/>
        </w:rPr>
        <w:t>При выполнении работы у учителей химии затруднения вызвали</w:t>
      </w:r>
      <w:r w:rsidR="00966228">
        <w:rPr>
          <w:rStyle w:val="markedcontent"/>
        </w:rPr>
        <w:t xml:space="preserve"> </w:t>
      </w:r>
      <w:r>
        <w:rPr>
          <w:rStyle w:val="markedcontent"/>
        </w:rPr>
        <w:t>следующие задания</w:t>
      </w:r>
      <w:r w:rsidRPr="003B5B4B">
        <w:rPr>
          <w:rStyle w:val="markedcontent"/>
        </w:rPr>
        <w:t>: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</w:t>
      </w:r>
      <w:proofErr w:type="gramStart"/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2 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</w:t>
      </w:r>
      <w:proofErr w:type="gramEnd"/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средний процент выполнения – 82,0%, по РФ – 83,5%);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4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64,0%, по РФ – 72,0%);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14.1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23,5%, по РФ – 30,0%);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14.2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46,5%, по РФ – 49,5%);</w:t>
      </w:r>
    </w:p>
    <w:p w:rsidR="00C1133A" w:rsidRPr="003B5B4B" w:rsidRDefault="00C1133A" w:rsidP="00C1133A">
      <w:pPr>
        <w:spacing w:after="0" w:line="240" w:lineRule="auto"/>
        <w:ind w:firstLine="708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14.3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41,0%, по РФ – 45,0%);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15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37,0%, по РФ – 40,0%);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19.1 </w:t>
      </w:r>
      <w:r w:rsidRPr="003B5B4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(средний процент выполнения – 51,5%, по РФ – 54,5%).</w:t>
      </w:r>
    </w:p>
    <w:p w:rsidR="00C1133A" w:rsidRDefault="00C1133A" w:rsidP="00920454">
      <w:pPr>
        <w:spacing w:after="0" w:line="240" w:lineRule="auto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1133A" w:rsidRPr="003B5B4B" w:rsidRDefault="00C1133A" w:rsidP="004603BE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B5B4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Максимальный балл не набрал ни один участник диагностики. Четыре учителя химии набрали по 32 баллов из 36 возможных, что составляет 88,9%выполненной работы.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Средний процент выполнения предметной части заданий (1–12) составил– 81,8%, по РФ – 76,5%; выполнения методической части – 51,2%, по РФ – 50,0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% (диаграмма 4).</w:t>
      </w:r>
    </w:p>
    <w:p w:rsidR="00C1133A" w:rsidRPr="003B5B4B" w:rsidRDefault="00C1133A" w:rsidP="00C1133A">
      <w:pPr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3B5B4B">
        <w:rPr>
          <w:rFonts w:ascii="Times New Roman" w:hAnsi="Times New Roman" w:cs="Times New Roman"/>
          <w:i/>
          <w:sz w:val="24"/>
        </w:rPr>
        <w:t>Диаграмма 4</w:t>
      </w:r>
    </w:p>
    <w:p w:rsidR="00C1133A" w:rsidRDefault="00C1133A" w:rsidP="00C1133A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>
            <wp:extent cx="5753100" cy="3352800"/>
            <wp:effectExtent l="0" t="0" r="19050" b="19050"/>
            <wp:docPr id="2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1133A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Мониторинг показал, что в основном учителя химии испытывают дефициты методической подготовки: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недостаточно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сформировано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умение формировать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оценочные материалы;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существует проблема с анализом результата обучения химии,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br/>
        <w:t xml:space="preserve">с анализом причин ошибок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об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уча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ю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щихся и разработкой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корректирующих мер;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недостаточно сформировано умение по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определению цели деятельности, подбору</w:t>
      </w:r>
      <w:r w:rsidR="00920454" w:rsidRPr="0092045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технологий, методов и приемов обучения, а также средств, обеспечивающих целенаправленную образовательную деятельность.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Рекомендации учителям химии по итогам выполнения диагностической работы 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акцентировать внимание на заданиях, формирующих метапредметные результаты: умение работать по алгоритму, умение составлять суждение, находить, обобщать, классифицировать и сравнивать.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использовать разные виды и типы заданий для поиска, интерпретации и оценки информации, заданной в явном и неявном виде;</w:t>
      </w:r>
    </w:p>
    <w:p w:rsidR="00C1133A" w:rsidRPr="003B5B4B" w:rsidRDefault="00C1133A" w:rsidP="00C1133A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3B5B4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использовать в педагогической практике технологии, позволяющие обучать всех учащихся с учетом их индивидуальных особенностей;</w:t>
      </w:r>
    </w:p>
    <w:p w:rsidR="00F45348" w:rsidRDefault="00C1133A" w:rsidP="00966228">
      <w:pPr>
        <w:pStyle w:val="a3"/>
        <w:ind w:left="0" w:firstLine="709"/>
        <w:rPr>
          <w:rStyle w:val="markedcontent"/>
        </w:rPr>
      </w:pPr>
      <w:r w:rsidRPr="003B5B4B">
        <w:rPr>
          <w:rStyle w:val="markedcontent"/>
        </w:rPr>
        <w:t>− использовать современные подходы к разработке инструментария проверки, оценки, организации и проведению изучения учебных достижений обучающихся.</w:t>
      </w:r>
    </w:p>
    <w:p w:rsidR="00F45348" w:rsidRDefault="00F45348" w:rsidP="00C1133A">
      <w:pPr>
        <w:pStyle w:val="a3"/>
        <w:ind w:left="0" w:firstLine="709"/>
        <w:rPr>
          <w:rStyle w:val="markedcontent"/>
        </w:rPr>
      </w:pPr>
    </w:p>
    <w:p w:rsidR="00F45348" w:rsidRDefault="00F45348" w:rsidP="00F4534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  <w:r w:rsidRPr="00966228">
        <w:rPr>
          <w:sz w:val="28"/>
          <w:szCs w:val="28"/>
        </w:rPr>
        <w:t>4.5. Анализ</w:t>
      </w:r>
      <w:r w:rsidRPr="00966228">
        <w:rPr>
          <w:sz w:val="28"/>
          <w:szCs w:val="28"/>
        </w:rPr>
        <w:tab/>
        <w:t>результатов</w:t>
      </w:r>
      <w:r w:rsidRPr="00966228">
        <w:rPr>
          <w:sz w:val="28"/>
          <w:szCs w:val="28"/>
        </w:rPr>
        <w:tab/>
        <w:t>оценки</w:t>
      </w:r>
      <w:r w:rsidRPr="00966228">
        <w:rPr>
          <w:sz w:val="28"/>
          <w:szCs w:val="28"/>
        </w:rPr>
        <w:tab/>
        <w:t xml:space="preserve">предметных и </w:t>
      </w:r>
      <w:r w:rsidRPr="00966228">
        <w:rPr>
          <w:spacing w:val="-1"/>
          <w:sz w:val="28"/>
          <w:szCs w:val="28"/>
        </w:rPr>
        <w:t>методических</w:t>
      </w:r>
      <w:r w:rsidRPr="00966228">
        <w:rPr>
          <w:spacing w:val="-67"/>
          <w:sz w:val="28"/>
          <w:szCs w:val="28"/>
        </w:rPr>
        <w:t xml:space="preserve">     </w:t>
      </w:r>
      <w:r w:rsidRPr="00966228">
        <w:rPr>
          <w:sz w:val="28"/>
          <w:szCs w:val="28"/>
        </w:rPr>
        <w:t>компетенций</w:t>
      </w:r>
      <w:r w:rsidRPr="00966228">
        <w:rPr>
          <w:spacing w:val="-1"/>
          <w:sz w:val="28"/>
          <w:szCs w:val="28"/>
        </w:rPr>
        <w:t xml:space="preserve"> </w:t>
      </w:r>
      <w:r w:rsidRPr="00966228">
        <w:rPr>
          <w:sz w:val="28"/>
          <w:szCs w:val="28"/>
        </w:rPr>
        <w:t>учителей</w:t>
      </w:r>
      <w:r w:rsidRPr="00966228">
        <w:rPr>
          <w:spacing w:val="1"/>
          <w:sz w:val="28"/>
          <w:szCs w:val="28"/>
        </w:rPr>
        <w:t xml:space="preserve"> </w:t>
      </w:r>
      <w:r w:rsidRPr="00966228">
        <w:rPr>
          <w:sz w:val="28"/>
          <w:szCs w:val="28"/>
        </w:rPr>
        <w:t>биологии</w:t>
      </w:r>
    </w:p>
    <w:p w:rsidR="00966228" w:rsidRPr="00D57CBC" w:rsidRDefault="00966228" w:rsidP="00F4534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:rsidR="00F45348" w:rsidRDefault="00F45348" w:rsidP="00F45348">
      <w:pPr>
        <w:pStyle w:val="a3"/>
        <w:ind w:left="0" w:firstLine="709"/>
      </w:pPr>
      <w:r w:rsidRPr="009F19D5">
        <w:t>Диагностическую работу</w:t>
      </w:r>
      <w:r>
        <w:t>,</w:t>
      </w:r>
      <w:r w:rsidRPr="009F19D5">
        <w:t xml:space="preserve"> предназначен</w:t>
      </w:r>
      <w:r>
        <w:t>ную</w:t>
      </w:r>
      <w:r w:rsidRPr="009F19D5">
        <w:t xml:space="preserve"> для оценки предметных</w:t>
      </w:r>
      <w:r>
        <w:br/>
      </w:r>
      <w:r w:rsidRPr="009F19D5">
        <w:lastRenderedPageBreak/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</w:r>
      <w:r w:rsidRPr="009F19D5">
        <w:t>по предмету «</w:t>
      </w:r>
      <w:r>
        <w:t>Биология</w:t>
      </w:r>
      <w:r w:rsidRPr="009F19D5">
        <w:t>»</w:t>
      </w:r>
      <w:r>
        <w:t xml:space="preserve"> выполнили 60 педагогов</w:t>
      </w:r>
      <w:r w:rsidRPr="00D008B2">
        <w:t>.</w:t>
      </w:r>
    </w:p>
    <w:p w:rsidR="00F45348" w:rsidRDefault="00F45348" w:rsidP="00F45348">
      <w:pPr>
        <w:pStyle w:val="a3"/>
        <w:ind w:left="0" w:firstLine="709"/>
      </w:pPr>
      <w:r w:rsidRPr="00F05992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</w:t>
      </w:r>
      <w:r w:rsidR="004603BE">
        <w:t>.</w:t>
      </w:r>
    </w:p>
    <w:p w:rsidR="004603BE" w:rsidRPr="00F05992" w:rsidRDefault="004603BE" w:rsidP="00F45348">
      <w:pPr>
        <w:pStyle w:val="a3"/>
        <w:ind w:left="0" w:firstLine="709"/>
      </w:pPr>
    </w:p>
    <w:p w:rsidR="00F45348" w:rsidRPr="00F05992" w:rsidRDefault="00F45348" w:rsidP="004603BE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F05992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F45348" w:rsidRPr="00F05992" w:rsidRDefault="00F45348" w:rsidP="00F45348">
      <w:pPr>
        <w:pStyle w:val="a3"/>
        <w:ind w:left="0" w:firstLine="709"/>
      </w:pPr>
      <w:r w:rsidRPr="00F05992">
        <w:t>Диагностическая работа позволяет выявить знание учителем содержания преподаваемого учебного предмета. Диагностическая работа ориентирована на выявление различных аспектов следующих трудовых действий учителя:</w:t>
      </w:r>
    </w:p>
    <w:p w:rsidR="00F45348" w:rsidRPr="00F05992" w:rsidRDefault="00F45348" w:rsidP="00F45348">
      <w:pPr>
        <w:pStyle w:val="a3"/>
        <w:ind w:left="0" w:firstLine="709"/>
      </w:pPr>
      <w:r w:rsidRPr="00F05992">
        <w:t xml:space="preserve"> −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</w:t>
      </w:r>
      <w:r w:rsidRPr="00F05992">
        <w:br/>
        <w:t xml:space="preserve">с особыми образовательными потребностями; </w:t>
      </w:r>
    </w:p>
    <w:p w:rsidR="00F45348" w:rsidRPr="00F05992" w:rsidRDefault="00F45348" w:rsidP="00F45348">
      <w:pPr>
        <w:pStyle w:val="a3"/>
        <w:ind w:left="0" w:firstLine="709"/>
      </w:pPr>
      <w:r w:rsidRPr="00F05992">
        <w:t xml:space="preserve">− разработка и использование средств (инструментов) объективной оценки образовательных результатов обучающихся в соответствии </w:t>
      </w:r>
      <w:r>
        <w:br/>
      </w:r>
      <w:r w:rsidRPr="00F05992">
        <w:t xml:space="preserve">с требованиями ФГОС соответствующего уровня общего образования для индивидуализации обучения; </w:t>
      </w:r>
    </w:p>
    <w:p w:rsidR="00F45348" w:rsidRPr="00F05992" w:rsidRDefault="00F45348" w:rsidP="00F45348">
      <w:pPr>
        <w:pStyle w:val="a3"/>
        <w:ind w:left="0" w:firstLine="709"/>
      </w:pPr>
      <w:r w:rsidRPr="00F05992">
        <w:t>− формирование инклюзивной и мотивирующей образовательной среды для обеспечения полноценного участия обучающихся (в том числе</w:t>
      </w:r>
      <w:r w:rsidRPr="00F05992">
        <w:br/>
        <w:t>с особыми образовательными потребностями) в учебной деятельности.</w:t>
      </w:r>
    </w:p>
    <w:p w:rsidR="00F45348" w:rsidRPr="00F05992" w:rsidRDefault="00F45348" w:rsidP="00F45348">
      <w:pPr>
        <w:pStyle w:val="a3"/>
        <w:ind w:left="0" w:firstLine="709"/>
      </w:pPr>
      <w:r w:rsidRPr="00F05992">
        <w:t xml:space="preserve">Объектом изучения также является знание учителями современных методик обучения, направленных на создание зоны ближайшего развития обучающихся (в том числе с особыми образовательными потребностями). </w:t>
      </w:r>
    </w:p>
    <w:p w:rsidR="004603BE" w:rsidRDefault="004603BE" w:rsidP="00F45348">
      <w:pPr>
        <w:pStyle w:val="a3"/>
        <w:ind w:left="0" w:firstLine="709"/>
        <w:rPr>
          <w:rStyle w:val="markedcontent"/>
          <w:rFonts w:eastAsiaTheme="minorEastAsia"/>
          <w:b/>
          <w:lang w:eastAsia="ru-RU"/>
        </w:rPr>
      </w:pPr>
    </w:p>
    <w:p w:rsidR="00F45348" w:rsidRPr="00F05992" w:rsidRDefault="00F45348" w:rsidP="004603BE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F05992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F45348" w:rsidRPr="008024C3" w:rsidRDefault="00F45348" w:rsidP="00F45348">
      <w:pPr>
        <w:pStyle w:val="a3"/>
        <w:ind w:left="0" w:firstLine="709"/>
      </w:pPr>
      <w:r w:rsidRPr="008024C3">
        <w:t>Работа состоит из 13 заданий</w:t>
      </w:r>
      <w:r>
        <w:t xml:space="preserve"> с развернутым ответом</w:t>
      </w:r>
      <w:r w:rsidRPr="008024C3">
        <w:t xml:space="preserve">. </w:t>
      </w:r>
      <w:r w:rsidRPr="008024C3">
        <w:br/>
        <w:t>В диагностической работе условно выделяются 4 раздела:</w:t>
      </w:r>
    </w:p>
    <w:p w:rsidR="00F45348" w:rsidRPr="008024C3" w:rsidRDefault="00F45348" w:rsidP="00F45348">
      <w:pPr>
        <w:pStyle w:val="a3"/>
        <w:ind w:left="0" w:firstLine="709"/>
      </w:pPr>
      <w:r w:rsidRPr="008024C3">
        <w:t xml:space="preserve">− содержание учебного предмета; </w:t>
      </w:r>
    </w:p>
    <w:p w:rsidR="00F45348" w:rsidRPr="008024C3" w:rsidRDefault="00F45348" w:rsidP="00F45348">
      <w:pPr>
        <w:pStyle w:val="a3"/>
        <w:ind w:left="0" w:firstLine="709"/>
      </w:pPr>
      <w:r w:rsidRPr="008024C3">
        <w:t>− планирование учебных занятий;</w:t>
      </w:r>
    </w:p>
    <w:p w:rsidR="00F45348" w:rsidRPr="008024C3" w:rsidRDefault="00F45348" w:rsidP="00F45348">
      <w:pPr>
        <w:pStyle w:val="a3"/>
        <w:ind w:left="0" w:firstLine="709"/>
      </w:pPr>
      <w:r w:rsidRPr="008024C3">
        <w:t>− методики и технологии обучения;</w:t>
      </w:r>
    </w:p>
    <w:p w:rsidR="00F45348" w:rsidRPr="008024C3" w:rsidRDefault="00F45348" w:rsidP="00F45348">
      <w:pPr>
        <w:pStyle w:val="a3"/>
        <w:ind w:left="0" w:firstLine="709"/>
      </w:pPr>
      <w:r w:rsidRPr="008024C3">
        <w:t>− оценивание образовательных результатов обучающихся, анализ</w:t>
      </w:r>
      <w:r w:rsidRPr="008024C3">
        <w:br/>
        <w:t>и использование результатов оценивания для повышения качества образования.</w:t>
      </w:r>
    </w:p>
    <w:p w:rsidR="00F45348" w:rsidRPr="00EB5EF3" w:rsidRDefault="00F45348" w:rsidP="00EB5EF3">
      <w:pPr>
        <w:pStyle w:val="a3"/>
        <w:ind w:left="0" w:firstLine="709"/>
      </w:pPr>
      <w:r w:rsidRPr="008024C3">
        <w:t xml:space="preserve">Распределение заданий по проверяемым умениям и знаниям приведено в таблице 1. </w:t>
      </w:r>
    </w:p>
    <w:p w:rsidR="00F45348" w:rsidRPr="002C2756" w:rsidRDefault="00F45348" w:rsidP="00F45348">
      <w:pPr>
        <w:spacing w:before="61"/>
        <w:jc w:val="right"/>
      </w:pPr>
      <w:r w:rsidRPr="002C2756">
        <w:rPr>
          <w:rFonts w:ascii="Times New Roman" w:hAnsi="Times New Roman" w:cs="Times New Roman"/>
          <w:i/>
          <w:sz w:val="24"/>
        </w:rP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972"/>
        <w:gridCol w:w="3260"/>
        <w:gridCol w:w="1808"/>
      </w:tblGrid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4603BE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603BE">
              <w:rPr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4603BE">
              <w:rPr>
                <w:b/>
                <w:sz w:val="24"/>
                <w:szCs w:val="24"/>
              </w:rPr>
              <w:t xml:space="preserve"> балл </w:t>
            </w:r>
            <w:r w:rsidRPr="004603BE">
              <w:rPr>
                <w:b/>
                <w:sz w:val="24"/>
                <w:szCs w:val="24"/>
              </w:rPr>
              <w:br/>
              <w:t>за выполнение задания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1- 5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4603BE">
              <w:rPr>
                <w:sz w:val="24"/>
                <w:szCs w:val="24"/>
              </w:rPr>
              <w:br/>
              <w:t>ее организации.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Содержание ФГОС соответствующего уровня общего образования.  Содержание рабочей программы учебного предмета. 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и развитие учебного предмета и методик обучения учебному предмету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7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4603BE">
              <w:rPr>
                <w:sz w:val="24"/>
                <w:szCs w:val="24"/>
              </w:rPr>
              <w:br/>
              <w:t xml:space="preserve">ее организации. 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ФГОС соответствующего уровня общего образования.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рабочей программы учебного предмета.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и развитие учебного предмета и методик обучения учебному предмету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4603BE">
              <w:rPr>
                <w:sz w:val="24"/>
                <w:szCs w:val="24"/>
              </w:rPr>
              <w:br/>
              <w:t xml:space="preserve">ее организации. 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Содержание ФГОС соответствующего уровня общего образования. Содержание и развитие учебного предмета </w:t>
            </w:r>
            <w:r w:rsidRPr="004603BE">
              <w:rPr>
                <w:sz w:val="24"/>
                <w:szCs w:val="24"/>
              </w:rPr>
              <w:br/>
              <w:t>и методик обучения учебному предмету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2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Осуществлять разработку 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Содержание и развитие учебного предмета </w:t>
            </w:r>
            <w:r w:rsidRPr="004603BE">
              <w:rPr>
                <w:sz w:val="24"/>
                <w:szCs w:val="24"/>
              </w:rPr>
              <w:br/>
              <w:t>и методик обучения учебному предмету.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Принципы и методика разработки средств (инструментов) оценки образовательных результатов обучающихся</w:t>
            </w:r>
          </w:p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3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10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Разрабатывать и применять современные педагогически обоснованные инклюзивные технологии обучения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Психолого-педагогические, возрастные и иные индивидуальные особенности обучающихся, в том числе обучающихся с особыми образовательными потребностями. </w:t>
            </w:r>
            <w:r w:rsidRPr="004603BE">
              <w:rPr>
                <w:sz w:val="24"/>
                <w:szCs w:val="24"/>
              </w:rPr>
              <w:lastRenderedPageBreak/>
              <w:t>Современные инклюзивные технологии обучения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lastRenderedPageBreak/>
              <w:t>3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11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Реализовывать педагогическое оценивание деятельности обучающихся и применять инструментарий объективной оценки образовательных результатов 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12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</w:tr>
      <w:tr w:rsidR="00F45348" w:rsidRPr="004603BE" w:rsidTr="006735B0">
        <w:tc>
          <w:tcPr>
            <w:tcW w:w="531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13</w:t>
            </w:r>
          </w:p>
        </w:tc>
        <w:tc>
          <w:tcPr>
            <w:tcW w:w="3972" w:type="dxa"/>
          </w:tcPr>
          <w:p w:rsidR="00F45348" w:rsidRPr="004603BE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Выбирать и использовать эффективные формы организации сотрудничества</w:t>
            </w:r>
            <w:r w:rsidRPr="004603BE">
              <w:rPr>
                <w:sz w:val="24"/>
                <w:szCs w:val="24"/>
              </w:rPr>
              <w:br/>
              <w:t xml:space="preserve">с коллегами в решении задач совместной деятельности по повышению качества обучения </w:t>
            </w:r>
          </w:p>
        </w:tc>
        <w:tc>
          <w:tcPr>
            <w:tcW w:w="3260" w:type="dxa"/>
          </w:tcPr>
          <w:p w:rsidR="00F45348" w:rsidRPr="004603BE" w:rsidRDefault="00F45348" w:rsidP="006735B0">
            <w:pPr>
              <w:pStyle w:val="a3"/>
              <w:ind w:left="0" w:firstLine="33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Методика организации совместного решения задач повышения качества обучения. </w:t>
            </w:r>
          </w:p>
          <w:p w:rsidR="00F45348" w:rsidRPr="004603BE" w:rsidRDefault="00F45348" w:rsidP="006735B0">
            <w:pPr>
              <w:pStyle w:val="a3"/>
              <w:ind w:left="0" w:firstLine="33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 xml:space="preserve">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808" w:type="dxa"/>
          </w:tcPr>
          <w:p w:rsidR="00F45348" w:rsidRPr="004603BE" w:rsidRDefault="00F45348" w:rsidP="006735B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603BE">
              <w:rPr>
                <w:sz w:val="24"/>
                <w:szCs w:val="24"/>
              </w:rPr>
              <w:t>5</w:t>
            </w:r>
          </w:p>
        </w:tc>
      </w:tr>
    </w:tbl>
    <w:p w:rsidR="00F45348" w:rsidRPr="00A20BE3" w:rsidRDefault="00F45348" w:rsidP="00F45348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8" w:lineRule="auto"/>
        <w:ind w:right="108"/>
        <w:jc w:val="center"/>
        <w:rPr>
          <w:sz w:val="28"/>
          <w:szCs w:val="28"/>
        </w:rPr>
      </w:pPr>
    </w:p>
    <w:p w:rsidR="00F45348" w:rsidRPr="00A20BE3" w:rsidRDefault="00F45348" w:rsidP="00EB5EF3">
      <w:pPr>
        <w:pStyle w:val="a3"/>
        <w:ind w:left="0" w:right="267" w:firstLine="709"/>
        <w:jc w:val="center"/>
        <w:rPr>
          <w:b/>
          <w:spacing w:val="-1"/>
        </w:rPr>
      </w:pPr>
      <w:r w:rsidRPr="00A20BE3">
        <w:rPr>
          <w:b/>
          <w:spacing w:val="-1"/>
        </w:rPr>
        <w:t>Типы заданий, сценарии выполнения заданий</w:t>
      </w:r>
    </w:p>
    <w:p w:rsidR="00F45348" w:rsidRDefault="00F45348" w:rsidP="00F45348">
      <w:pPr>
        <w:pStyle w:val="a3"/>
        <w:ind w:left="0" w:right="265" w:firstLine="709"/>
      </w:pPr>
      <w:r w:rsidRPr="007C3788">
        <w:t xml:space="preserve">Задания 1–5 предполагают проверку предметных знаний участников диагностической работы. Задания 1 и 4 требуют объяснить сущность описанных в условии задания процессов. Задание 2 предполагает поиск и исправление ошибок в предложенном тексте биологического содержания. Задание 3 требует объяснения приведенных в условии связей. Задание 5 представляет собой генетическую задачу, которую необходимо решить и дать развернутые объяснения хода решения. </w:t>
      </w:r>
    </w:p>
    <w:p w:rsidR="00F45348" w:rsidRDefault="00F45348" w:rsidP="00F45348">
      <w:pPr>
        <w:pStyle w:val="a3"/>
        <w:ind w:left="0" w:right="265" w:firstLine="709"/>
      </w:pPr>
      <w:r w:rsidRPr="007C3788">
        <w:t>Задания 6 и 7 нацелены на проверку умения планировать результаты обучения на основе ФГОС и применять современные педагогические технологии: требуется сформулировать планируемые результаты урока и описать применение предложенного методического приема / приема, направленного на достижение определенного результата обучения.</w:t>
      </w:r>
    </w:p>
    <w:p w:rsidR="00F45348" w:rsidRDefault="00F45348" w:rsidP="00F45348">
      <w:pPr>
        <w:pStyle w:val="a3"/>
        <w:ind w:left="0" w:right="265" w:firstLine="709"/>
      </w:pPr>
      <w:r w:rsidRPr="007C3788">
        <w:t xml:space="preserve"> Задание 8 проверяет знание методик и технологий, применение которых обеспечивает достижение планируемых результатов. Требуется дать развернутое обоснование использования на уроках предложенных методов обучения. </w:t>
      </w:r>
    </w:p>
    <w:p w:rsidR="00F45348" w:rsidRDefault="00F45348" w:rsidP="00F45348">
      <w:pPr>
        <w:pStyle w:val="a3"/>
        <w:ind w:left="0" w:right="265" w:firstLine="709"/>
      </w:pPr>
      <w:r w:rsidRPr="007C3788">
        <w:t xml:space="preserve">Задание 9 требует составления заданий, направленных на проверку сформированности конкретных предметных умений для диагностики освоения нового материала. Сформулированные задания записываются в таблицу. </w:t>
      </w:r>
    </w:p>
    <w:p w:rsidR="00F45348" w:rsidRDefault="00F45348" w:rsidP="00F45348">
      <w:pPr>
        <w:pStyle w:val="a3"/>
        <w:ind w:left="0" w:right="265" w:firstLine="709"/>
      </w:pPr>
      <w:r w:rsidRPr="007C3788">
        <w:t xml:space="preserve">Задание 10 требует на основе понимания особых образовательных потребностей конкретных категорий обучающихся и знания современных инклюзивных технологий обучения объяснить выбор специфических </w:t>
      </w:r>
      <w:r w:rsidRPr="007C3788">
        <w:lastRenderedPageBreak/>
        <w:t>методических приемов, обеспечивающих освоение нового материала конк</w:t>
      </w:r>
      <w:r>
        <w:t>ретной категорией обучающихся.</w:t>
      </w:r>
    </w:p>
    <w:p w:rsidR="00F45348" w:rsidRDefault="00F45348" w:rsidP="00F45348">
      <w:pPr>
        <w:pStyle w:val="a3"/>
        <w:ind w:left="0" w:right="265" w:firstLine="709"/>
      </w:pPr>
      <w:r>
        <w:t xml:space="preserve"> </w:t>
      </w:r>
      <w:r w:rsidRPr="007C3788">
        <w:t xml:space="preserve">Задания 11 и 12 требуют оценить предложенные ответы обучающихся и проанализировать допущенные ошибки. </w:t>
      </w:r>
    </w:p>
    <w:p w:rsidR="00F45348" w:rsidRDefault="00F45348" w:rsidP="00F45348">
      <w:pPr>
        <w:pStyle w:val="a3"/>
        <w:ind w:left="0" w:right="265" w:firstLine="709"/>
      </w:pPr>
      <w:r w:rsidRPr="007C3788">
        <w:t xml:space="preserve">В основе задания 13 результаты ВПР одного класса. Требуется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 по сути моделирует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 по повышению качества обучения. </w:t>
      </w:r>
    </w:p>
    <w:p w:rsidR="004603BE" w:rsidRPr="0010385A" w:rsidRDefault="004603BE" w:rsidP="00F45348">
      <w:pPr>
        <w:pStyle w:val="a3"/>
        <w:ind w:left="0" w:right="265" w:firstLine="709"/>
      </w:pPr>
    </w:p>
    <w:p w:rsidR="00F45348" w:rsidRPr="00A20BE3" w:rsidRDefault="00F45348" w:rsidP="004603BE">
      <w:pPr>
        <w:pStyle w:val="a3"/>
        <w:ind w:left="0" w:right="265" w:firstLine="709"/>
        <w:jc w:val="center"/>
        <w:rPr>
          <w:b/>
        </w:rPr>
      </w:pPr>
      <w:r w:rsidRPr="00A20BE3">
        <w:rPr>
          <w:b/>
        </w:rPr>
        <w:t>Система оценивания и выполнения отдельных заданий и работы в целом</w:t>
      </w:r>
    </w:p>
    <w:p w:rsidR="00F45348" w:rsidRPr="00DE73EE" w:rsidRDefault="00F45348" w:rsidP="00F45348">
      <w:pPr>
        <w:pStyle w:val="a3"/>
        <w:ind w:left="0" w:right="266" w:firstLine="709"/>
      </w:pPr>
      <w:r w:rsidRPr="00DE73EE">
        <w:rPr>
          <w:spacing w:val="-1"/>
        </w:rPr>
        <w:t>Выполнение</w:t>
      </w:r>
      <w:r w:rsidRPr="00DE73EE">
        <w:rPr>
          <w:spacing w:val="-12"/>
        </w:rPr>
        <w:t xml:space="preserve"> </w:t>
      </w:r>
      <w:r w:rsidRPr="00DE73EE">
        <w:rPr>
          <w:spacing w:val="-1"/>
        </w:rPr>
        <w:t>каждого</w:t>
      </w:r>
      <w:r w:rsidRPr="00DE73EE">
        <w:rPr>
          <w:spacing w:val="-13"/>
        </w:rPr>
        <w:t xml:space="preserve"> </w:t>
      </w:r>
      <w:r w:rsidRPr="00DE73EE">
        <w:rPr>
          <w:spacing w:val="-1"/>
        </w:rPr>
        <w:t>из</w:t>
      </w:r>
      <w:r w:rsidRPr="00DE73EE">
        <w:rPr>
          <w:spacing w:val="-13"/>
        </w:rPr>
        <w:t xml:space="preserve"> </w:t>
      </w:r>
      <w:r w:rsidRPr="00DE73EE">
        <w:rPr>
          <w:spacing w:val="-1"/>
        </w:rPr>
        <w:t>заданий</w:t>
      </w:r>
      <w:r w:rsidRPr="00DE73EE">
        <w:rPr>
          <w:spacing w:val="-14"/>
        </w:rPr>
        <w:t xml:space="preserve"> </w:t>
      </w:r>
      <w:r w:rsidRPr="00DE73EE">
        <w:rPr>
          <w:spacing w:val="-1"/>
        </w:rPr>
        <w:t>диагностической</w:t>
      </w:r>
      <w:r w:rsidRPr="00DE73EE">
        <w:rPr>
          <w:spacing w:val="-13"/>
        </w:rPr>
        <w:t xml:space="preserve"> </w:t>
      </w:r>
      <w:r w:rsidRPr="00DE73EE">
        <w:rPr>
          <w:spacing w:val="-1"/>
        </w:rPr>
        <w:t>работы</w:t>
      </w:r>
      <w:r w:rsidRPr="00DE73EE">
        <w:rPr>
          <w:spacing w:val="-14"/>
        </w:rPr>
        <w:t xml:space="preserve"> </w:t>
      </w:r>
      <w:r w:rsidRPr="00DE73EE">
        <w:rPr>
          <w:spacing w:val="-1"/>
        </w:rPr>
        <w:t>оценивалось</w:t>
      </w:r>
      <w:r w:rsidRPr="00DE73EE">
        <w:rPr>
          <w:spacing w:val="-12"/>
        </w:rPr>
        <w:t xml:space="preserve"> </w:t>
      </w:r>
      <w:r w:rsidRPr="00DE73EE">
        <w:rPr>
          <w:spacing w:val="-1"/>
        </w:rPr>
        <w:t>в</w:t>
      </w:r>
      <w:r w:rsidRPr="00DE73EE">
        <w:rPr>
          <w:spacing w:val="-14"/>
        </w:rPr>
        <w:t xml:space="preserve"> </w:t>
      </w:r>
      <w:r w:rsidRPr="00DE73EE">
        <w:rPr>
          <w:spacing w:val="-1"/>
        </w:rPr>
        <w:t>зависимости</w:t>
      </w:r>
      <w:r w:rsidRPr="00DE73EE">
        <w:rPr>
          <w:spacing w:val="-57"/>
        </w:rPr>
        <w:t xml:space="preserve"> </w:t>
      </w:r>
      <w:r w:rsidRPr="00DE73EE">
        <w:t>от</w:t>
      </w:r>
      <w:r w:rsidRPr="00DE73EE">
        <w:rPr>
          <w:spacing w:val="-9"/>
        </w:rPr>
        <w:t xml:space="preserve"> </w:t>
      </w:r>
      <w:r w:rsidRPr="00DE73EE">
        <w:t>полноты</w:t>
      </w:r>
      <w:r w:rsidRPr="00DE73EE">
        <w:rPr>
          <w:spacing w:val="-6"/>
        </w:rPr>
        <w:t xml:space="preserve"> </w:t>
      </w:r>
      <w:r w:rsidRPr="00DE73EE">
        <w:t>и</w:t>
      </w:r>
      <w:r w:rsidRPr="00DE73EE">
        <w:rPr>
          <w:spacing w:val="-9"/>
        </w:rPr>
        <w:t xml:space="preserve"> </w:t>
      </w:r>
      <w:r w:rsidRPr="00DE73EE">
        <w:t>правильности</w:t>
      </w:r>
      <w:r w:rsidRPr="00DE73EE">
        <w:rPr>
          <w:spacing w:val="-8"/>
        </w:rPr>
        <w:t xml:space="preserve"> </w:t>
      </w:r>
      <w:r w:rsidRPr="00DE73EE">
        <w:t>ответа</w:t>
      </w:r>
      <w:r w:rsidRPr="00DE73EE">
        <w:rPr>
          <w:spacing w:val="-8"/>
        </w:rPr>
        <w:t xml:space="preserve"> </w:t>
      </w:r>
      <w:r w:rsidRPr="00DE73EE">
        <w:t>в</w:t>
      </w:r>
      <w:r w:rsidRPr="00DE73EE">
        <w:rPr>
          <w:spacing w:val="-9"/>
        </w:rPr>
        <w:t xml:space="preserve"> </w:t>
      </w:r>
      <w:r w:rsidRPr="00DE73EE">
        <w:t>соответствии</w:t>
      </w:r>
      <w:r w:rsidRPr="00DE73EE">
        <w:rPr>
          <w:spacing w:val="-8"/>
        </w:rPr>
        <w:t xml:space="preserve"> </w:t>
      </w:r>
      <w:r w:rsidRPr="00DE73EE">
        <w:t>с</w:t>
      </w:r>
      <w:r w:rsidRPr="00DE73EE">
        <w:rPr>
          <w:spacing w:val="-7"/>
        </w:rPr>
        <w:t xml:space="preserve"> </w:t>
      </w:r>
      <w:r w:rsidRPr="00DE73EE">
        <w:t>критериями</w:t>
      </w:r>
      <w:r w:rsidRPr="00DE73EE">
        <w:rPr>
          <w:spacing w:val="-9"/>
        </w:rPr>
        <w:t xml:space="preserve"> </w:t>
      </w:r>
      <w:r w:rsidRPr="00DE73EE">
        <w:t>оценивания.</w:t>
      </w:r>
    </w:p>
    <w:p w:rsidR="00F45348" w:rsidRPr="00DE73EE" w:rsidRDefault="00F45348" w:rsidP="00F45348">
      <w:pPr>
        <w:pStyle w:val="a3"/>
        <w:ind w:left="0" w:right="266" w:firstLine="709"/>
      </w:pPr>
      <w:r w:rsidRPr="00DE73EE">
        <w:t>Полный правильный ответ на каждое из заданий 1, 7, 8 и 12 оценивалось 2 баллами; каждое из заданий 2-6, 9,10 – 3 баллами; задания 11 и 13 –5 баллами.</w:t>
      </w:r>
    </w:p>
    <w:p w:rsidR="00F45348" w:rsidRDefault="00F45348" w:rsidP="00F45348">
      <w:pPr>
        <w:pStyle w:val="a3"/>
        <w:ind w:left="0" w:firstLine="709"/>
      </w:pPr>
      <w:r w:rsidRPr="00DE73EE">
        <w:t>Максимальный</w:t>
      </w:r>
      <w:r w:rsidRPr="00DE73EE">
        <w:rPr>
          <w:spacing w:val="-3"/>
        </w:rPr>
        <w:t xml:space="preserve"> </w:t>
      </w:r>
      <w:r w:rsidRPr="00DE73EE">
        <w:t>балл</w:t>
      </w:r>
      <w:r w:rsidRPr="00DE73EE">
        <w:rPr>
          <w:spacing w:val="-3"/>
        </w:rPr>
        <w:t xml:space="preserve"> </w:t>
      </w:r>
      <w:r w:rsidRPr="00DE73EE">
        <w:t>за</w:t>
      </w:r>
      <w:r w:rsidRPr="00DE73EE">
        <w:rPr>
          <w:spacing w:val="-4"/>
        </w:rPr>
        <w:t xml:space="preserve"> </w:t>
      </w:r>
      <w:r w:rsidRPr="00DE73EE">
        <w:t>выполнение</w:t>
      </w:r>
      <w:r w:rsidRPr="00DE73EE">
        <w:rPr>
          <w:spacing w:val="-3"/>
        </w:rPr>
        <w:t xml:space="preserve"> </w:t>
      </w:r>
      <w:r w:rsidRPr="00DE73EE">
        <w:t>работы</w:t>
      </w:r>
      <w:r w:rsidRPr="00DE73EE">
        <w:rPr>
          <w:spacing w:val="-3"/>
        </w:rPr>
        <w:t xml:space="preserve"> </w:t>
      </w:r>
      <w:r w:rsidRPr="00DE73EE">
        <w:t>–</w:t>
      </w:r>
      <w:r w:rsidRPr="00DE73EE">
        <w:rPr>
          <w:spacing w:val="-2"/>
        </w:rPr>
        <w:t xml:space="preserve"> </w:t>
      </w:r>
      <w:r w:rsidRPr="00DE73EE">
        <w:t>39.</w:t>
      </w:r>
    </w:p>
    <w:p w:rsidR="004603BE" w:rsidRPr="00DE73EE" w:rsidRDefault="004603BE" w:rsidP="00F45348">
      <w:pPr>
        <w:pStyle w:val="a3"/>
        <w:ind w:left="0" w:firstLine="709"/>
      </w:pPr>
    </w:p>
    <w:p w:rsidR="00F45348" w:rsidRPr="00DE73EE" w:rsidRDefault="00F45348" w:rsidP="004603BE">
      <w:pPr>
        <w:pStyle w:val="a3"/>
        <w:jc w:val="center"/>
      </w:pPr>
      <w:r w:rsidRPr="00DE73EE">
        <w:rPr>
          <w:b/>
        </w:rPr>
        <w:t>Продолжительность диагностической работы</w:t>
      </w:r>
    </w:p>
    <w:p w:rsidR="00F45348" w:rsidRDefault="00F45348" w:rsidP="00F45348">
      <w:pPr>
        <w:pStyle w:val="a3"/>
      </w:pPr>
      <w:r w:rsidRPr="00DE73EE">
        <w:t>На</w:t>
      </w:r>
      <w:r w:rsidRPr="00DE73EE">
        <w:rPr>
          <w:spacing w:val="-4"/>
        </w:rPr>
        <w:t xml:space="preserve"> </w:t>
      </w:r>
      <w:r w:rsidRPr="00DE73EE">
        <w:t>выполнение</w:t>
      </w:r>
      <w:r w:rsidRPr="00DE73EE">
        <w:rPr>
          <w:spacing w:val="-3"/>
        </w:rPr>
        <w:t xml:space="preserve"> </w:t>
      </w:r>
      <w:r w:rsidRPr="00DE73EE">
        <w:t>работы</w:t>
      </w:r>
      <w:r w:rsidRPr="00DE73EE">
        <w:rPr>
          <w:spacing w:val="-4"/>
        </w:rPr>
        <w:t xml:space="preserve"> </w:t>
      </w:r>
      <w:r w:rsidRPr="00DE73EE">
        <w:t>отводится</w:t>
      </w:r>
      <w:r w:rsidRPr="00DE73EE">
        <w:rPr>
          <w:spacing w:val="-3"/>
        </w:rPr>
        <w:t xml:space="preserve"> </w:t>
      </w:r>
      <w:r w:rsidRPr="00DE73EE">
        <w:t>180</w:t>
      </w:r>
      <w:r w:rsidRPr="00DE73EE">
        <w:rPr>
          <w:spacing w:val="-4"/>
        </w:rPr>
        <w:t xml:space="preserve"> </w:t>
      </w:r>
      <w:r w:rsidRPr="00DE73EE">
        <w:t>минут.</w:t>
      </w:r>
    </w:p>
    <w:p w:rsidR="004603BE" w:rsidRPr="00DE73EE" w:rsidRDefault="004603BE" w:rsidP="00F45348">
      <w:pPr>
        <w:pStyle w:val="a3"/>
      </w:pPr>
    </w:p>
    <w:p w:rsidR="00F45348" w:rsidRPr="00DE73EE" w:rsidRDefault="00F45348" w:rsidP="004603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3EE">
        <w:rPr>
          <w:rFonts w:ascii="Times New Roman" w:hAnsi="Times New Roman" w:cs="Times New Roman"/>
          <w:b/>
          <w:sz w:val="28"/>
          <w:szCs w:val="28"/>
        </w:rPr>
        <w:t>Дополнительные материалы и оборудование</w:t>
      </w:r>
    </w:p>
    <w:p w:rsidR="00F45348" w:rsidRPr="00DE73EE" w:rsidRDefault="00F45348" w:rsidP="00F45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3EE">
        <w:rPr>
          <w:rFonts w:ascii="Times New Roman" w:hAnsi="Times New Roman" w:cs="Times New Roman"/>
          <w:b/>
          <w:sz w:val="28"/>
          <w:szCs w:val="28"/>
        </w:rPr>
        <w:tab/>
      </w:r>
      <w:r w:rsidRPr="00DE73EE">
        <w:rPr>
          <w:rFonts w:ascii="Times New Roman" w:hAnsi="Times New Roman" w:cs="Times New Roman"/>
          <w:sz w:val="28"/>
          <w:szCs w:val="28"/>
        </w:rPr>
        <w:t>Дополнительные материалы и оборудование не требуется.</w:t>
      </w:r>
    </w:p>
    <w:p w:rsidR="00F45348" w:rsidRPr="00DE73EE" w:rsidRDefault="00F45348" w:rsidP="00F45348">
      <w:pPr>
        <w:pStyle w:val="a3"/>
      </w:pPr>
    </w:p>
    <w:p w:rsidR="00F45348" w:rsidRPr="00715701" w:rsidRDefault="00F45348" w:rsidP="004603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5701"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F45348" w:rsidRDefault="00F45348" w:rsidP="00EB5EF3">
      <w:pPr>
        <w:pStyle w:val="a3"/>
        <w:ind w:left="0" w:right="-1" w:firstLine="709"/>
      </w:pPr>
      <w:r w:rsidRPr="00174AE5">
        <w:t>Средний процент выполнения заданий по диагностике предметных</w:t>
      </w:r>
      <w:r w:rsidRPr="00174AE5">
        <w:br/>
        <w:t xml:space="preserve">и методических компетенций учителями </w:t>
      </w:r>
      <w:r>
        <w:t>биологии</w:t>
      </w:r>
      <w:r w:rsidRPr="00174AE5">
        <w:t xml:space="preserve"> представлен </w:t>
      </w:r>
      <w:r w:rsidRPr="00174AE5">
        <w:br/>
        <w:t>на диаграмме 1.</w:t>
      </w:r>
    </w:p>
    <w:p w:rsidR="00F45348" w:rsidRPr="004D2066" w:rsidRDefault="00F45348" w:rsidP="00F45348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4D2066">
        <w:rPr>
          <w:rFonts w:ascii="Times New Roman" w:hAnsi="Times New Roman" w:cs="Times New Roman"/>
          <w:i/>
          <w:sz w:val="24"/>
        </w:rPr>
        <w:t>Диаграмма 1</w:t>
      </w:r>
    </w:p>
    <w:p w:rsidR="00F45348" w:rsidRDefault="00F45348" w:rsidP="00F45348">
      <w:pPr>
        <w:pStyle w:val="a3"/>
        <w:ind w:right="265"/>
        <w:rPr>
          <w:highlight w:val="cyan"/>
        </w:rPr>
      </w:pPr>
      <w:r w:rsidRPr="0010385A">
        <w:rPr>
          <w:noProof/>
          <w:sz w:val="24"/>
          <w:lang w:eastAsia="ru-RU"/>
        </w:rPr>
        <w:drawing>
          <wp:inline distT="0" distB="0" distL="0" distR="0" wp14:anchorId="2B7553B9" wp14:editId="4F19B0C1">
            <wp:extent cx="5463540" cy="1790700"/>
            <wp:effectExtent l="0" t="0" r="0" b="0"/>
            <wp:docPr id="2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45348" w:rsidRDefault="00F45348" w:rsidP="00F45348">
      <w:pPr>
        <w:pStyle w:val="a3"/>
        <w:ind w:right="265"/>
        <w:rPr>
          <w:highlight w:val="cyan"/>
        </w:rPr>
      </w:pPr>
    </w:p>
    <w:p w:rsidR="00F45348" w:rsidRDefault="00F45348" w:rsidP="00F45348">
      <w:pPr>
        <w:pStyle w:val="a3"/>
        <w:ind w:right="265"/>
        <w:rPr>
          <w:highlight w:val="cyan"/>
        </w:rPr>
      </w:pPr>
    </w:p>
    <w:p w:rsidR="00F45348" w:rsidRPr="00DE73EE" w:rsidRDefault="00F45348" w:rsidP="00F45348">
      <w:pPr>
        <w:pStyle w:val="a3"/>
        <w:ind w:left="0" w:firstLine="709"/>
      </w:pPr>
      <w:r w:rsidRPr="00DE73EE">
        <w:t xml:space="preserve">Успешность выполнения заданий представлена по каждому заданию в виде среднего процента их выполнения, показатели позволяют также провести сопоставительный анализ результатов по Белгородской </w:t>
      </w:r>
      <w:r>
        <w:t>области и на федеральном уровне (таблица 2).</w:t>
      </w:r>
    </w:p>
    <w:p w:rsidR="00F45348" w:rsidRDefault="00F45348" w:rsidP="00F45348">
      <w:pPr>
        <w:pStyle w:val="a3"/>
        <w:ind w:right="265"/>
        <w:rPr>
          <w:highlight w:val="cyan"/>
        </w:rPr>
      </w:pPr>
    </w:p>
    <w:p w:rsidR="00F45348" w:rsidRPr="008F33E1" w:rsidRDefault="00F45348" w:rsidP="00F45348">
      <w:pPr>
        <w:widowControl w:val="0"/>
        <w:autoSpaceDE w:val="0"/>
        <w:autoSpaceDN w:val="0"/>
        <w:spacing w:after="0" w:line="240" w:lineRule="auto"/>
        <w:ind w:right="116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F33E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2 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1247"/>
        <w:gridCol w:w="3934"/>
        <w:gridCol w:w="1594"/>
        <w:gridCol w:w="1843"/>
      </w:tblGrid>
      <w:tr w:rsidR="00F45348" w:rsidRPr="00734CE1" w:rsidTr="006735B0">
        <w:tc>
          <w:tcPr>
            <w:tcW w:w="846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</w:t>
            </w:r>
            <w:proofErr w:type="spellEnd"/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тической</w:t>
            </w:r>
            <w:proofErr w:type="spellEnd"/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 выполнения задания в Белгород-</w:t>
            </w:r>
          </w:p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ской</w:t>
            </w:r>
            <w:proofErr w:type="spellEnd"/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правильные элементы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56%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ошибки в тексте, умение дать правильную формулировку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67%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объяснять функциональные связи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66%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64%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Умения определять правильные элементы и давать пояснения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66%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Решать задачи, объяснять полученные результаты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37%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Планируемые предметные результаты урока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Описание приемов организации целеполагания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52%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44%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Указание УУД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64%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Описание способа организации деятельности обучающихся, направленной на формирование указанного УУД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48%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38%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обоснование использования объяснительно-иллюстративного метода и проблемно-поискового метода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52%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Умение подбирать задания на трех уровнях познавательной самостоятельности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Два методических приема, которые целесообразно применить для обеспечения освоения нового материала обучающимся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42%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Аргументы, обосновывающие выбор каждого методического приема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Указание неверных ответов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85%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81%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 xml:space="preserve"> Указание возможных о шибок, приведших к неверным ответам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71%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66%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Предложение способов предупреждения ошибок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32%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35%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hAnsi="Times New Roman" w:cs="Times New Roman"/>
                <w:sz w:val="24"/>
                <w:szCs w:val="24"/>
              </w:rPr>
              <w:t>Умение оценить предложенный развернутый ответ обучающегося на основе стандартизированных критериев и объяснить выставленную оценку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22%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30%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734CE1">
              <w:rPr>
                <w:sz w:val="24"/>
                <w:szCs w:val="24"/>
              </w:rPr>
              <w:t>Анализ полученных результатов обучающихся по итогам ВПР о качестве подготовки обучающихся по предмету, о том какие умения не сформированы или сформированы в наименьшей степени у обучающихся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34%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31%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734CE1">
              <w:rPr>
                <w:sz w:val="24"/>
                <w:szCs w:val="24"/>
              </w:rPr>
              <w:t xml:space="preserve">Умение сделать вывод какие </w:t>
            </w:r>
            <w:proofErr w:type="gramStart"/>
            <w:r w:rsidRPr="00734CE1">
              <w:rPr>
                <w:sz w:val="24"/>
                <w:szCs w:val="24"/>
              </w:rPr>
              <w:t>умения  не</w:t>
            </w:r>
            <w:proofErr w:type="gramEnd"/>
            <w:r w:rsidRPr="00734CE1">
              <w:rPr>
                <w:sz w:val="24"/>
                <w:szCs w:val="24"/>
              </w:rPr>
              <w:t xml:space="preserve"> сформированы или сформированы в наименьшей степени у обучающихся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53%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47%</w:t>
            </w:r>
          </w:p>
        </w:tc>
      </w:tr>
      <w:tr w:rsidR="00F45348" w:rsidRPr="00734CE1" w:rsidTr="006735B0">
        <w:tc>
          <w:tcPr>
            <w:tcW w:w="846" w:type="dxa"/>
          </w:tcPr>
          <w:p w:rsidR="00F45348" w:rsidRPr="00734CE1" w:rsidRDefault="00F45348" w:rsidP="00F4534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3934" w:type="dxa"/>
          </w:tcPr>
          <w:p w:rsidR="00F45348" w:rsidRPr="00734CE1" w:rsidRDefault="00F45348" w:rsidP="006735B0">
            <w:pPr>
              <w:pStyle w:val="a3"/>
              <w:ind w:left="0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Умение дать рекомендации по выявлению дефицитов.</w:t>
            </w:r>
          </w:p>
        </w:tc>
        <w:tc>
          <w:tcPr>
            <w:tcW w:w="1594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36%</w:t>
            </w:r>
          </w:p>
        </w:tc>
        <w:tc>
          <w:tcPr>
            <w:tcW w:w="1843" w:type="dxa"/>
          </w:tcPr>
          <w:p w:rsidR="00F45348" w:rsidRPr="00734CE1" w:rsidRDefault="00F45348" w:rsidP="006735B0">
            <w:pPr>
              <w:widowControl w:val="0"/>
              <w:autoSpaceDE w:val="0"/>
              <w:autoSpaceDN w:val="0"/>
              <w:ind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33%</w:t>
            </w:r>
          </w:p>
        </w:tc>
      </w:tr>
    </w:tbl>
    <w:p w:rsidR="00F45348" w:rsidRDefault="00F45348" w:rsidP="00734CE1">
      <w:pPr>
        <w:spacing w:before="6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Соотно</w:t>
      </w:r>
      <w:r w:rsidRPr="00F069F2"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069F2">
        <w:rPr>
          <w:rFonts w:ascii="Times New Roman" w:hAnsi="Times New Roman" w:cs="Times New Roman"/>
          <w:sz w:val="28"/>
          <w:szCs w:val="28"/>
        </w:rPr>
        <w:t>ие выполнен</w:t>
      </w:r>
      <w:r>
        <w:rPr>
          <w:rFonts w:ascii="Times New Roman" w:hAnsi="Times New Roman" w:cs="Times New Roman"/>
          <w:sz w:val="28"/>
          <w:szCs w:val="28"/>
        </w:rPr>
        <w:t>ия заданий представлено в диагра</w:t>
      </w:r>
      <w:r w:rsidRPr="00F069F2">
        <w:rPr>
          <w:rFonts w:ascii="Times New Roman" w:hAnsi="Times New Roman" w:cs="Times New Roman"/>
          <w:sz w:val="28"/>
          <w:szCs w:val="28"/>
        </w:rPr>
        <w:t>мме 2.</w:t>
      </w:r>
    </w:p>
    <w:p w:rsidR="00F45348" w:rsidRDefault="00F45348" w:rsidP="00F45348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8F33E1">
        <w:rPr>
          <w:rFonts w:ascii="Times New Roman" w:hAnsi="Times New Roman" w:cs="Times New Roman"/>
          <w:i/>
          <w:sz w:val="24"/>
        </w:rPr>
        <w:t>Диаграмма 2</w:t>
      </w:r>
    </w:p>
    <w:p w:rsidR="00F45348" w:rsidRPr="00734CE1" w:rsidRDefault="00F45348" w:rsidP="00734CE1">
      <w:pPr>
        <w:spacing w:before="61"/>
        <w:jc w:val="right"/>
        <w:rPr>
          <w:rFonts w:ascii="Times New Roman" w:hAnsi="Times New Roman" w:cs="Times New Roman"/>
          <w:sz w:val="24"/>
          <w:highlight w:val="cyan"/>
        </w:rPr>
      </w:pPr>
      <w:r w:rsidRPr="0010385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79EC012" wp14:editId="103B31DB">
            <wp:extent cx="6026727" cy="3123210"/>
            <wp:effectExtent l="0" t="0" r="12700" b="1270"/>
            <wp:docPr id="2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45348" w:rsidRPr="0067773E" w:rsidRDefault="00F45348" w:rsidP="00F45348">
      <w:pPr>
        <w:pStyle w:val="a3"/>
        <w:ind w:left="0" w:firstLine="709"/>
      </w:pPr>
      <w:r w:rsidRPr="0067773E">
        <w:t>Анализ результатов показывает, что все участники оценки компетенций по биологии испытывали сложности при выполнении отдельных заданий:</w:t>
      </w:r>
    </w:p>
    <w:p w:rsidR="00F45348" w:rsidRPr="0067773E" w:rsidRDefault="00F45348" w:rsidP="00F45348">
      <w:pPr>
        <w:pStyle w:val="a3"/>
        <w:ind w:left="0" w:firstLine="709"/>
      </w:pPr>
      <w:r w:rsidRPr="0067773E">
        <w:rPr>
          <w:b/>
        </w:rPr>
        <w:t>задание № 6 (6.1)</w:t>
      </w:r>
      <w:r w:rsidRPr="0067773E">
        <w:t xml:space="preserve"> проверяет умение </w:t>
      </w:r>
      <w:proofErr w:type="gramStart"/>
      <w:r w:rsidRPr="0067773E">
        <w:t>сформулировать  не</w:t>
      </w:r>
      <w:proofErr w:type="gramEnd"/>
      <w:r w:rsidRPr="0067773E">
        <w:t xml:space="preserve"> менее трех планируемых  предметных результатов освоения содержания темы на уроке, процент выполнения составил 41%  (по РФ – 30%). </w:t>
      </w:r>
    </w:p>
    <w:p w:rsidR="00F45348" w:rsidRPr="0067773E" w:rsidRDefault="00F45348" w:rsidP="00F45348">
      <w:pPr>
        <w:pStyle w:val="a3"/>
        <w:ind w:left="0" w:firstLine="709"/>
      </w:pPr>
      <w:r w:rsidRPr="0067773E">
        <w:rPr>
          <w:b/>
        </w:rPr>
        <w:t>задание № 6 (6.2)</w:t>
      </w:r>
      <w:r w:rsidRPr="0067773E">
        <w:t xml:space="preserve"> проверяет умение описать один из приемов организации активного целеполагания, который может быть использован на </w:t>
      </w:r>
      <w:r w:rsidRPr="0067773E">
        <w:lastRenderedPageBreak/>
        <w:t>данном уроке. Процент выполнения 52%, на федеральном уровне - 44%.</w:t>
      </w:r>
    </w:p>
    <w:p w:rsidR="00F45348" w:rsidRPr="0067773E" w:rsidRDefault="00F45348" w:rsidP="00F45348">
      <w:pPr>
        <w:pStyle w:val="a3"/>
        <w:ind w:left="0" w:firstLine="709"/>
      </w:pPr>
      <w:r>
        <w:rPr>
          <w:b/>
        </w:rPr>
        <w:t>з</w:t>
      </w:r>
      <w:r w:rsidRPr="0067773E">
        <w:rPr>
          <w:b/>
        </w:rPr>
        <w:t xml:space="preserve">адание № 7.2 </w:t>
      </w:r>
      <w:r w:rsidRPr="0067773E">
        <w:t>проверяет умение описать возможный способ организации деятельности обучающихся, направленной на формирование указанного УУД. С этим задание справились 48% педагогов Белгородской области и 38% педагогов по России.</w:t>
      </w:r>
    </w:p>
    <w:p w:rsidR="00F45348" w:rsidRDefault="00F45348" w:rsidP="00F45348">
      <w:pPr>
        <w:pStyle w:val="a3"/>
        <w:ind w:left="0" w:firstLine="709"/>
      </w:pPr>
      <w:r w:rsidRPr="0067773E">
        <w:rPr>
          <w:b/>
        </w:rPr>
        <w:t xml:space="preserve">задание № 10 (10.1) </w:t>
      </w:r>
      <w:r w:rsidRPr="0067773E">
        <w:t>предполагало, что педагоги опишут два методических приема, которые целесообразно применить для обеспечения освоения нового материала обучающимся</w:t>
      </w:r>
      <w:r>
        <w:t>. С этим задание справились 57% педагогов области и 42% педагогов на федеральном уровне.</w:t>
      </w:r>
    </w:p>
    <w:p w:rsidR="00F45348" w:rsidRPr="0067773E" w:rsidRDefault="00F45348" w:rsidP="00F45348">
      <w:pPr>
        <w:pStyle w:val="a3"/>
        <w:ind w:left="0" w:firstLine="709"/>
        <w:rPr>
          <w:b/>
        </w:rPr>
      </w:pPr>
      <w:r w:rsidRPr="0067773E">
        <w:rPr>
          <w:b/>
        </w:rPr>
        <w:t>задание № 10 (10.2)</w:t>
      </w:r>
      <w:r>
        <w:rPr>
          <w:b/>
        </w:rPr>
        <w:t xml:space="preserve"> </w:t>
      </w:r>
      <w:r w:rsidRPr="00663223">
        <w:t xml:space="preserve">приводить аргументы обосновывающие выбор каждого </w:t>
      </w:r>
      <w:proofErr w:type="gramStart"/>
      <w:r w:rsidRPr="00663223">
        <w:t>методического  приема</w:t>
      </w:r>
      <w:proofErr w:type="gramEnd"/>
      <w:r>
        <w:t xml:space="preserve"> вызвало затруднение у 20% белгородских педагогов, на федеральном уровне с этим заданием справились только 19%.</w:t>
      </w:r>
    </w:p>
    <w:p w:rsidR="00F45348" w:rsidRPr="0010385A" w:rsidRDefault="00F45348" w:rsidP="00F45348">
      <w:pPr>
        <w:pStyle w:val="a3"/>
        <w:ind w:left="0" w:right="-25" w:firstLine="709"/>
      </w:pPr>
      <w:r w:rsidRPr="00DF47D5">
        <w:rPr>
          <w:b/>
        </w:rPr>
        <w:t>задание № 11.</w:t>
      </w:r>
      <w:r w:rsidRPr="00F10AD2">
        <w:t xml:space="preserve">3 в этом здании педагоги должны </w:t>
      </w:r>
      <w:proofErr w:type="gramStart"/>
      <w:r w:rsidRPr="00F10AD2">
        <w:t>были  предложить</w:t>
      </w:r>
      <w:proofErr w:type="gramEnd"/>
      <w:r w:rsidRPr="00F10AD2">
        <w:t xml:space="preserve"> способы предупреждения возможных ошибок. Приведших </w:t>
      </w:r>
      <w:r>
        <w:t>к каждому из неверных ответов (средний процент выполнения - 32% по области и 35% на федеральном уровне).</w:t>
      </w:r>
    </w:p>
    <w:p w:rsidR="00F45348" w:rsidRPr="00DF47D5" w:rsidRDefault="00F45348" w:rsidP="00F45348">
      <w:pPr>
        <w:pStyle w:val="a3"/>
        <w:ind w:left="0" w:firstLine="709"/>
      </w:pPr>
      <w:r w:rsidRPr="00DF47D5">
        <w:rPr>
          <w:b/>
        </w:rPr>
        <w:t>задание № 12</w:t>
      </w:r>
      <w:r>
        <w:rPr>
          <w:b/>
        </w:rPr>
        <w:t xml:space="preserve"> </w:t>
      </w:r>
      <w:r w:rsidRPr="00DF47D5">
        <w:t>педагоги должны были оценить предложенные ответы обучающихся и проанализировать данные ошибки</w:t>
      </w:r>
      <w:r>
        <w:t>. С этим заданием справились лишь 22% педагогов области, на федеральном уровне -30% педагогов.</w:t>
      </w:r>
    </w:p>
    <w:p w:rsidR="00F45348" w:rsidRPr="00734CE1" w:rsidRDefault="00F45348" w:rsidP="00734CE1">
      <w:pPr>
        <w:pStyle w:val="a3"/>
        <w:ind w:left="0" w:firstLine="709"/>
        <w:rPr>
          <w:b/>
          <w:highlight w:val="yellow"/>
        </w:rPr>
      </w:pPr>
      <w:r w:rsidRPr="00DF47D5">
        <w:rPr>
          <w:b/>
        </w:rPr>
        <w:t xml:space="preserve">задание №13 (13.1, 13.2, 13.3) </w:t>
      </w:r>
      <w:r w:rsidRPr="00DF47D5">
        <w:t>данное</w:t>
      </w:r>
      <w:r w:rsidRPr="007C3788">
        <w:t xml:space="preserve"> задание по сути моделирует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</w:t>
      </w:r>
      <w:r>
        <w:t xml:space="preserve"> по повышению качества обучения (средний % выполнения - 34%, на федеральном уровне - 31%).</w:t>
      </w:r>
    </w:p>
    <w:p w:rsidR="00F45348" w:rsidRPr="000B35D1" w:rsidRDefault="00F45348" w:rsidP="00F45348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B35D1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Выводы по итогам диагностической работы </w:t>
      </w:r>
    </w:p>
    <w:p w:rsidR="00F45348" w:rsidRPr="00F10AD2" w:rsidRDefault="00F45348" w:rsidP="00F4534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Максимальный </w:t>
      </w:r>
      <w:proofErr w:type="gramStart"/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первичный  балл</w:t>
      </w:r>
      <w:proofErr w:type="gramEnd"/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(39 б.) не набрал ни один участник диагностики. 4 педагога (6,7%) </w:t>
      </w:r>
      <w:proofErr w:type="gramStart"/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показали  высокий</w:t>
      </w:r>
      <w:proofErr w:type="gramEnd"/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уровень  оценки предметных и методических компетенций. Минимальный уровень оценки предметных и методических компетенций по биологии показали   3 педагога (5 %).</w:t>
      </w:r>
    </w:p>
    <w:p w:rsidR="00F45348" w:rsidRPr="00F10AD2" w:rsidRDefault="00F45348" w:rsidP="00F4534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Средний процент выполнения предметной части заданий (1–5) составил – 66,42%, по РФ –58,4 %; выполнения методической части (6-13) – 42,6%, по РФ – %.  </w:t>
      </w:r>
    </w:p>
    <w:p w:rsidR="00F45348" w:rsidRDefault="00F45348" w:rsidP="00F45348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Диаграмма 3 </w:t>
      </w:r>
    </w:p>
    <w:p w:rsidR="00F45348" w:rsidRPr="00A0696B" w:rsidRDefault="00F45348" w:rsidP="00F45348">
      <w:pPr>
        <w:pStyle w:val="a3"/>
        <w:ind w:left="0" w:firstLine="709"/>
        <w:rPr>
          <w:highlight w:val="cyan"/>
        </w:rPr>
      </w:pPr>
      <w:r>
        <w:rPr>
          <w:noProof/>
          <w:lang w:eastAsia="ru-RU"/>
        </w:rPr>
        <w:drawing>
          <wp:inline distT="0" distB="0" distL="0" distR="0" wp14:anchorId="49F464B1" wp14:editId="3FC7B4BD">
            <wp:extent cx="5024755" cy="142875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45348" w:rsidRPr="00F10AD2" w:rsidRDefault="00F45348" w:rsidP="00734CE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lastRenderedPageBreak/>
        <w:t>Мониторинг показал, что в основном учителя биологии испытывают дефициты методической подготовки:</w:t>
      </w:r>
    </w:p>
    <w:p w:rsidR="00F45348" w:rsidRPr="00F10AD2" w:rsidRDefault="00F45348" w:rsidP="00F453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 не умеют </w:t>
      </w:r>
      <w:r w:rsidRPr="00F10AD2">
        <w:rPr>
          <w:rFonts w:ascii="Times New Roman" w:hAnsi="Times New Roman" w:cs="Times New Roman"/>
          <w:sz w:val="28"/>
          <w:szCs w:val="28"/>
        </w:rPr>
        <w:t>планировать учебную деятельность на основе вариативных форм ее организации;</w:t>
      </w:r>
    </w:p>
    <w:p w:rsidR="00F45348" w:rsidRPr="00F10AD2" w:rsidRDefault="00F45348" w:rsidP="00F4534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F10AD2">
        <w:t xml:space="preserve">– </w:t>
      </w:r>
      <w:r w:rsidRPr="00F10AD2">
        <w:rPr>
          <w:rFonts w:ascii="Times New Roman" w:hAnsi="Times New Roman" w:cs="Times New Roman"/>
          <w:sz w:val="28"/>
          <w:szCs w:val="28"/>
        </w:rPr>
        <w:t xml:space="preserve">осуществлять подбор методик обучения, обеспечивающих его </w:t>
      </w:r>
      <w:proofErr w:type="gramStart"/>
      <w:r w:rsidRPr="00F10AD2">
        <w:rPr>
          <w:rFonts w:ascii="Times New Roman" w:hAnsi="Times New Roman" w:cs="Times New Roman"/>
          <w:sz w:val="28"/>
          <w:szCs w:val="28"/>
        </w:rPr>
        <w:t>индивидуализацию  и</w:t>
      </w:r>
      <w:proofErr w:type="gramEnd"/>
      <w:r w:rsidRPr="00F10AD2">
        <w:rPr>
          <w:rFonts w:ascii="Times New Roman" w:hAnsi="Times New Roman" w:cs="Times New Roman"/>
          <w:sz w:val="28"/>
          <w:szCs w:val="28"/>
        </w:rPr>
        <w:t xml:space="preserve"> создание зоны ближайшего развития обучающихся;</w:t>
      </w:r>
    </w:p>
    <w:p w:rsidR="00F45348" w:rsidRPr="00F10AD2" w:rsidRDefault="00F45348" w:rsidP="00F4534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существует проблема с анализом результата обучения биологии, с анализом причин ошибок учащихся и разработкой корректирующих мер; </w:t>
      </w:r>
    </w:p>
    <w:p w:rsidR="00F45348" w:rsidRDefault="00F45348" w:rsidP="00F4534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F10AD2">
        <w:t xml:space="preserve">– </w:t>
      </w:r>
      <w:r w:rsidRPr="00F10AD2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испытывают трудности при составлении технологической карты урока.</w:t>
      </w:r>
    </w:p>
    <w:p w:rsidR="00F45348" w:rsidRDefault="00F45348" w:rsidP="00F45348">
      <w:pPr>
        <w:pStyle w:val="a3"/>
        <w:ind w:left="0" w:firstLine="709"/>
      </w:pPr>
      <w:r w:rsidRPr="004D2066">
        <w:t>Рекомендации к разработке индивидуального образовательного маршрута учителя биологии:</w:t>
      </w:r>
    </w:p>
    <w:p w:rsidR="00F45348" w:rsidRPr="00255540" w:rsidRDefault="00F45348" w:rsidP="00F45348">
      <w:pPr>
        <w:pStyle w:val="a3"/>
        <w:ind w:left="0" w:firstLine="709"/>
        <w:rPr>
          <w:b/>
        </w:rPr>
      </w:pPr>
      <w:r>
        <w:t>- пройти курсы повышения квалификации по направлению планирования результатов</w:t>
      </w:r>
      <w:r w:rsidRPr="00255540">
        <w:t xml:space="preserve"> обучения на основе ФГОС</w:t>
      </w:r>
      <w:r>
        <w:t>;</w:t>
      </w:r>
    </w:p>
    <w:p w:rsidR="00F45348" w:rsidRPr="00255540" w:rsidRDefault="00F45348" w:rsidP="00F45348">
      <w:pPr>
        <w:pStyle w:val="a3"/>
        <w:ind w:left="0" w:firstLine="709"/>
        <w:rPr>
          <w:b/>
        </w:rPr>
      </w:pPr>
      <w:r>
        <w:t>– совершенствовать навык планирования результатов учебной деятельности</w:t>
      </w:r>
      <w:r w:rsidRPr="002B29F6">
        <w:t xml:space="preserve"> на уроке</w:t>
      </w:r>
      <w:r>
        <w:t>;</w:t>
      </w:r>
    </w:p>
    <w:p w:rsidR="00F45348" w:rsidRPr="009A27BB" w:rsidRDefault="00F45348" w:rsidP="00F4534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использовать в педагогической практике технологии, позволяющие обучать всех учащихся с учетом их индивидуальных особенностей;</w:t>
      </w:r>
    </w:p>
    <w:p w:rsidR="00C1133A" w:rsidRDefault="00F45348" w:rsidP="00CA21A0">
      <w:pPr>
        <w:pStyle w:val="a3"/>
        <w:ind w:left="0" w:firstLine="709"/>
        <w:rPr>
          <w:rStyle w:val="markedcontent"/>
        </w:rPr>
      </w:pPr>
      <w:r w:rsidRPr="009A27BB">
        <w:rPr>
          <w:rStyle w:val="markedcontent"/>
        </w:rPr>
        <w:t>− использовать современные подходы к разработке инструментария проверки, оценки, организации и проведению изучения учебных достижений обучающихся.</w:t>
      </w:r>
    </w:p>
    <w:p w:rsidR="002F29A0" w:rsidRDefault="002F29A0" w:rsidP="002F29A0">
      <w:pPr>
        <w:pStyle w:val="a3"/>
        <w:ind w:left="0" w:firstLine="709"/>
        <w:rPr>
          <w:rStyle w:val="markedcontent"/>
        </w:rPr>
      </w:pPr>
    </w:p>
    <w:p w:rsidR="00D20A7F" w:rsidRPr="00966228" w:rsidRDefault="00D20A7F" w:rsidP="002F29A0">
      <w:pPr>
        <w:pStyle w:val="a3"/>
        <w:ind w:left="0" w:firstLine="709"/>
        <w:jc w:val="center"/>
        <w:rPr>
          <w:bCs/>
        </w:rPr>
      </w:pPr>
      <w:r w:rsidRPr="00966228">
        <w:rPr>
          <w:bCs/>
        </w:rPr>
        <w:t>4.6. Анализ</w:t>
      </w:r>
      <w:r w:rsidRPr="00966228">
        <w:rPr>
          <w:bCs/>
        </w:rPr>
        <w:tab/>
        <w:t>результатов</w:t>
      </w:r>
      <w:r w:rsidRPr="00966228">
        <w:rPr>
          <w:bCs/>
        </w:rPr>
        <w:tab/>
        <w:t>оценки</w:t>
      </w:r>
      <w:r w:rsidRPr="00966228">
        <w:rPr>
          <w:bCs/>
        </w:rPr>
        <w:tab/>
        <w:t xml:space="preserve">предметных и </w:t>
      </w:r>
      <w:r w:rsidRPr="00966228">
        <w:rPr>
          <w:bCs/>
          <w:spacing w:val="-1"/>
        </w:rPr>
        <w:t>методических</w:t>
      </w:r>
      <w:r w:rsidRPr="00966228">
        <w:rPr>
          <w:bCs/>
          <w:spacing w:val="-67"/>
        </w:rPr>
        <w:t xml:space="preserve">    </w:t>
      </w:r>
      <w:r w:rsidRPr="00966228">
        <w:rPr>
          <w:bCs/>
        </w:rPr>
        <w:t>компетенций учителей литературы</w:t>
      </w:r>
    </w:p>
    <w:p w:rsidR="00966228" w:rsidRPr="002F29A0" w:rsidRDefault="00966228" w:rsidP="002F29A0">
      <w:pPr>
        <w:pStyle w:val="a3"/>
        <w:ind w:left="0" w:firstLine="709"/>
        <w:jc w:val="center"/>
        <w:rPr>
          <w:b/>
        </w:rPr>
      </w:pPr>
    </w:p>
    <w:p w:rsidR="00D20A7F" w:rsidRDefault="00D20A7F" w:rsidP="00D20A7F">
      <w:pPr>
        <w:pStyle w:val="a3"/>
        <w:ind w:left="0" w:firstLine="709"/>
      </w:pPr>
      <w:r w:rsidRPr="009F19D5">
        <w:t>Диагностическую работу</w:t>
      </w:r>
      <w:r>
        <w:t>,</w:t>
      </w:r>
      <w:r w:rsidRPr="009F19D5">
        <w:t xml:space="preserve"> предназначен</w:t>
      </w:r>
      <w:r>
        <w:t>ную</w:t>
      </w:r>
      <w:r w:rsidRPr="009F19D5">
        <w:t xml:space="preserve"> для оценки предметных</w:t>
      </w:r>
      <w:r>
        <w:br/>
      </w:r>
      <w:r w:rsidRPr="009F19D5"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  <w:t>по предмету «</w:t>
      </w:r>
      <w:r w:rsidRPr="002767A8">
        <w:t>Литература</w:t>
      </w:r>
      <w:r w:rsidRPr="009F19D5">
        <w:t>»</w:t>
      </w:r>
      <w:r>
        <w:t xml:space="preserve"> выполнили </w:t>
      </w:r>
      <w:r w:rsidRPr="002767A8">
        <w:t>74</w:t>
      </w:r>
      <w:r>
        <w:t xml:space="preserve"> учителя</w:t>
      </w:r>
      <w:r w:rsidRPr="00D008B2">
        <w:t>.</w:t>
      </w:r>
    </w:p>
    <w:p w:rsidR="00D20A7F" w:rsidRDefault="00D20A7F" w:rsidP="00D20A7F">
      <w:pPr>
        <w:pStyle w:val="a3"/>
        <w:ind w:left="0" w:firstLine="709"/>
      </w:pPr>
      <w:r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</w:t>
      </w:r>
      <w:r w:rsidRPr="009F19D5">
        <w:t>озволяющий установить уровень владения учителем предметными</w:t>
      </w:r>
      <w:r w:rsidR="00E8635B">
        <w:t xml:space="preserve"> </w:t>
      </w:r>
      <w:r w:rsidRPr="009F19D5">
        <w:t>и методическими компетенциями в процессе решения профессиональных задач.</w:t>
      </w:r>
    </w:p>
    <w:p w:rsidR="00D20A7F" w:rsidRDefault="00D20A7F" w:rsidP="00D20A7F">
      <w:pPr>
        <w:pStyle w:val="a3"/>
        <w:ind w:left="0" w:firstLine="709"/>
      </w:pPr>
    </w:p>
    <w:p w:rsidR="002767A8" w:rsidRDefault="002767A8" w:rsidP="002767A8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B05A72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521BE5" w:rsidRPr="00521BE5" w:rsidRDefault="00521BE5" w:rsidP="00521BE5">
      <w:pPr>
        <w:pStyle w:val="a3"/>
        <w:ind w:left="0" w:right="164" w:firstLine="709"/>
        <w:rPr>
          <w:spacing w:val="-1"/>
        </w:rPr>
      </w:pPr>
      <w:r w:rsidRPr="00521BE5">
        <w:rPr>
          <w:spacing w:val="-1"/>
        </w:rPr>
        <w:t>Диагностическая работа позволяет выявить знание учителем содержания преподаваемого учебного предмета.</w:t>
      </w:r>
    </w:p>
    <w:p w:rsidR="00521BE5" w:rsidRPr="00521BE5" w:rsidRDefault="00521BE5" w:rsidP="00521BE5">
      <w:pPr>
        <w:pStyle w:val="a3"/>
        <w:ind w:left="0" w:right="164" w:firstLine="709"/>
        <w:rPr>
          <w:spacing w:val="-1"/>
        </w:rPr>
      </w:pPr>
      <w:r w:rsidRPr="00521BE5">
        <w:rPr>
          <w:spacing w:val="-1"/>
        </w:rPr>
        <w:t>Диагностическая работа ориентирована на выявление различных аспектов следующих трудовых действий учителя:</w:t>
      </w:r>
    </w:p>
    <w:p w:rsidR="00521BE5" w:rsidRPr="00521BE5" w:rsidRDefault="00521BE5" w:rsidP="00521BE5">
      <w:pPr>
        <w:pStyle w:val="a3"/>
        <w:ind w:left="0" w:right="164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 xml:space="preserve">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</w:t>
      </w:r>
      <w:r w:rsidRPr="00521BE5">
        <w:rPr>
          <w:spacing w:val="-1"/>
        </w:rPr>
        <w:lastRenderedPageBreak/>
        <w:t>особенностям обучающихся, в том числе обучающихся с особыми образовательными потребностями;</w:t>
      </w:r>
    </w:p>
    <w:p w:rsidR="00521BE5" w:rsidRPr="00521BE5" w:rsidRDefault="00521BE5" w:rsidP="00521BE5">
      <w:pPr>
        <w:pStyle w:val="a3"/>
        <w:ind w:left="0" w:right="164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>разработка и использование средств (инструментов) объективной оценки образовательных результатов обучающихся в соответствии с требованиями ФГОС соответствующего уровня общего образования для индивидуализации обучения;</w:t>
      </w:r>
    </w:p>
    <w:p w:rsidR="00521BE5" w:rsidRDefault="00521BE5" w:rsidP="00521BE5">
      <w:pPr>
        <w:pStyle w:val="a3"/>
        <w:ind w:left="0" w:right="164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>формирование инклюзивной и мотивирующей образовательной среды для обеспечения полноценного участия обучающихся (в том числе с особыми образовательными потребностями) в учебной деятельности.</w:t>
      </w:r>
    </w:p>
    <w:p w:rsidR="00521BE5" w:rsidRPr="00521BE5" w:rsidRDefault="00521BE5" w:rsidP="00521BE5">
      <w:pPr>
        <w:pStyle w:val="a3"/>
        <w:ind w:left="0" w:right="164" w:firstLine="709"/>
        <w:rPr>
          <w:spacing w:val="-1"/>
        </w:rPr>
      </w:pPr>
    </w:p>
    <w:p w:rsidR="00521BE5" w:rsidRPr="00521BE5" w:rsidRDefault="00521BE5" w:rsidP="00CA21A0">
      <w:pPr>
        <w:pStyle w:val="a3"/>
        <w:spacing w:line="275" w:lineRule="exact"/>
        <w:jc w:val="center"/>
        <w:rPr>
          <w:b/>
          <w:spacing w:val="-1"/>
        </w:rPr>
      </w:pPr>
      <w:r w:rsidRPr="00521BE5">
        <w:rPr>
          <w:b/>
          <w:spacing w:val="-1"/>
        </w:rPr>
        <w:t>Структура варианта диагностической работы</w:t>
      </w:r>
    </w:p>
    <w:p w:rsidR="00521BE5" w:rsidRPr="00521BE5" w:rsidRDefault="00521BE5" w:rsidP="00E8635B">
      <w:pPr>
        <w:pStyle w:val="a3"/>
        <w:ind w:left="0" w:firstLine="709"/>
        <w:rPr>
          <w:spacing w:val="-1"/>
        </w:rPr>
      </w:pPr>
      <w:r w:rsidRPr="00521BE5">
        <w:rPr>
          <w:spacing w:val="-1"/>
        </w:rPr>
        <w:t>Работа состоит из 9 заданий, из которых 1 задание предполагает краткий ответ в виде комбинации цифр; 8 заданий – развернутый ответ.</w:t>
      </w:r>
    </w:p>
    <w:p w:rsidR="00521BE5" w:rsidRPr="00521BE5" w:rsidRDefault="00521BE5" w:rsidP="00E8635B">
      <w:pPr>
        <w:pStyle w:val="a3"/>
        <w:ind w:left="0" w:firstLine="709"/>
        <w:rPr>
          <w:spacing w:val="-1"/>
        </w:rPr>
      </w:pPr>
      <w:r w:rsidRPr="00521BE5">
        <w:rPr>
          <w:spacing w:val="-1"/>
        </w:rPr>
        <w:t>В диагностической работе условно выделяются 4 раздела:</w:t>
      </w:r>
    </w:p>
    <w:p w:rsidR="00521BE5" w:rsidRPr="00521BE5" w:rsidRDefault="00521BE5" w:rsidP="00E8635B">
      <w:pPr>
        <w:pStyle w:val="a3"/>
        <w:ind w:left="0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>содержание учебного предмета;</w:t>
      </w:r>
    </w:p>
    <w:p w:rsidR="00521BE5" w:rsidRPr="00521BE5" w:rsidRDefault="00521BE5" w:rsidP="00E8635B">
      <w:pPr>
        <w:pStyle w:val="a3"/>
        <w:ind w:left="0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>планирование учебных занятий;</w:t>
      </w:r>
    </w:p>
    <w:p w:rsidR="00521BE5" w:rsidRPr="00521BE5" w:rsidRDefault="00521BE5" w:rsidP="00E8635B">
      <w:pPr>
        <w:pStyle w:val="a3"/>
        <w:ind w:left="0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>методики и технологии обучения;</w:t>
      </w:r>
    </w:p>
    <w:p w:rsidR="002767A8" w:rsidRPr="00521BE5" w:rsidRDefault="00521BE5" w:rsidP="00E8635B">
      <w:pPr>
        <w:pStyle w:val="a3"/>
        <w:ind w:left="0" w:firstLine="709"/>
        <w:rPr>
          <w:spacing w:val="-1"/>
        </w:rPr>
      </w:pPr>
      <w:r>
        <w:rPr>
          <w:spacing w:val="-1"/>
        </w:rPr>
        <w:t>- </w:t>
      </w:r>
      <w:r w:rsidRPr="00521BE5">
        <w:rPr>
          <w:spacing w:val="-1"/>
        </w:rPr>
        <w:t>оценивание образовательных результатов обучающихся, анализ и использование результатов оценивания для повышения качества образования.</w:t>
      </w:r>
    </w:p>
    <w:p w:rsidR="00521BE5" w:rsidRDefault="00521BE5" w:rsidP="00E8635B">
      <w:pPr>
        <w:pStyle w:val="a3"/>
        <w:ind w:left="0"/>
        <w:rPr>
          <w:spacing w:val="-1"/>
        </w:rPr>
      </w:pPr>
    </w:p>
    <w:p w:rsidR="00D20A7F" w:rsidRPr="009D2E6E" w:rsidRDefault="00D20A7F" w:rsidP="00D20A7F">
      <w:pPr>
        <w:pStyle w:val="a3"/>
        <w:spacing w:line="275" w:lineRule="exact"/>
        <w:ind w:left="0" w:firstLine="709"/>
      </w:pPr>
      <w:r w:rsidRPr="009D2E6E">
        <w:t>Распределение</w:t>
      </w:r>
      <w:r w:rsidRPr="009D2E6E">
        <w:rPr>
          <w:spacing w:val="-4"/>
        </w:rPr>
        <w:t xml:space="preserve"> </w:t>
      </w:r>
      <w:r w:rsidRPr="009D2E6E">
        <w:t>заданий</w:t>
      </w:r>
      <w:r w:rsidRPr="009D2E6E">
        <w:rPr>
          <w:spacing w:val="-4"/>
        </w:rPr>
        <w:t xml:space="preserve"> </w:t>
      </w:r>
      <w:r w:rsidRPr="009D2E6E">
        <w:t>по</w:t>
      </w:r>
      <w:r w:rsidRPr="009D2E6E">
        <w:rPr>
          <w:spacing w:val="-4"/>
        </w:rPr>
        <w:t xml:space="preserve"> </w:t>
      </w:r>
      <w:r w:rsidRPr="009D2E6E">
        <w:t>проверяемым</w:t>
      </w:r>
      <w:r w:rsidRPr="009D2E6E">
        <w:rPr>
          <w:spacing w:val="-4"/>
        </w:rPr>
        <w:t xml:space="preserve"> </w:t>
      </w:r>
      <w:r w:rsidRPr="009D2E6E">
        <w:t>умениям</w:t>
      </w:r>
      <w:r w:rsidRPr="009D2E6E">
        <w:rPr>
          <w:spacing w:val="-3"/>
        </w:rPr>
        <w:t xml:space="preserve"> </w:t>
      </w:r>
      <w:r w:rsidRPr="009D2E6E">
        <w:t>и</w:t>
      </w:r>
      <w:r w:rsidRPr="009D2E6E">
        <w:rPr>
          <w:spacing w:val="-5"/>
        </w:rPr>
        <w:t xml:space="preserve"> </w:t>
      </w:r>
      <w:r w:rsidRPr="009D2E6E">
        <w:t>знаниям</w:t>
      </w:r>
      <w:r w:rsidRPr="009D2E6E">
        <w:rPr>
          <w:spacing w:val="-3"/>
        </w:rPr>
        <w:t xml:space="preserve"> </w:t>
      </w:r>
      <w:r w:rsidRPr="009D2E6E">
        <w:t>приведено</w:t>
      </w:r>
      <w:r w:rsidRPr="009D2E6E">
        <w:rPr>
          <w:spacing w:val="-3"/>
        </w:rPr>
        <w:t xml:space="preserve"> </w:t>
      </w:r>
      <w:r w:rsidRPr="009D2E6E">
        <w:t>в</w:t>
      </w:r>
      <w:r w:rsidRPr="009D2E6E">
        <w:rPr>
          <w:spacing w:val="-5"/>
        </w:rPr>
        <w:t xml:space="preserve"> </w:t>
      </w:r>
      <w:r w:rsidRPr="009D2E6E">
        <w:t>табл.</w:t>
      </w:r>
      <w:r w:rsidRPr="009D2E6E">
        <w:rPr>
          <w:spacing w:val="-3"/>
        </w:rPr>
        <w:t xml:space="preserve"> </w:t>
      </w:r>
      <w:r w:rsidRPr="009D2E6E">
        <w:t>1.</w:t>
      </w:r>
    </w:p>
    <w:p w:rsidR="00D20A7F" w:rsidRPr="008F33E1" w:rsidRDefault="00D20A7F" w:rsidP="00CA21A0">
      <w:pPr>
        <w:pStyle w:val="a3"/>
        <w:spacing w:before="90"/>
        <w:jc w:val="right"/>
        <w:rPr>
          <w:i/>
          <w:iCs/>
        </w:rPr>
      </w:pPr>
      <w:r w:rsidRPr="008F33E1">
        <w:rPr>
          <w:i/>
          <w:iCs/>
        </w:rPr>
        <w:t>Таблица 1</w:t>
      </w:r>
    </w:p>
    <w:p w:rsidR="00D20A7F" w:rsidRPr="006170E7" w:rsidRDefault="00D20A7F" w:rsidP="00D20A7F">
      <w:pPr>
        <w:pStyle w:val="a3"/>
        <w:spacing w:before="4"/>
        <w:ind w:left="0"/>
        <w:rPr>
          <w:sz w:val="8"/>
        </w:rPr>
      </w:pPr>
    </w:p>
    <w:tbl>
      <w:tblPr>
        <w:tblStyle w:val="TableNormal"/>
        <w:tblW w:w="923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2336"/>
        <w:gridCol w:w="1345"/>
        <w:gridCol w:w="2997"/>
        <w:gridCol w:w="1114"/>
        <w:gridCol w:w="992"/>
      </w:tblGrid>
      <w:tr w:rsidR="00D20A7F" w:rsidRPr="00734CE1" w:rsidTr="00CA21A0">
        <w:trPr>
          <w:trHeight w:val="1142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105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692"/>
              <w:rPr>
                <w:b/>
                <w:sz w:val="24"/>
                <w:szCs w:val="24"/>
              </w:rPr>
            </w:pPr>
            <w:proofErr w:type="spellStart"/>
            <w:r w:rsidRPr="00734CE1">
              <w:rPr>
                <w:b/>
                <w:sz w:val="24"/>
                <w:szCs w:val="24"/>
              </w:rPr>
              <w:t>Проверяемые</w:t>
            </w:r>
            <w:proofErr w:type="spellEnd"/>
            <w:r w:rsidRPr="00734CE1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b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4111" w:type="dxa"/>
            <w:gridSpan w:val="2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47"/>
              <w:rPr>
                <w:b/>
                <w:sz w:val="24"/>
                <w:szCs w:val="24"/>
              </w:rPr>
            </w:pPr>
            <w:proofErr w:type="spellStart"/>
            <w:r w:rsidRPr="00734CE1">
              <w:rPr>
                <w:b/>
                <w:spacing w:val="-6"/>
                <w:sz w:val="24"/>
                <w:szCs w:val="24"/>
              </w:rPr>
              <w:t>Проверяемые</w:t>
            </w:r>
            <w:proofErr w:type="spellEnd"/>
            <w:r w:rsidRPr="00734CE1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b/>
                <w:spacing w:val="-6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992" w:type="dxa"/>
          </w:tcPr>
          <w:p w:rsidR="00CA21A0" w:rsidRPr="00734CE1" w:rsidRDefault="00CA21A0" w:rsidP="00CA21A0">
            <w:pPr>
              <w:pStyle w:val="TableParagraph"/>
              <w:ind w:left="190" w:right="56" w:hanging="155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34CE1">
              <w:rPr>
                <w:b/>
                <w:spacing w:val="-6"/>
                <w:sz w:val="24"/>
                <w:szCs w:val="24"/>
                <w:lang w:val="ru-RU"/>
              </w:rPr>
              <w:t>Мак.балл</w:t>
            </w:r>
            <w:proofErr w:type="spellEnd"/>
          </w:p>
          <w:p w:rsidR="00D20A7F" w:rsidRPr="00734CE1" w:rsidRDefault="00D20A7F" w:rsidP="00C82169">
            <w:pPr>
              <w:pStyle w:val="TableParagraph"/>
              <w:ind w:left="61" w:right="82" w:hanging="3"/>
              <w:rPr>
                <w:b/>
                <w:sz w:val="24"/>
                <w:szCs w:val="24"/>
                <w:lang w:val="ru-RU"/>
              </w:rPr>
            </w:pPr>
          </w:p>
        </w:tc>
      </w:tr>
      <w:tr w:rsidR="00D20A7F" w:rsidRPr="00734CE1" w:rsidTr="00CA21A0">
        <w:trPr>
          <w:trHeight w:val="863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65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1-3</w:t>
            </w:r>
          </w:p>
        </w:tc>
        <w:tc>
          <w:tcPr>
            <w:tcW w:w="2336" w:type="dxa"/>
            <w:tcBorders>
              <w:right w:val="nil"/>
            </w:tcBorders>
          </w:tcPr>
          <w:p w:rsidR="00D20A7F" w:rsidRPr="00734CE1" w:rsidRDefault="00D20A7F" w:rsidP="00C82169">
            <w:pPr>
              <w:pStyle w:val="TableParagraph"/>
              <w:ind w:right="169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Определяются</w:t>
            </w:r>
            <w:proofErr w:type="spellEnd"/>
            <w:r w:rsidRPr="00734CE1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конкретных</w:t>
            </w:r>
            <w:proofErr w:type="spellEnd"/>
            <w:r w:rsidRPr="00734CE1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1345" w:type="dxa"/>
            <w:tcBorders>
              <w:left w:val="nil"/>
            </w:tcBorders>
          </w:tcPr>
          <w:p w:rsidR="00D20A7F" w:rsidRPr="00734CE1" w:rsidRDefault="00D20A7F" w:rsidP="0096622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характером</w:t>
            </w:r>
            <w:proofErr w:type="spellEnd"/>
          </w:p>
        </w:tc>
        <w:tc>
          <w:tcPr>
            <w:tcW w:w="4111" w:type="dxa"/>
            <w:gridSpan w:val="2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28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Содержание</w:t>
            </w:r>
            <w:proofErr w:type="spellEnd"/>
            <w:r w:rsidRPr="00734CE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учебного</w:t>
            </w:r>
            <w:proofErr w:type="spellEnd"/>
            <w:r w:rsidRPr="00734CE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16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8</w:t>
            </w:r>
          </w:p>
          <w:p w:rsidR="00D20A7F" w:rsidRPr="00734CE1" w:rsidRDefault="00D20A7F" w:rsidP="00C82169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</w:t>
            </w:r>
          </w:p>
          <w:p w:rsidR="00D20A7F" w:rsidRPr="00734CE1" w:rsidRDefault="00D20A7F" w:rsidP="00C82169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</w:t>
            </w:r>
          </w:p>
        </w:tc>
      </w:tr>
      <w:tr w:rsidR="00D20A7F" w:rsidRPr="00734CE1" w:rsidTr="00CA21A0">
        <w:trPr>
          <w:trHeight w:val="862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ind w:right="13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Планировать учебную деятельность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на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основе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вариативных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форм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ее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2997" w:type="dxa"/>
            <w:tcBorders>
              <w:right w:val="nil"/>
            </w:tcBorders>
          </w:tcPr>
          <w:p w:rsidR="00D20A7F" w:rsidRPr="00734CE1" w:rsidRDefault="00D20A7F" w:rsidP="00C82169">
            <w:pPr>
              <w:pStyle w:val="TableParagraph"/>
              <w:tabs>
                <w:tab w:val="left" w:pos="1317"/>
                <w:tab w:val="left" w:pos="1519"/>
                <w:tab w:val="left" w:pos="1789"/>
                <w:tab w:val="left" w:pos="1874"/>
              </w:tabs>
              <w:ind w:left="28" w:right="94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Содержание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z w:val="24"/>
                <w:szCs w:val="24"/>
                <w:lang w:val="ru-RU"/>
              </w:rPr>
              <w:tab/>
              <w:t>и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pacing w:val="-1"/>
                <w:sz w:val="24"/>
                <w:szCs w:val="24"/>
                <w:lang w:val="ru-RU"/>
              </w:rPr>
              <w:t>развитие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предмета</w:t>
            </w:r>
            <w:r w:rsidRPr="00734CE1">
              <w:rPr>
                <w:sz w:val="24"/>
                <w:szCs w:val="24"/>
                <w:lang w:val="ru-RU"/>
              </w:rPr>
              <w:tab/>
              <w:t>и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z w:val="24"/>
                <w:szCs w:val="24"/>
                <w:lang w:val="ru-RU"/>
              </w:rPr>
              <w:tab/>
              <w:t>методик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учебному предмету</w:t>
            </w:r>
          </w:p>
        </w:tc>
        <w:tc>
          <w:tcPr>
            <w:tcW w:w="1114" w:type="dxa"/>
            <w:tcBorders>
              <w:left w:val="nil"/>
            </w:tcBorders>
          </w:tcPr>
          <w:p w:rsidR="00D20A7F" w:rsidRPr="00734CE1" w:rsidRDefault="00D20A7F" w:rsidP="00C82169">
            <w:pPr>
              <w:pStyle w:val="TableParagraph"/>
              <w:ind w:left="110" w:right="-3" w:firstLine="19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учебного</w:t>
            </w:r>
            <w:proofErr w:type="spellEnd"/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16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8</w:t>
            </w:r>
          </w:p>
        </w:tc>
      </w:tr>
      <w:tr w:rsidR="00D20A7F" w:rsidRPr="00734CE1" w:rsidTr="00CA21A0">
        <w:trPr>
          <w:trHeight w:val="1932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ind w:right="13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Планировать учебную деятельность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на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основе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вариативных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форм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ее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организации.</w:t>
            </w:r>
          </w:p>
          <w:p w:rsidR="00D20A7F" w:rsidRPr="00734CE1" w:rsidRDefault="00D20A7F" w:rsidP="00C82169">
            <w:pPr>
              <w:pStyle w:val="TableParagraph"/>
              <w:spacing w:line="270" w:lineRule="atLeast"/>
              <w:ind w:right="13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Осуществлять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подбор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методик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обучения,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обеспечивающих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его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индивидуализацию и создание зоны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ближайшего</w:t>
            </w:r>
            <w:r w:rsidRPr="00734CE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развития</w:t>
            </w:r>
            <w:r w:rsidRPr="00734C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2997" w:type="dxa"/>
            <w:tcBorders>
              <w:right w:val="nil"/>
            </w:tcBorders>
          </w:tcPr>
          <w:p w:rsidR="00D20A7F" w:rsidRPr="00734CE1" w:rsidRDefault="00D20A7F" w:rsidP="00C82169">
            <w:pPr>
              <w:pStyle w:val="TableParagraph"/>
              <w:tabs>
                <w:tab w:val="left" w:pos="1317"/>
                <w:tab w:val="left" w:pos="1519"/>
                <w:tab w:val="left" w:pos="1789"/>
                <w:tab w:val="left" w:pos="1874"/>
              </w:tabs>
              <w:ind w:left="28" w:right="94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Содержание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z w:val="24"/>
                <w:szCs w:val="24"/>
                <w:lang w:val="ru-RU"/>
              </w:rPr>
              <w:tab/>
              <w:t>и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pacing w:val="-1"/>
                <w:sz w:val="24"/>
                <w:szCs w:val="24"/>
                <w:lang w:val="ru-RU"/>
              </w:rPr>
              <w:t>развитие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предмета</w:t>
            </w:r>
            <w:r w:rsidRPr="00734CE1">
              <w:rPr>
                <w:sz w:val="24"/>
                <w:szCs w:val="24"/>
                <w:lang w:val="ru-RU"/>
              </w:rPr>
              <w:tab/>
              <w:t>и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z w:val="24"/>
                <w:szCs w:val="24"/>
                <w:lang w:val="ru-RU"/>
              </w:rPr>
              <w:tab/>
              <w:t>методик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учебному предмету</w:t>
            </w:r>
          </w:p>
        </w:tc>
        <w:tc>
          <w:tcPr>
            <w:tcW w:w="1114" w:type="dxa"/>
            <w:tcBorders>
              <w:left w:val="nil"/>
            </w:tcBorders>
          </w:tcPr>
          <w:p w:rsidR="00D20A7F" w:rsidRPr="00734CE1" w:rsidRDefault="00D20A7F" w:rsidP="00C82169">
            <w:pPr>
              <w:pStyle w:val="TableParagraph"/>
              <w:ind w:left="110" w:right="-3" w:firstLine="19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учебного</w:t>
            </w:r>
            <w:proofErr w:type="spellEnd"/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16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</w:t>
            </w:r>
          </w:p>
        </w:tc>
      </w:tr>
      <w:tr w:rsidR="00D20A7F" w:rsidRPr="00734CE1" w:rsidTr="00CA21A0">
        <w:trPr>
          <w:trHeight w:val="2483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ind w:right="14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Планировать учебную деятельность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на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основе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вариативных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форм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ее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организации.</w:t>
            </w:r>
          </w:p>
          <w:p w:rsidR="00D20A7F" w:rsidRPr="00734CE1" w:rsidRDefault="00D20A7F" w:rsidP="00C82169">
            <w:pPr>
              <w:pStyle w:val="TableParagraph"/>
              <w:tabs>
                <w:tab w:val="left" w:pos="2019"/>
                <w:tab w:val="left" w:pos="2992"/>
              </w:tabs>
              <w:ind w:right="14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Осуществлять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разработку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выбор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эффективных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pacing w:val="-1"/>
                <w:sz w:val="24"/>
                <w:szCs w:val="24"/>
                <w:lang w:val="ru-RU"/>
              </w:rPr>
              <w:t>средств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(инструментов)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для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объективной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оценки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результатов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4111" w:type="dxa"/>
            <w:gridSpan w:val="2"/>
          </w:tcPr>
          <w:p w:rsidR="00D20A7F" w:rsidRPr="00734CE1" w:rsidRDefault="00D20A7F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pacing w:val="-4"/>
                <w:sz w:val="24"/>
                <w:szCs w:val="24"/>
                <w:lang w:val="ru-RU"/>
              </w:rPr>
              <w:t xml:space="preserve">Содержание </w:t>
            </w:r>
            <w:r w:rsidRPr="00734CE1">
              <w:rPr>
                <w:spacing w:val="-3"/>
                <w:sz w:val="24"/>
                <w:szCs w:val="24"/>
                <w:lang w:val="ru-RU"/>
              </w:rPr>
              <w:t>ФГОС соответствующего</w:t>
            </w:r>
            <w:r w:rsidRPr="00734CE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уровня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общего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образования.</w:t>
            </w:r>
          </w:p>
          <w:p w:rsidR="00D20A7F" w:rsidRPr="00734CE1" w:rsidRDefault="00D20A7F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Содержание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развитие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учебного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предмета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методик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обучения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учебному предмету.</w:t>
            </w:r>
          </w:p>
          <w:p w:rsidR="00D20A7F" w:rsidRPr="00734CE1" w:rsidRDefault="00D20A7F" w:rsidP="00C82169">
            <w:pPr>
              <w:pStyle w:val="TableParagraph"/>
              <w:tabs>
                <w:tab w:val="left" w:pos="2719"/>
              </w:tabs>
              <w:spacing w:line="270" w:lineRule="atLeast"/>
              <w:ind w:left="27" w:right="17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Принципы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методика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разработки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средств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(инструментов)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оценки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образовательных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pacing w:val="-1"/>
                <w:sz w:val="24"/>
                <w:szCs w:val="24"/>
                <w:lang w:val="ru-RU"/>
              </w:rPr>
              <w:t>результатов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</w:t>
            </w:r>
          </w:p>
        </w:tc>
      </w:tr>
      <w:tr w:rsidR="00D20A7F" w:rsidRPr="00734CE1" w:rsidTr="00CA21A0">
        <w:trPr>
          <w:trHeight w:val="1656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tabs>
                <w:tab w:val="left" w:pos="2186"/>
                <w:tab w:val="left" w:pos="2404"/>
                <w:tab w:val="left" w:pos="2460"/>
              </w:tabs>
              <w:ind w:right="15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Реализовывать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педагогическое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оценивание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деятельности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обучающихся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применять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инструментарий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объективной</w:t>
            </w:r>
          </w:p>
          <w:p w:rsidR="00CA21A0" w:rsidRPr="00734CE1" w:rsidRDefault="00CA21A0" w:rsidP="00C82169">
            <w:pPr>
              <w:pStyle w:val="TableParagraph"/>
              <w:tabs>
                <w:tab w:val="left" w:pos="2019"/>
              </w:tabs>
              <w:spacing w:line="270" w:lineRule="atLeast"/>
              <w:ind w:right="15"/>
              <w:jc w:val="both"/>
              <w:rPr>
                <w:spacing w:val="-58"/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о</w:t>
            </w:r>
            <w:proofErr w:type="spellStart"/>
            <w:r w:rsidR="00D20A7F" w:rsidRPr="00734CE1">
              <w:rPr>
                <w:sz w:val="24"/>
                <w:szCs w:val="24"/>
              </w:rPr>
              <w:t>ценки</w:t>
            </w:r>
            <w:proofErr w:type="spellEnd"/>
            <w:r w:rsidRPr="00734CE1">
              <w:rPr>
                <w:sz w:val="24"/>
                <w:szCs w:val="24"/>
                <w:lang w:val="ru-RU"/>
              </w:rPr>
              <w:t> </w:t>
            </w:r>
            <w:proofErr w:type="spellStart"/>
            <w:r w:rsidR="00D20A7F" w:rsidRPr="00734CE1">
              <w:rPr>
                <w:spacing w:val="-1"/>
                <w:sz w:val="24"/>
                <w:szCs w:val="24"/>
              </w:rPr>
              <w:t>образовательных</w:t>
            </w:r>
            <w:proofErr w:type="spellEnd"/>
            <w:r w:rsidRPr="00734CE1">
              <w:rPr>
                <w:spacing w:val="-58"/>
                <w:sz w:val="24"/>
                <w:szCs w:val="24"/>
                <w:lang w:val="ru-RU"/>
              </w:rPr>
              <w:t>  </w:t>
            </w:r>
          </w:p>
          <w:p w:rsidR="00D20A7F" w:rsidRPr="00734CE1" w:rsidRDefault="00D20A7F" w:rsidP="00C82169">
            <w:pPr>
              <w:pStyle w:val="TableParagraph"/>
              <w:tabs>
                <w:tab w:val="left" w:pos="2019"/>
              </w:tabs>
              <w:spacing w:line="270" w:lineRule="atLeast"/>
              <w:ind w:right="15"/>
              <w:jc w:val="both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4111" w:type="dxa"/>
            <w:gridSpan w:val="2"/>
          </w:tcPr>
          <w:p w:rsidR="00D20A7F" w:rsidRPr="00734CE1" w:rsidRDefault="00D20A7F" w:rsidP="00C82169">
            <w:pPr>
              <w:pStyle w:val="TableParagraph"/>
              <w:spacing w:line="272" w:lineRule="exact"/>
              <w:ind w:left="26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Содержание</w:t>
            </w:r>
            <w:proofErr w:type="spellEnd"/>
            <w:r w:rsidRPr="00734CE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учебного</w:t>
            </w:r>
            <w:proofErr w:type="spellEnd"/>
            <w:r w:rsidRPr="00734CE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2" w:lineRule="exact"/>
              <w:ind w:left="11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</w:t>
            </w:r>
          </w:p>
        </w:tc>
      </w:tr>
      <w:tr w:rsidR="00D20A7F" w:rsidRPr="00734CE1" w:rsidTr="00CA21A0">
        <w:trPr>
          <w:trHeight w:val="1655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tabs>
                <w:tab w:val="left" w:pos="2019"/>
                <w:tab w:val="left" w:pos="2186"/>
                <w:tab w:val="left" w:pos="2404"/>
                <w:tab w:val="left" w:pos="2460"/>
              </w:tabs>
              <w:ind w:right="15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Реализовывать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педагогическое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оценивание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деятельности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обучающихся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применять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инструментарий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объективной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оценки</w:t>
            </w:r>
            <w:r w:rsidR="00CA21A0" w:rsidRPr="00734CE1">
              <w:rPr>
                <w:sz w:val="24"/>
                <w:szCs w:val="24"/>
                <w:lang w:val="ru-RU"/>
              </w:rPr>
              <w:t> 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</w:p>
          <w:p w:rsidR="00D20A7F" w:rsidRPr="00734CE1" w:rsidRDefault="00D20A7F" w:rsidP="00C82169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4111" w:type="dxa"/>
            <w:gridSpan w:val="2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26"/>
              <w:rPr>
                <w:sz w:val="24"/>
                <w:szCs w:val="24"/>
              </w:rPr>
            </w:pPr>
            <w:proofErr w:type="spellStart"/>
            <w:r w:rsidRPr="00734CE1">
              <w:rPr>
                <w:sz w:val="24"/>
                <w:szCs w:val="24"/>
              </w:rPr>
              <w:t>Содержание</w:t>
            </w:r>
            <w:proofErr w:type="spellEnd"/>
            <w:r w:rsidRPr="00734CE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учебного</w:t>
            </w:r>
            <w:proofErr w:type="spellEnd"/>
            <w:r w:rsidRPr="00734CE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34CE1">
              <w:rPr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2</w:t>
            </w:r>
          </w:p>
        </w:tc>
      </w:tr>
      <w:tr w:rsidR="00D20A7F" w:rsidRPr="00734CE1" w:rsidTr="00CA21A0">
        <w:trPr>
          <w:trHeight w:val="1931"/>
        </w:trPr>
        <w:tc>
          <w:tcPr>
            <w:tcW w:w="452" w:type="dxa"/>
          </w:tcPr>
          <w:p w:rsidR="00D20A7F" w:rsidRPr="00734CE1" w:rsidRDefault="00D20A7F" w:rsidP="00C8216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681" w:type="dxa"/>
            <w:gridSpan w:val="2"/>
          </w:tcPr>
          <w:p w:rsidR="00D20A7F" w:rsidRPr="00734CE1" w:rsidRDefault="00D20A7F" w:rsidP="00C82169">
            <w:pPr>
              <w:pStyle w:val="TableParagraph"/>
              <w:ind w:left="28" w:right="71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Выбирать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использовать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эффективные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формы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организации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сотрудничества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с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коллегами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в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решении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задач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совместной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деятельности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по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повышению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качества</w:t>
            </w:r>
            <w:r w:rsidRPr="00734CE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4111" w:type="dxa"/>
            <w:gridSpan w:val="2"/>
          </w:tcPr>
          <w:p w:rsidR="00D20A7F" w:rsidRPr="00734CE1" w:rsidRDefault="00D20A7F" w:rsidP="00C82169">
            <w:pPr>
              <w:pStyle w:val="TableParagraph"/>
              <w:ind w:left="27" w:right="15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Методика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организации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совместного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решения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задач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повышения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качества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обучения.</w:t>
            </w:r>
          </w:p>
          <w:p w:rsidR="00D20A7F" w:rsidRPr="00734CE1" w:rsidRDefault="00D20A7F" w:rsidP="00C82169">
            <w:pPr>
              <w:pStyle w:val="TableParagraph"/>
              <w:tabs>
                <w:tab w:val="left" w:pos="2719"/>
              </w:tabs>
              <w:spacing w:line="270" w:lineRule="atLeast"/>
              <w:ind w:left="27" w:right="17"/>
              <w:jc w:val="both"/>
              <w:rPr>
                <w:sz w:val="24"/>
                <w:szCs w:val="24"/>
                <w:lang w:val="ru-RU"/>
              </w:rPr>
            </w:pPr>
            <w:r w:rsidRPr="00734CE1">
              <w:rPr>
                <w:sz w:val="24"/>
                <w:szCs w:val="24"/>
                <w:lang w:val="ru-RU"/>
              </w:rPr>
              <w:t>Принципы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методика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разработки</w:t>
            </w:r>
            <w:r w:rsidRPr="00734CE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средств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(инструментов)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оценки</w:t>
            </w:r>
            <w:r w:rsidRPr="00734CE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образовательных</w:t>
            </w:r>
            <w:r w:rsidRPr="00734CE1">
              <w:rPr>
                <w:sz w:val="24"/>
                <w:szCs w:val="24"/>
                <w:lang w:val="ru-RU"/>
              </w:rPr>
              <w:tab/>
            </w:r>
            <w:r w:rsidRPr="00734CE1">
              <w:rPr>
                <w:spacing w:val="-1"/>
                <w:sz w:val="24"/>
                <w:szCs w:val="24"/>
                <w:lang w:val="ru-RU"/>
              </w:rPr>
              <w:t>результатов</w:t>
            </w:r>
            <w:r w:rsidRPr="00734CE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34CE1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92" w:type="dxa"/>
          </w:tcPr>
          <w:p w:rsidR="00D20A7F" w:rsidRPr="00734CE1" w:rsidRDefault="00D20A7F" w:rsidP="00C82169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</w:t>
            </w:r>
          </w:p>
        </w:tc>
      </w:tr>
    </w:tbl>
    <w:p w:rsidR="00521BE5" w:rsidRDefault="00521BE5" w:rsidP="00D20A7F">
      <w:pPr>
        <w:pStyle w:val="a3"/>
        <w:ind w:left="0" w:right="265" w:firstLine="709"/>
      </w:pPr>
    </w:p>
    <w:p w:rsidR="00521BE5" w:rsidRDefault="00521BE5" w:rsidP="00CA21A0">
      <w:pPr>
        <w:pStyle w:val="a3"/>
        <w:ind w:left="0" w:right="265" w:firstLine="709"/>
        <w:jc w:val="center"/>
      </w:pPr>
      <w:r w:rsidRPr="00CC354C">
        <w:rPr>
          <w:b/>
        </w:rPr>
        <w:t>Типы заданий, сценарии выполнения заданий</w:t>
      </w:r>
    </w:p>
    <w:p w:rsidR="00D20A7F" w:rsidRDefault="00D20A7F" w:rsidP="00D20A7F">
      <w:pPr>
        <w:pStyle w:val="a3"/>
        <w:ind w:left="0" w:right="265" w:firstLine="709"/>
      </w:pPr>
      <w:r>
        <w:t>Задания 1–3 предполагают проверку предметных знаний участников диагностической работы. Задание 1 требует провести атрибуцию предложенных фрагментов литературных произведений, определить и записать в соответствующие строки таблицы ФИО автора, название и жанр произведения, литературное направление, принципы которого отражены в каждом произведении. Задание 2 предполагает анализ предложенного поэтического произведения и ответ на поставленные четыре вопроса (требования). Задание 3 требует развернутого ответа с разъяснением сущности и различий конкретных средств выразительности.</w:t>
      </w:r>
    </w:p>
    <w:p w:rsidR="00D20A7F" w:rsidRDefault="00D20A7F" w:rsidP="00D20A7F">
      <w:pPr>
        <w:pStyle w:val="a3"/>
        <w:ind w:left="0" w:right="265" w:firstLine="709"/>
      </w:pPr>
      <w:r>
        <w:t>Задания 4 и 5 нацелены на проверку умения планировать результаты обучения на основе ФГОС. Задание 4 предполагает формулирование предметных результатов урока и составление заданий, которые можно использовать при изучении предложенного произведения; ответы записываются в таблицу. В задании 5 предлагается наметить дополнительные материалы, которые можно использовать при изучении предложенной темы в двух классах с разными уровнями подготовки, и развернуто обосновать свой выбор.</w:t>
      </w:r>
    </w:p>
    <w:p w:rsidR="00D20A7F" w:rsidRDefault="00D20A7F" w:rsidP="00D20A7F">
      <w:pPr>
        <w:pStyle w:val="a3"/>
        <w:spacing w:before="89"/>
        <w:ind w:left="0" w:right="265" w:firstLine="709"/>
      </w:pPr>
      <w:r>
        <w:t>Задание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сочетает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lastRenderedPageBreak/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r>
        <w:t>достижение планируемых результатов. За основу задания взяты универсальные учебные</w:t>
      </w:r>
      <w:r>
        <w:rPr>
          <w:spacing w:val="1"/>
        </w:rPr>
        <w:t xml:space="preserve"> </w:t>
      </w:r>
      <w:r>
        <w:t>действия и методики, технологии их формирования при изучении различных тем учебного</w:t>
      </w:r>
      <w:r>
        <w:rPr>
          <w:spacing w:val="-57"/>
        </w:rPr>
        <w:t xml:space="preserve"> </w:t>
      </w:r>
      <w:r>
        <w:t>предмета.</w:t>
      </w:r>
    </w:p>
    <w:p w:rsidR="00D20A7F" w:rsidRDefault="00D20A7F" w:rsidP="00D20A7F">
      <w:pPr>
        <w:pStyle w:val="a3"/>
        <w:ind w:left="0" w:right="267" w:firstLine="709"/>
      </w:pPr>
      <w:r>
        <w:t>Задания 7 и 8 требуют оценить предложенные развернутые ответы обучающихся на</w:t>
      </w:r>
      <w:r>
        <w:rPr>
          <w:spacing w:val="-57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стандартизированных</w:t>
      </w:r>
      <w:r>
        <w:rPr>
          <w:spacing w:val="-1"/>
        </w:rPr>
        <w:t xml:space="preserve"> </w:t>
      </w:r>
      <w:r>
        <w:t>критериев.</w:t>
      </w:r>
    </w:p>
    <w:p w:rsidR="00521BE5" w:rsidRDefault="00D20A7F" w:rsidP="00D20A7F">
      <w:pPr>
        <w:pStyle w:val="a3"/>
        <w:ind w:left="0" w:right="265" w:firstLine="709"/>
      </w:pPr>
      <w:r>
        <w:t>В основе задания 9 результаты диагностической работы одного класса. Требуется</w:t>
      </w:r>
      <w:r>
        <w:rPr>
          <w:spacing w:val="1"/>
        </w:rPr>
        <w:t xml:space="preserve"> </w:t>
      </w:r>
      <w:r>
        <w:t>проанализировать эти результаты, выявить дефициты в освоении учебного материала и</w:t>
      </w:r>
      <w:r>
        <w:rPr>
          <w:spacing w:val="1"/>
        </w:rPr>
        <w:t xml:space="preserve"> </w:t>
      </w:r>
      <w:r>
        <w:t>сформулировать методические рекомендации для учителя, направленные на компенсацию</w:t>
      </w:r>
      <w:r>
        <w:rPr>
          <w:spacing w:val="-57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дефицитов.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сути</w:t>
      </w:r>
      <w:r>
        <w:rPr>
          <w:spacing w:val="1"/>
        </w:rPr>
        <w:t xml:space="preserve"> </w:t>
      </w:r>
      <w:r>
        <w:t>моделирует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коллегами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объединения/кафедры,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57"/>
        </w:rPr>
        <w:t xml:space="preserve"> </w:t>
      </w:r>
      <w:r>
        <w:t>совета или предметной ассоциации) результатов диагностической работы и организации</w:t>
      </w:r>
      <w:r>
        <w:rPr>
          <w:spacing w:val="1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повышению качества</w:t>
      </w:r>
      <w:r>
        <w:rPr>
          <w:spacing w:val="-1"/>
        </w:rPr>
        <w:t xml:space="preserve"> </w:t>
      </w:r>
      <w:r>
        <w:t>обучения.</w:t>
      </w:r>
    </w:p>
    <w:p w:rsidR="00521BE5" w:rsidRDefault="00521BE5" w:rsidP="00D20A7F">
      <w:pPr>
        <w:pStyle w:val="a3"/>
        <w:ind w:left="0" w:right="265" w:firstLine="709"/>
      </w:pPr>
    </w:p>
    <w:p w:rsidR="00521BE5" w:rsidRPr="00521BE5" w:rsidRDefault="00521BE5" w:rsidP="00521BE5">
      <w:pPr>
        <w:pStyle w:val="a3"/>
        <w:ind w:left="0" w:right="265"/>
        <w:jc w:val="center"/>
        <w:rPr>
          <w:b/>
        </w:rPr>
      </w:pPr>
      <w:r w:rsidRPr="00521BE5">
        <w:rPr>
          <w:b/>
        </w:rPr>
        <w:t>Система оценивания выполнения отдельных заданий и работы в целом</w:t>
      </w:r>
    </w:p>
    <w:p w:rsidR="00521BE5" w:rsidRDefault="00521BE5" w:rsidP="00521BE5">
      <w:pPr>
        <w:pStyle w:val="a3"/>
        <w:ind w:left="0" w:right="265" w:firstLine="709"/>
      </w:pPr>
      <w:r>
        <w:t>Выполнение каждого из заданий диагностической работы оценивается в зависимости от полноты и правильности ответа в соответствии с критериями оценивания.</w:t>
      </w:r>
    </w:p>
    <w:p w:rsidR="00521BE5" w:rsidRDefault="00521BE5" w:rsidP="00B97C0A">
      <w:pPr>
        <w:pStyle w:val="a3"/>
        <w:ind w:left="0" w:right="265" w:firstLine="709"/>
      </w:pPr>
      <w:r>
        <w:t>Полный правильный ответ на задание 8 оценивается 2 баллами; на каждое из заданий 2, 3 и 6 – 3 баллами; каждое из заданий 5 и 7 – 4 баллами; задание 9 – 5 баллами;</w:t>
      </w:r>
      <w:r w:rsidR="00B97C0A">
        <w:t xml:space="preserve"> </w:t>
      </w:r>
      <w:r>
        <w:t>каждое из заданий 1 и 4 – 8 баллами.</w:t>
      </w:r>
    </w:p>
    <w:p w:rsidR="00521BE5" w:rsidRDefault="00521BE5" w:rsidP="00521BE5">
      <w:pPr>
        <w:pStyle w:val="a3"/>
        <w:ind w:left="0" w:right="265" w:firstLine="709"/>
      </w:pPr>
      <w:r>
        <w:t>Максимальный балл за выполнение работы – 40.</w:t>
      </w:r>
    </w:p>
    <w:p w:rsidR="00B97C0A" w:rsidRDefault="00B97C0A" w:rsidP="00D20A7F">
      <w:pPr>
        <w:pStyle w:val="a3"/>
        <w:ind w:left="0" w:right="265" w:firstLine="709"/>
      </w:pPr>
    </w:p>
    <w:p w:rsidR="00B97C0A" w:rsidRPr="002F5C7A" w:rsidRDefault="00B97C0A" w:rsidP="00B97C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:rsidR="00B97C0A" w:rsidRDefault="00B97C0A" w:rsidP="00B97C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937">
        <w:rPr>
          <w:rFonts w:ascii="Times New Roman" w:hAnsi="Times New Roman" w:cs="Times New Roman"/>
          <w:sz w:val="28"/>
          <w:szCs w:val="28"/>
        </w:rPr>
        <w:t>На выполнение</w:t>
      </w:r>
      <w:r w:rsidR="00EF1EAA">
        <w:rPr>
          <w:rFonts w:ascii="Times New Roman" w:hAnsi="Times New Roman" w:cs="Times New Roman"/>
          <w:sz w:val="28"/>
          <w:szCs w:val="28"/>
        </w:rPr>
        <w:t xml:space="preserve"> </w:t>
      </w:r>
      <w:r w:rsidRPr="00762937">
        <w:rPr>
          <w:rFonts w:ascii="Times New Roman" w:hAnsi="Times New Roman" w:cs="Times New Roman"/>
          <w:sz w:val="28"/>
          <w:szCs w:val="28"/>
        </w:rPr>
        <w:t>диагностической работы отводится 180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C0A" w:rsidRPr="00734CE1" w:rsidRDefault="00B97C0A" w:rsidP="00734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7A"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D20A7F" w:rsidRDefault="00D20A7F" w:rsidP="00734CE1">
      <w:pPr>
        <w:pStyle w:val="a3"/>
        <w:ind w:left="0" w:right="265" w:firstLine="709"/>
      </w:pPr>
      <w:r w:rsidRPr="004F0EC2">
        <w:t>Для анализа основных статистических характеристик заданий использовался обобщенный план варианта КИМ по предмету с указанием средних по региону</w:t>
      </w:r>
      <w:r>
        <w:t xml:space="preserve"> и на федеральном уровне</w:t>
      </w:r>
      <w:r w:rsidRPr="004F0EC2">
        <w:t xml:space="preserve"> процентов выполнения заданий каждой линии.</w:t>
      </w:r>
      <w:r>
        <w:t xml:space="preserve"> Средний процент выполнения заданий по диагностике предметных и методических компетенций учителями литературы представлен в таблице 1.</w:t>
      </w:r>
    </w:p>
    <w:p w:rsidR="00D20A7F" w:rsidRDefault="00D20A7F" w:rsidP="00734CE1">
      <w:pPr>
        <w:pStyle w:val="a3"/>
        <w:ind w:left="0" w:right="265" w:firstLine="709"/>
      </w:pPr>
      <w:r>
        <w:t>Таблица 1. Средний процент выполнения заданий учителями литературы.</w:t>
      </w:r>
    </w:p>
    <w:p w:rsidR="00D20A7F" w:rsidRPr="004A4EC3" w:rsidRDefault="00D20A7F" w:rsidP="00D20A7F">
      <w:pPr>
        <w:pStyle w:val="a3"/>
        <w:ind w:left="0" w:right="265"/>
      </w:pP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1526"/>
        <w:gridCol w:w="3826"/>
        <w:gridCol w:w="1594"/>
        <w:gridCol w:w="1843"/>
      </w:tblGrid>
      <w:tr w:rsidR="00D20A7F" w:rsidRPr="00734CE1" w:rsidTr="00C82169">
        <w:tc>
          <w:tcPr>
            <w:tcW w:w="675" w:type="dxa"/>
          </w:tcPr>
          <w:p w:rsidR="00D20A7F" w:rsidRPr="00734CE1" w:rsidRDefault="00D20A7F" w:rsidP="00C82169">
            <w:pPr>
              <w:pStyle w:val="a3"/>
              <w:ind w:left="0"/>
              <w:jc w:val="right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№</w:t>
            </w:r>
          </w:p>
          <w:p w:rsidR="00D20A7F" w:rsidRPr="00734CE1" w:rsidRDefault="00D20A7F" w:rsidP="00C82169">
            <w:pPr>
              <w:pStyle w:val="a3"/>
              <w:ind w:left="0"/>
              <w:jc w:val="right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734CE1">
              <w:rPr>
                <w:b/>
                <w:sz w:val="24"/>
                <w:szCs w:val="24"/>
              </w:rPr>
              <w:t>диагнос</w:t>
            </w:r>
            <w:proofErr w:type="spellEnd"/>
            <w:r w:rsidRPr="00734CE1">
              <w:rPr>
                <w:b/>
                <w:sz w:val="24"/>
                <w:szCs w:val="24"/>
              </w:rPr>
              <w:t>-</w:t>
            </w:r>
          </w:p>
          <w:p w:rsidR="00D20A7F" w:rsidRPr="00734CE1" w:rsidRDefault="00D20A7F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4CE1">
              <w:rPr>
                <w:b/>
                <w:sz w:val="24"/>
                <w:szCs w:val="24"/>
              </w:rPr>
              <w:t>тической</w:t>
            </w:r>
            <w:proofErr w:type="spellEnd"/>
            <w:r w:rsidRPr="00734CE1">
              <w:rPr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3826" w:type="dxa"/>
          </w:tcPr>
          <w:p w:rsidR="00D20A7F" w:rsidRPr="00734CE1" w:rsidRDefault="00D20A7F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Процент выполнения задания в Белгород-</w:t>
            </w:r>
          </w:p>
          <w:p w:rsidR="00D20A7F" w:rsidRPr="00734CE1" w:rsidRDefault="00D20A7F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4CE1">
              <w:rPr>
                <w:b/>
                <w:sz w:val="24"/>
                <w:szCs w:val="24"/>
              </w:rPr>
              <w:t>ской</w:t>
            </w:r>
            <w:proofErr w:type="spellEnd"/>
            <w:r w:rsidRPr="00734CE1">
              <w:rPr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 w:right="265"/>
              <w:jc w:val="center"/>
              <w:rPr>
                <w:b/>
                <w:sz w:val="24"/>
                <w:szCs w:val="24"/>
              </w:rPr>
            </w:pPr>
            <w:r w:rsidRPr="00734CE1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1.1.</w:t>
            </w:r>
          </w:p>
        </w:tc>
        <w:tc>
          <w:tcPr>
            <w:tcW w:w="3826" w:type="dxa"/>
            <w:vMerge w:val="restart"/>
          </w:tcPr>
          <w:p w:rsidR="00D20A7F" w:rsidRPr="00734CE1" w:rsidRDefault="00D20A7F" w:rsidP="00C82169">
            <w:pPr>
              <w:pStyle w:val="TableParagraph"/>
              <w:ind w:right="169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Определяются</w:t>
            </w:r>
            <w:r w:rsidRPr="00734CE1">
              <w:rPr>
                <w:spacing w:val="1"/>
                <w:sz w:val="24"/>
                <w:szCs w:val="24"/>
              </w:rPr>
              <w:t xml:space="preserve"> характером </w:t>
            </w:r>
            <w:r w:rsidRPr="00734CE1">
              <w:rPr>
                <w:sz w:val="24"/>
                <w:szCs w:val="24"/>
              </w:rPr>
              <w:t>конкретных</w:t>
            </w:r>
            <w:r w:rsidRPr="00734CE1">
              <w:rPr>
                <w:spacing w:val="-13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заданий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TableParagraph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59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1.2.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TableParagraph"/>
              <w:ind w:right="169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69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69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1.3.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TableParagraph"/>
              <w:ind w:right="169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TableParagraph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57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57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1.4.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53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48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D20A7F" w:rsidRPr="00734CE1" w:rsidRDefault="00D20A7F" w:rsidP="00C82169">
            <w:pPr>
              <w:pStyle w:val="TableParagraph"/>
              <w:ind w:right="169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Определяются</w:t>
            </w:r>
            <w:r w:rsidRPr="00734CE1">
              <w:rPr>
                <w:spacing w:val="1"/>
                <w:sz w:val="24"/>
                <w:szCs w:val="24"/>
              </w:rPr>
              <w:t xml:space="preserve"> характером </w:t>
            </w:r>
            <w:r w:rsidRPr="00734CE1">
              <w:rPr>
                <w:sz w:val="24"/>
                <w:szCs w:val="24"/>
              </w:rPr>
              <w:t>конкретных</w:t>
            </w:r>
            <w:r w:rsidRPr="00734CE1">
              <w:rPr>
                <w:spacing w:val="-13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заданий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TableParagraph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79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77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3.</w:t>
            </w:r>
          </w:p>
        </w:tc>
        <w:tc>
          <w:tcPr>
            <w:tcW w:w="3826" w:type="dxa"/>
          </w:tcPr>
          <w:p w:rsidR="00D20A7F" w:rsidRPr="00734CE1" w:rsidRDefault="00D20A7F" w:rsidP="00C82169">
            <w:pPr>
              <w:pStyle w:val="TableParagraph"/>
              <w:ind w:right="169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Определяются</w:t>
            </w:r>
            <w:r w:rsidRPr="00734CE1">
              <w:rPr>
                <w:spacing w:val="1"/>
                <w:sz w:val="24"/>
                <w:szCs w:val="24"/>
              </w:rPr>
              <w:t xml:space="preserve"> характером </w:t>
            </w:r>
            <w:r w:rsidRPr="00734CE1">
              <w:rPr>
                <w:sz w:val="24"/>
                <w:szCs w:val="24"/>
              </w:rPr>
              <w:t>конкретных</w:t>
            </w:r>
            <w:r w:rsidRPr="00734CE1">
              <w:rPr>
                <w:spacing w:val="-13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заданий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TableParagraph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85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86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4.1.</w:t>
            </w:r>
          </w:p>
        </w:tc>
        <w:tc>
          <w:tcPr>
            <w:tcW w:w="3826" w:type="dxa"/>
            <w:vMerge w:val="restart"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Планировать учебную деятельность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на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основе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вариативных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форм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ее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организации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67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35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4.2.1.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78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45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4.2.2.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63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37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5.1.</w:t>
            </w:r>
          </w:p>
        </w:tc>
        <w:tc>
          <w:tcPr>
            <w:tcW w:w="3826" w:type="dxa"/>
            <w:vMerge w:val="restart"/>
          </w:tcPr>
          <w:p w:rsidR="00D20A7F" w:rsidRPr="00734CE1" w:rsidRDefault="00D20A7F" w:rsidP="00C82169">
            <w:pPr>
              <w:pStyle w:val="TableParagraph"/>
              <w:ind w:right="13"/>
              <w:jc w:val="both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Планировать учебную деятельность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на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основе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вариативных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форм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ее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организации.</w:t>
            </w:r>
          </w:p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Осуществлять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подбор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методик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обучения,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обеспечивающих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его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индивидуализацию и создание зоны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ближайшего</w:t>
            </w:r>
            <w:r w:rsidRPr="00734CE1">
              <w:rPr>
                <w:spacing w:val="-5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развития</w:t>
            </w:r>
            <w:r w:rsidRPr="00734CE1">
              <w:rPr>
                <w:spacing w:val="-3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обучающихся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67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73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5.2.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37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36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5.3.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51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64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5.4.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27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6.1.</w:t>
            </w:r>
          </w:p>
        </w:tc>
        <w:tc>
          <w:tcPr>
            <w:tcW w:w="3826" w:type="dxa"/>
            <w:vMerge w:val="restart"/>
          </w:tcPr>
          <w:p w:rsidR="00D20A7F" w:rsidRPr="00734CE1" w:rsidRDefault="00D20A7F" w:rsidP="00C82169">
            <w:pPr>
              <w:pStyle w:val="TableParagraph"/>
              <w:ind w:right="14"/>
              <w:jc w:val="both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Планировать учебную деятельность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на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основе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вариативных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форм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ее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организации.</w:t>
            </w:r>
          </w:p>
          <w:p w:rsidR="00D20A7F" w:rsidRPr="00734CE1" w:rsidRDefault="00D20A7F" w:rsidP="00C82169">
            <w:pPr>
              <w:pStyle w:val="TableParagraph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Осуществлять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разработку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выбор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 xml:space="preserve">эффективных </w:t>
            </w:r>
            <w:r w:rsidRPr="00734CE1">
              <w:rPr>
                <w:spacing w:val="-1"/>
                <w:sz w:val="24"/>
                <w:szCs w:val="24"/>
              </w:rPr>
              <w:t>средств</w:t>
            </w:r>
            <w:r w:rsidRPr="00734CE1">
              <w:rPr>
                <w:spacing w:val="-58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(инструментов)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для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объективной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 xml:space="preserve">оценки </w:t>
            </w:r>
            <w:r w:rsidRPr="00734CE1">
              <w:rPr>
                <w:spacing w:val="-1"/>
                <w:sz w:val="24"/>
                <w:szCs w:val="24"/>
              </w:rPr>
              <w:t>образовательных</w:t>
            </w:r>
            <w:r w:rsidRPr="00734CE1">
              <w:rPr>
                <w:spacing w:val="-58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результатов</w:t>
            </w:r>
            <w:r w:rsidRPr="00734CE1">
              <w:rPr>
                <w:spacing w:val="-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обучающихся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76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82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6.2.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61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74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7.1.</w:t>
            </w:r>
          </w:p>
        </w:tc>
        <w:tc>
          <w:tcPr>
            <w:tcW w:w="3826" w:type="dxa"/>
            <w:vMerge w:val="restart"/>
          </w:tcPr>
          <w:p w:rsidR="00D20A7F" w:rsidRPr="00734CE1" w:rsidRDefault="00D20A7F" w:rsidP="00C82169">
            <w:pPr>
              <w:pStyle w:val="TableParagraph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</w:t>
            </w:r>
          </w:p>
          <w:p w:rsidR="00D20A7F" w:rsidRPr="00734CE1" w:rsidRDefault="00D20A7F" w:rsidP="00C82169">
            <w:pPr>
              <w:pStyle w:val="TableParagraph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Оценки образовательных результатов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24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7.2.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38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45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8.</w:t>
            </w:r>
          </w:p>
        </w:tc>
        <w:tc>
          <w:tcPr>
            <w:tcW w:w="3826" w:type="dxa"/>
          </w:tcPr>
          <w:p w:rsidR="00D20A7F" w:rsidRPr="00734CE1" w:rsidRDefault="00D20A7F" w:rsidP="00C82169">
            <w:pPr>
              <w:pStyle w:val="TableParagraph"/>
              <w:tabs>
                <w:tab w:val="left" w:pos="2019"/>
                <w:tab w:val="left" w:pos="2186"/>
                <w:tab w:val="left" w:pos="2404"/>
                <w:tab w:val="left" w:pos="2460"/>
              </w:tabs>
              <w:ind w:right="15"/>
              <w:jc w:val="both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 xml:space="preserve">Реализовывать </w:t>
            </w:r>
            <w:r w:rsidRPr="00734CE1">
              <w:rPr>
                <w:spacing w:val="-1"/>
                <w:sz w:val="24"/>
                <w:szCs w:val="24"/>
              </w:rPr>
              <w:t>педагогическое</w:t>
            </w:r>
            <w:r w:rsidRPr="00734CE1">
              <w:rPr>
                <w:spacing w:val="-58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 xml:space="preserve">оценивание </w:t>
            </w:r>
            <w:r w:rsidRPr="00734CE1">
              <w:rPr>
                <w:spacing w:val="-1"/>
                <w:sz w:val="24"/>
                <w:szCs w:val="24"/>
              </w:rPr>
              <w:t>деятельности</w:t>
            </w:r>
            <w:r w:rsidRPr="00734CE1">
              <w:rPr>
                <w:spacing w:val="-58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обучающихся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применять</w:t>
            </w:r>
            <w:r w:rsidRPr="00734CE1">
              <w:rPr>
                <w:spacing w:val="-57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 xml:space="preserve">инструментарий </w:t>
            </w:r>
            <w:r w:rsidRPr="00734CE1">
              <w:rPr>
                <w:spacing w:val="-1"/>
                <w:sz w:val="24"/>
                <w:szCs w:val="24"/>
              </w:rPr>
              <w:t>объективной</w:t>
            </w:r>
            <w:r w:rsidRPr="00734CE1">
              <w:rPr>
                <w:spacing w:val="-58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 xml:space="preserve">оценки </w:t>
            </w:r>
            <w:r w:rsidRPr="00734CE1">
              <w:rPr>
                <w:spacing w:val="-1"/>
                <w:sz w:val="24"/>
                <w:szCs w:val="24"/>
              </w:rPr>
              <w:t>образовательных</w:t>
            </w:r>
          </w:p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результатов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63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60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9.1.</w:t>
            </w:r>
          </w:p>
        </w:tc>
        <w:tc>
          <w:tcPr>
            <w:tcW w:w="3826" w:type="dxa"/>
            <w:vMerge w:val="restart"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Выбирать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использовать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эффективные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формы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организации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сотрудничества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с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коллегами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в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решении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задач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совместной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деятельности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по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повышению</w:t>
            </w:r>
            <w:r w:rsidRPr="00734CE1">
              <w:rPr>
                <w:spacing w:val="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качества</w:t>
            </w:r>
            <w:r w:rsidRPr="00734CE1">
              <w:rPr>
                <w:spacing w:val="-1"/>
                <w:sz w:val="24"/>
                <w:szCs w:val="24"/>
              </w:rPr>
              <w:t xml:space="preserve"> </w:t>
            </w:r>
            <w:r w:rsidRPr="00734CE1">
              <w:rPr>
                <w:sz w:val="24"/>
                <w:szCs w:val="24"/>
              </w:rPr>
              <w:t>обучения</w:t>
            </w: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69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61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9.2.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71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61</w:t>
            </w:r>
          </w:p>
        </w:tc>
      </w:tr>
      <w:tr w:rsidR="00D20A7F" w:rsidRPr="00734CE1" w:rsidTr="00C82169">
        <w:tc>
          <w:tcPr>
            <w:tcW w:w="675" w:type="dxa"/>
          </w:tcPr>
          <w:p w:rsidR="00D20A7F" w:rsidRPr="00734CE1" w:rsidRDefault="00D20A7F" w:rsidP="00D20A7F">
            <w:pPr>
              <w:pStyle w:val="a3"/>
              <w:numPr>
                <w:ilvl w:val="0"/>
                <w:numId w:val="19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D20A7F" w:rsidRPr="00734CE1" w:rsidRDefault="00D20A7F" w:rsidP="00C82169">
            <w:pPr>
              <w:pStyle w:val="a3"/>
              <w:ind w:left="0" w:right="265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9.3</w:t>
            </w:r>
          </w:p>
        </w:tc>
        <w:tc>
          <w:tcPr>
            <w:tcW w:w="3826" w:type="dxa"/>
            <w:vMerge/>
          </w:tcPr>
          <w:p w:rsidR="00D20A7F" w:rsidRPr="00734CE1" w:rsidRDefault="00D20A7F" w:rsidP="00C8216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47</w:t>
            </w:r>
          </w:p>
        </w:tc>
        <w:tc>
          <w:tcPr>
            <w:tcW w:w="1843" w:type="dxa"/>
          </w:tcPr>
          <w:p w:rsidR="00D20A7F" w:rsidRPr="00734CE1" w:rsidRDefault="00D20A7F" w:rsidP="00C8216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34CE1">
              <w:rPr>
                <w:sz w:val="24"/>
                <w:szCs w:val="24"/>
              </w:rPr>
              <w:t>47</w:t>
            </w:r>
          </w:p>
        </w:tc>
      </w:tr>
    </w:tbl>
    <w:p w:rsidR="00D20A7F" w:rsidRPr="0064611A" w:rsidRDefault="00D20A7F" w:rsidP="00D20A7F">
      <w:pPr>
        <w:pStyle w:val="a3"/>
        <w:ind w:left="0" w:right="265"/>
      </w:pPr>
    </w:p>
    <w:p w:rsidR="00D20A7F" w:rsidRDefault="00D20A7F" w:rsidP="00D20A7F">
      <w:pPr>
        <w:pStyle w:val="a3"/>
        <w:ind w:left="0" w:right="265" w:firstLine="709"/>
      </w:pPr>
      <w:r>
        <w:t>Успешность решения каждого задания диагностической работы позволяет сделать вывод о степени сформированности каждого из требований, проверяемых данным заданием.</w:t>
      </w:r>
    </w:p>
    <w:p w:rsidR="00D20A7F" w:rsidRPr="0064611A" w:rsidRDefault="00D20A7F" w:rsidP="00D20A7F">
      <w:pPr>
        <w:pStyle w:val="a3"/>
        <w:ind w:left="0" w:right="265" w:firstLine="709"/>
      </w:pPr>
      <w:r>
        <w:t>Выполнение каждого задания участниками 2021 года приведено на диаграмме 1.</w:t>
      </w:r>
    </w:p>
    <w:p w:rsidR="00D20A7F" w:rsidRDefault="00D20A7F" w:rsidP="00D20A7F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A800DF">
        <w:rPr>
          <w:rFonts w:ascii="Times New Roman" w:hAnsi="Times New Roman" w:cs="Times New Roman"/>
          <w:i/>
          <w:sz w:val="24"/>
        </w:rPr>
        <w:lastRenderedPageBreak/>
        <w:t>Диаграмма 1</w:t>
      </w:r>
    </w:p>
    <w:p w:rsidR="00D20A7F" w:rsidRPr="00AC2A5B" w:rsidRDefault="00D20A7F" w:rsidP="00AC2A5B">
      <w:pPr>
        <w:spacing w:before="61"/>
        <w:jc w:val="center"/>
        <w:rPr>
          <w:rFonts w:ascii="Times New Roman" w:hAnsi="Times New Roman" w:cs="Times New Roman"/>
          <w:sz w:val="24"/>
        </w:rPr>
      </w:pPr>
      <w:r w:rsidRPr="00D20A7F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638800" cy="2981325"/>
            <wp:effectExtent l="0" t="0" r="0" b="0"/>
            <wp:docPr id="2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20A7F" w:rsidRPr="00811BB3" w:rsidRDefault="00D20A7F" w:rsidP="00AC2A5B">
      <w:pPr>
        <w:pStyle w:val="a3"/>
        <w:ind w:left="0" w:firstLine="709"/>
      </w:pPr>
      <w:r w:rsidRPr="002B29F6">
        <w:t>Успешность выполнения заданий представлена по каждому заданию в виде среднего процента их выполнения, показатели позволяют также провести сопо</w:t>
      </w:r>
      <w:r>
        <w:t>ставительный анализ результатов по Белгородской области и на федеральном уровне.</w:t>
      </w:r>
    </w:p>
    <w:p w:rsidR="00D20A7F" w:rsidRDefault="00D20A7F" w:rsidP="00D20A7F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2</w:t>
      </w:r>
    </w:p>
    <w:p w:rsidR="00D20A7F" w:rsidRPr="004E18C5" w:rsidRDefault="00D20A7F" w:rsidP="00D20A7F">
      <w:pPr>
        <w:spacing w:before="61"/>
        <w:jc w:val="center"/>
        <w:rPr>
          <w:rFonts w:ascii="Times New Roman" w:hAnsi="Times New Roman" w:cs="Times New Roman"/>
          <w:sz w:val="24"/>
        </w:rPr>
      </w:pPr>
      <w:r w:rsidRPr="00D20A7F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741670" cy="2838450"/>
            <wp:effectExtent l="0" t="0" r="0" b="0"/>
            <wp:docPr id="2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20A7F" w:rsidRDefault="00D20A7F" w:rsidP="00D20A7F">
      <w:pPr>
        <w:pStyle w:val="a3"/>
        <w:ind w:left="0"/>
      </w:pPr>
    </w:p>
    <w:p w:rsidR="00D20A7F" w:rsidRDefault="00D20A7F" w:rsidP="00D20A7F">
      <w:pPr>
        <w:pStyle w:val="a3"/>
        <w:ind w:left="0" w:firstLine="709"/>
      </w:pPr>
      <w:r>
        <w:t>Анализ результатов</w:t>
      </w:r>
      <w:r w:rsidRPr="002B29F6">
        <w:t xml:space="preserve"> показывае</w:t>
      </w:r>
      <w:r>
        <w:t>т, что все участники оценки компетенций по литературе</w:t>
      </w:r>
      <w:r w:rsidRPr="002B29F6">
        <w:t xml:space="preserve"> испытывали сложности при выполнении отдельных заданий</w:t>
      </w:r>
      <w:r>
        <w:t>:</w:t>
      </w:r>
    </w:p>
    <w:p w:rsidR="00D20A7F" w:rsidRDefault="00D20A7F" w:rsidP="00D20A7F">
      <w:pPr>
        <w:pStyle w:val="a3"/>
        <w:ind w:left="0" w:firstLine="709"/>
      </w:pPr>
      <w:r w:rsidRPr="002B29F6">
        <w:rPr>
          <w:b/>
        </w:rPr>
        <w:t>задание №3</w:t>
      </w:r>
      <w:r>
        <w:t xml:space="preserve"> проверяет знание содержания учебного предмета, процент выполнения данного задания составил 85%, что ниже федерального на 1% (по РФ – 86%);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lastRenderedPageBreak/>
        <w:t>задание № 5.1</w:t>
      </w:r>
      <w:r w:rsidRPr="002B29F6">
        <w:rPr>
          <w:b/>
        </w:rPr>
        <w:t>.</w:t>
      </w:r>
      <w:r>
        <w:t xml:space="preserve"> проверяет умение планировать учебную деятельность на основе вариативных форм ее организации, осуществлять подбор методик обучения, обеспечивающих его индивидуализацию и создание зоны ближайшего развития обучающихся, процент выполнения – 67%, что ниже федерального показателя на 6% (по РФ – 73%);</w:t>
      </w:r>
    </w:p>
    <w:p w:rsidR="00D20A7F" w:rsidRDefault="00D20A7F" w:rsidP="00D20A7F">
      <w:pPr>
        <w:pStyle w:val="a3"/>
        <w:ind w:left="0" w:firstLine="709"/>
      </w:pPr>
      <w:r w:rsidRPr="002B29F6">
        <w:rPr>
          <w:b/>
        </w:rPr>
        <w:t xml:space="preserve">задание </w:t>
      </w:r>
      <w:r>
        <w:rPr>
          <w:b/>
        </w:rPr>
        <w:t>№ 5.3</w:t>
      </w:r>
      <w:r w:rsidRPr="002B29F6">
        <w:rPr>
          <w:b/>
        </w:rPr>
        <w:t>.</w:t>
      </w:r>
      <w:r>
        <w:t xml:space="preserve"> проверяет умение планировать учебную деятельность на основе вариативных форм ее организации, осуществлять подбор методик обучения, обеспечивающих его индивидуализацию и создание зоны ближайшего развития обучающихся, процент выполнения – 51%, что ниже федерального показателя на 13% (по РФ – 64%);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5.4</w:t>
      </w:r>
      <w:r w:rsidRPr="00BD7DCA">
        <w:rPr>
          <w:b/>
        </w:rPr>
        <w:t>.</w:t>
      </w:r>
      <w:r>
        <w:t xml:space="preserve"> проверяет умение планировать учебную деятельность на основе вариативных форм ее организации, осуществлять подбор методик обучения, обеспечивающих его индивидуализацию и создание зоны ближайшего развития обучающихся, процент выполнения – 24%, что ниже федерального показателя на 3% (по РФ – 27%);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6.1</w:t>
      </w:r>
      <w:r w:rsidRPr="00BD7DCA">
        <w:rPr>
          <w:b/>
        </w:rPr>
        <w:t>.</w:t>
      </w:r>
      <w:r>
        <w:rPr>
          <w:b/>
        </w:rPr>
        <w:t xml:space="preserve"> </w:t>
      </w:r>
      <w:r>
        <w:t>проверяет умение планировать учебную деятельность на основе вариативных форм ее организации, осуществлять разработку и выбор эффективных средств (инструментов) для объективной оценки образовательных результатов обучающихся, процент выполнения – 76%, что ниже федерального показателя на 6% (по РФ – 82%);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6.2</w:t>
      </w:r>
      <w:r w:rsidRPr="00BD7DCA">
        <w:rPr>
          <w:b/>
        </w:rPr>
        <w:t>.</w:t>
      </w:r>
      <w:r>
        <w:rPr>
          <w:b/>
        </w:rPr>
        <w:t xml:space="preserve"> </w:t>
      </w:r>
      <w:r>
        <w:t>проверяет умение планировать учебную деятельность на основе вариативных форм ее организации, осуществлять разработку и выбор эффективных средств (инструментов) для объективной оценки образовательных результатов обучающихся, процент выполнения – 61%, что ниже федерального показателя на 13% (по РФ – 74%);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7.1</w:t>
      </w:r>
      <w:r w:rsidRPr="00BD7DCA">
        <w:rPr>
          <w:b/>
        </w:rPr>
        <w:t>.</w:t>
      </w:r>
      <w:r>
        <w:rPr>
          <w:b/>
        </w:rPr>
        <w:t xml:space="preserve"> </w:t>
      </w:r>
      <w:r>
        <w:t>проверяет умение реализовывать педагогическое оценивание деятельности обучающихся и применять инструментарий объективной оценки образовательных результатов, процент выполнения – 21%, что ниже федерального показателя на 3% (по РФ – 24%);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7.2</w:t>
      </w:r>
      <w:r w:rsidRPr="00BD7DCA">
        <w:rPr>
          <w:b/>
        </w:rPr>
        <w:t>.</w:t>
      </w:r>
      <w:r>
        <w:rPr>
          <w:b/>
        </w:rPr>
        <w:t xml:space="preserve"> </w:t>
      </w:r>
      <w:r>
        <w:t>проверяет умение реализовывать педагогическое оценивание деятельности обучающихся и применять инструментарий объективной оценки образовательных результатов, процент выполнения – 38%, что ниже федерального показателя на 7% (по РФ – 45%);</w:t>
      </w:r>
    </w:p>
    <w:p w:rsidR="00D20A7F" w:rsidRDefault="00D20A7F" w:rsidP="00D20A7F">
      <w:pPr>
        <w:pStyle w:val="a3"/>
        <w:ind w:left="0" w:firstLine="709"/>
      </w:pPr>
      <w:r>
        <w:t>Среди заданий демонстрационной работы успешно выполнялись всеми участниками оценки компетенций следующие задания:</w:t>
      </w:r>
    </w:p>
    <w:p w:rsidR="00D20A7F" w:rsidRDefault="00D20A7F" w:rsidP="00D20A7F">
      <w:pPr>
        <w:pStyle w:val="a3"/>
        <w:ind w:left="0" w:firstLine="709"/>
      </w:pPr>
      <w:r w:rsidRPr="00EA4E53">
        <w:rPr>
          <w:b/>
        </w:rPr>
        <w:t>задание № 1.</w:t>
      </w:r>
      <w:r>
        <w:rPr>
          <w:b/>
        </w:rPr>
        <w:t xml:space="preserve">1. </w:t>
      </w:r>
      <w:r>
        <w:t xml:space="preserve">проверяет знание содержания учебного предмета, процент выполнения данного задания составил 66%, что выше федерального на 7% (по РФ – 59%); процент выполнения </w:t>
      </w:r>
      <w:r w:rsidRPr="007C7F3E">
        <w:rPr>
          <w:b/>
        </w:rPr>
        <w:t>задания № 1.4.</w:t>
      </w:r>
      <w:r>
        <w:t xml:space="preserve"> составил 53%, что выше федерального на 5% (по РФ – 48%);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4</w:t>
      </w:r>
      <w:r w:rsidRPr="00EA4E53">
        <w:rPr>
          <w:b/>
        </w:rPr>
        <w:t>.</w:t>
      </w:r>
      <w:r>
        <w:rPr>
          <w:b/>
        </w:rPr>
        <w:t xml:space="preserve">1. </w:t>
      </w:r>
      <w:r>
        <w:t>проверяет умение п</w:t>
      </w:r>
      <w:r w:rsidRPr="007C7F3E">
        <w:t>ланировать учебную деятельность на основе вариативных форм ее организации</w:t>
      </w:r>
      <w:r>
        <w:t xml:space="preserve">, процент выполнения данного задания составил 67%, что выше федерального на 32% (по РФ – 35%); процент выполнения </w:t>
      </w:r>
      <w:r w:rsidRPr="007C7F3E">
        <w:rPr>
          <w:b/>
        </w:rPr>
        <w:t xml:space="preserve">задания </w:t>
      </w:r>
      <w:r>
        <w:rPr>
          <w:b/>
        </w:rPr>
        <w:t xml:space="preserve">№ </w:t>
      </w:r>
      <w:r w:rsidRPr="007C7F3E">
        <w:rPr>
          <w:b/>
        </w:rPr>
        <w:t>4.</w:t>
      </w:r>
      <w:r>
        <w:rPr>
          <w:b/>
        </w:rPr>
        <w:t>2.1.</w:t>
      </w:r>
      <w:r>
        <w:t xml:space="preserve"> составил 78%, что выше федерального на 33% (по РФ – 45%);</w:t>
      </w:r>
      <w:r w:rsidRPr="007C7F3E">
        <w:t xml:space="preserve"> </w:t>
      </w:r>
      <w:r>
        <w:t xml:space="preserve">процент выполнения </w:t>
      </w:r>
      <w:r w:rsidRPr="007C7F3E">
        <w:rPr>
          <w:b/>
        </w:rPr>
        <w:t xml:space="preserve">задания </w:t>
      </w:r>
      <w:r>
        <w:rPr>
          <w:b/>
        </w:rPr>
        <w:t xml:space="preserve">№ </w:t>
      </w:r>
      <w:r w:rsidRPr="007C7F3E">
        <w:rPr>
          <w:b/>
        </w:rPr>
        <w:t>4.</w:t>
      </w:r>
      <w:r>
        <w:rPr>
          <w:b/>
        </w:rPr>
        <w:t>2.2.</w:t>
      </w:r>
      <w:r>
        <w:t xml:space="preserve"> составил 63%, что выше федерального на 26% (по РФ – 37%);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lastRenderedPageBreak/>
        <w:t>задание № 5</w:t>
      </w:r>
      <w:r w:rsidRPr="00EA4E53">
        <w:rPr>
          <w:b/>
        </w:rPr>
        <w:t>.</w:t>
      </w:r>
      <w:r>
        <w:rPr>
          <w:b/>
        </w:rPr>
        <w:t xml:space="preserve">2. </w:t>
      </w:r>
      <w:r>
        <w:t>проверяет умение планировать учебную деятельность на основе вариативных форм ее организации, осуществлять подбор методик обучения, обеспечивающих его индивидуализацию и создание зоны ближайшего развития обучающихся, процент выполнения данного задания составил 37%, что выше федерального на 1% (по РФ – 36%);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 xml:space="preserve">задание № 8. </w:t>
      </w:r>
      <w:r>
        <w:t>проверяет умение реализовывать педагогическое оценивание деятельности обучающихся и применять инструментарий объективной оценки образовательных результатов, процент выполнения данного задания составил 63%, что выше федерального на 3% (по РФ – 60%);</w:t>
      </w:r>
    </w:p>
    <w:p w:rsidR="00D20A7F" w:rsidRDefault="00D20A7F" w:rsidP="00D20A7F">
      <w:pPr>
        <w:pStyle w:val="a3"/>
        <w:ind w:left="0" w:firstLine="709"/>
      </w:pPr>
      <w:r>
        <w:rPr>
          <w:b/>
        </w:rPr>
        <w:t>задание № 9</w:t>
      </w:r>
      <w:r w:rsidRPr="00EA4E53">
        <w:rPr>
          <w:b/>
        </w:rPr>
        <w:t>.</w:t>
      </w:r>
      <w:r>
        <w:rPr>
          <w:b/>
        </w:rPr>
        <w:t xml:space="preserve">1. </w:t>
      </w:r>
      <w:r>
        <w:t>проверяет умение в</w:t>
      </w:r>
      <w:r w:rsidRPr="00A9465A">
        <w:t>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</w:t>
      </w:r>
      <w:r>
        <w:t xml:space="preserve">, процент выполнения данного задания составил 69%, что выше федерального на 8% (по РФ – 61%); процент выполнения </w:t>
      </w:r>
      <w:r w:rsidRPr="007C7F3E">
        <w:rPr>
          <w:b/>
        </w:rPr>
        <w:t xml:space="preserve">задания </w:t>
      </w:r>
      <w:r>
        <w:rPr>
          <w:b/>
        </w:rPr>
        <w:t>№ 9.2.</w:t>
      </w:r>
      <w:r>
        <w:t xml:space="preserve"> составил 71%, что выше федерального на 10% (по РФ – 61%).</w:t>
      </w:r>
    </w:p>
    <w:p w:rsidR="00D20A7F" w:rsidRDefault="00D20A7F" w:rsidP="00D20A7F">
      <w:pPr>
        <w:pStyle w:val="a3"/>
        <w:ind w:left="0" w:firstLine="709"/>
      </w:pPr>
      <w:r>
        <w:t xml:space="preserve">Анализ представленных данных показывает, что средний процент </w:t>
      </w:r>
      <w:proofErr w:type="gramStart"/>
      <w:r>
        <w:t>выполнения  участниками</w:t>
      </w:r>
      <w:proofErr w:type="gramEnd"/>
      <w:r>
        <w:t xml:space="preserve"> оценки компетенций заданий № 1.1., 4.1., 4.2.1., 4.2.2., 5.2., 8, 9.1. выше показателя федерального уровня.</w:t>
      </w:r>
    </w:p>
    <w:p w:rsidR="00B97C0A" w:rsidRDefault="00B97C0A" w:rsidP="00D20A7F">
      <w:pPr>
        <w:pStyle w:val="a3"/>
        <w:ind w:left="0" w:firstLine="709"/>
      </w:pPr>
    </w:p>
    <w:p w:rsidR="00B97C0A" w:rsidRDefault="00B97C0A" w:rsidP="00B97C0A">
      <w:pPr>
        <w:spacing w:after="0" w:line="240" w:lineRule="auto"/>
        <w:ind w:right="-25"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23213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C45245" w:rsidRDefault="00C45245" w:rsidP="00C45245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Средний процент выполнения предметной час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ти заданий (1–3) составил – 64%, по РФ –67 %</w:t>
      </w: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; выпо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лнения методической части – 58%, по РФ – 55</w:t>
      </w: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C45245" w:rsidRDefault="00C45245" w:rsidP="00C45245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3</w:t>
      </w:r>
    </w:p>
    <w:p w:rsidR="00C45245" w:rsidRPr="00AC2A5B" w:rsidRDefault="008A6152" w:rsidP="00AC2A5B">
      <w:pPr>
        <w:spacing w:before="61"/>
        <w:jc w:val="right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5486400" cy="2324100"/>
            <wp:effectExtent l="19050" t="0" r="1905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D20A7F" w:rsidRDefault="00D20A7F" w:rsidP="00D20A7F">
      <w:pPr>
        <w:pStyle w:val="a3"/>
        <w:ind w:left="0" w:firstLine="709"/>
      </w:pPr>
      <w:r>
        <w:t xml:space="preserve">По результатам оценки компетенций у диагностируемых педагогов выявлены затруднения с умением планировать учебную деятельность на основе вариативных форм ее организации, осуществлять подбор методик обучения, обеспечивающих его индивидуализацию и создание зоны ближайшего развития обучающихся; со знанием содержания учебного предмета; с умением планировать учебную деятельность на основе вариативных форм ее организации, осуществлять разработку и выбор эффективных средств (инструментов) для объективной оценки </w:t>
      </w:r>
      <w:r>
        <w:lastRenderedPageBreak/>
        <w:t>образовательных результатов обучающихся;</w:t>
      </w:r>
      <w:r w:rsidRPr="00A9465A">
        <w:t xml:space="preserve"> </w:t>
      </w:r>
      <w:r>
        <w:t>с умением реализовывать педагогическое оценивание деятельности обучающихся и применять инструментарий объективной оценки образовательных результатов.</w:t>
      </w:r>
    </w:p>
    <w:p w:rsidR="00D20A7F" w:rsidRPr="008D6F40" w:rsidRDefault="00D20A7F" w:rsidP="00D20A7F">
      <w:pPr>
        <w:pStyle w:val="a3"/>
        <w:ind w:left="0" w:firstLine="709"/>
      </w:pPr>
      <w:r w:rsidRPr="008D6F40">
        <w:t>Рекомендации к разработке индивидуального образовательного маршрута учителя литературы:</w:t>
      </w:r>
    </w:p>
    <w:p w:rsidR="00D20A7F" w:rsidRPr="008D6F40" w:rsidRDefault="00D20A7F" w:rsidP="00D20A7F">
      <w:pPr>
        <w:pStyle w:val="a3"/>
        <w:ind w:left="0" w:firstLine="709"/>
        <w:rPr>
          <w:b/>
        </w:rPr>
      </w:pPr>
      <w:r>
        <w:t>1. </w:t>
      </w:r>
      <w:r w:rsidRPr="008D6F40">
        <w:t>Пройти курсы повышения квалификации по направлению планирования результатов обучения на основе ФГОС</w:t>
      </w:r>
      <w:r>
        <w:t>;</w:t>
      </w:r>
    </w:p>
    <w:p w:rsidR="00D20A7F" w:rsidRDefault="00D20A7F" w:rsidP="00D20A7F">
      <w:pPr>
        <w:pStyle w:val="a3"/>
        <w:ind w:left="0" w:firstLine="709"/>
      </w:pPr>
      <w:r>
        <w:t>2. </w:t>
      </w:r>
      <w:r w:rsidRPr="008D6F40">
        <w:t>Совершенствовать</w:t>
      </w:r>
      <w:r>
        <w:t xml:space="preserve"> умения планировать учебную деятельность на основе вариативных форм ее организации; умение реализовывать педагогическое оценивание деятельности обучающихся и применять инструментарий объективной оценки образовательных результатов;</w:t>
      </w:r>
    </w:p>
    <w:p w:rsidR="00D20A7F" w:rsidRPr="008D6F40" w:rsidRDefault="00D20A7F" w:rsidP="00D20A7F">
      <w:pPr>
        <w:pStyle w:val="a3"/>
        <w:ind w:left="0" w:firstLine="709"/>
      </w:pPr>
      <w:r>
        <w:t>3. Использовать современные подходы в осуществлении подбора методик обучения, обеспечивающих его индивидуализацию и создание зоны ближайшего развития обучающихся; в разработке и выборе эффективных средств (инструментов) для объективной оценки образовательных результатов обучающихся.</w:t>
      </w:r>
    </w:p>
    <w:p w:rsidR="00B97C0A" w:rsidRPr="002F29A0" w:rsidRDefault="00B97C0A" w:rsidP="002F29A0">
      <w:pPr>
        <w:pStyle w:val="a3"/>
        <w:ind w:left="0"/>
        <w:rPr>
          <w:rStyle w:val="markedcontent"/>
        </w:rPr>
      </w:pPr>
    </w:p>
    <w:p w:rsidR="00B97C0A" w:rsidRPr="00B97C0A" w:rsidRDefault="00B97C0A" w:rsidP="00F72547">
      <w:pPr>
        <w:pStyle w:val="a3"/>
        <w:ind w:left="0" w:firstLine="709"/>
        <w:rPr>
          <w:rStyle w:val="markedcontent"/>
        </w:rPr>
      </w:pPr>
    </w:p>
    <w:p w:rsidR="00F72547" w:rsidRPr="00797FE9" w:rsidRDefault="00F72547" w:rsidP="00F72547">
      <w:pPr>
        <w:pStyle w:val="a3"/>
        <w:ind w:left="709"/>
        <w:jc w:val="center"/>
      </w:pPr>
      <w:r w:rsidRPr="00966228">
        <w:t>4.</w:t>
      </w:r>
      <w:r w:rsidR="00966228" w:rsidRPr="00966228">
        <w:t>7</w:t>
      </w:r>
      <w:r w:rsidRPr="00966228">
        <w:t>. Анализ результатов оценки предметных и методических компетенций учителей обществознания</w:t>
      </w:r>
    </w:p>
    <w:p w:rsidR="00F72547" w:rsidRDefault="00F72547" w:rsidP="00F72547">
      <w:pPr>
        <w:pStyle w:val="a3"/>
        <w:ind w:left="709"/>
        <w:jc w:val="center"/>
      </w:pPr>
    </w:p>
    <w:p w:rsidR="00F72547" w:rsidRPr="00BD25D5" w:rsidRDefault="00F72547" w:rsidP="00F72547">
      <w:pPr>
        <w:pStyle w:val="a3"/>
        <w:ind w:left="0" w:firstLine="709"/>
      </w:pPr>
      <w:r w:rsidRPr="00BD25D5">
        <w:t>Диагностическую работу, предназначенную для оценки предметных</w:t>
      </w:r>
      <w:r w:rsidRPr="00BD25D5">
        <w:br/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 w:rsidRPr="00BD25D5">
        <w:br/>
        <w:t xml:space="preserve">по предмету </w:t>
      </w:r>
      <w:proofErr w:type="gramStart"/>
      <w:r w:rsidRPr="00BD25D5">
        <w:t>«Обществознание»</w:t>
      </w:r>
      <w:proofErr w:type="gramEnd"/>
      <w:r w:rsidRPr="00BD25D5">
        <w:t xml:space="preserve"> выполнили 61 педагог.</w:t>
      </w:r>
    </w:p>
    <w:p w:rsidR="00F72547" w:rsidRDefault="00F72547" w:rsidP="00F72547">
      <w:pPr>
        <w:pStyle w:val="a3"/>
        <w:ind w:left="0" w:firstLine="709"/>
      </w:pPr>
      <w:r w:rsidRPr="00BD25D5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:rsidR="00AC2A5B" w:rsidRPr="00BD25D5" w:rsidRDefault="00AC2A5B" w:rsidP="00F72547">
      <w:pPr>
        <w:pStyle w:val="a3"/>
        <w:ind w:left="0" w:firstLine="709"/>
      </w:pPr>
    </w:p>
    <w:p w:rsidR="00F72547" w:rsidRPr="00BD25D5" w:rsidRDefault="00F72547" w:rsidP="00AC2A5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BD25D5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F72547" w:rsidRPr="00BD25D5" w:rsidRDefault="00F72547" w:rsidP="00F72547">
      <w:pPr>
        <w:pStyle w:val="a3"/>
        <w:ind w:left="0" w:firstLine="709"/>
      </w:pPr>
      <w:r w:rsidRPr="00BD25D5">
        <w:t>Диагностическая работа позволяет выявить знание учителем содержания преподаваемого учебного предмета. Диагностическая работа ориентирована на выявление различных аспектов следующих трудовых действий учителя:</w:t>
      </w:r>
    </w:p>
    <w:p w:rsidR="00F72547" w:rsidRPr="00BD25D5" w:rsidRDefault="00F72547" w:rsidP="00F72547">
      <w:pPr>
        <w:pStyle w:val="a3"/>
        <w:ind w:left="0" w:firstLine="709"/>
      </w:pPr>
      <w:r w:rsidRPr="00BD25D5">
        <w:t xml:space="preserve"> −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</w:t>
      </w:r>
      <w:r w:rsidRPr="00BD25D5">
        <w:br/>
        <w:t xml:space="preserve">с особыми образовательными потребностями; </w:t>
      </w:r>
    </w:p>
    <w:p w:rsidR="00F72547" w:rsidRPr="00BD25D5" w:rsidRDefault="00F72547" w:rsidP="00F72547">
      <w:pPr>
        <w:pStyle w:val="a3"/>
        <w:ind w:left="0" w:firstLine="709"/>
      </w:pPr>
      <w:r w:rsidRPr="00BD25D5">
        <w:t xml:space="preserve">− разработка и использование средств (инструментов) объективной оценки образовательных результатов обучающихся в соответствии </w:t>
      </w:r>
      <w:r w:rsidRPr="00BD25D5">
        <w:br/>
      </w:r>
      <w:r w:rsidRPr="00BD25D5">
        <w:lastRenderedPageBreak/>
        <w:t xml:space="preserve">с требованиями ФГОС соответствующего уровня общего образования для индивидуализации обучения; </w:t>
      </w:r>
    </w:p>
    <w:p w:rsidR="00F72547" w:rsidRPr="00BD25D5" w:rsidRDefault="00F72547" w:rsidP="00F72547">
      <w:pPr>
        <w:pStyle w:val="a3"/>
        <w:ind w:left="0" w:firstLine="709"/>
      </w:pPr>
      <w:r w:rsidRPr="00BD25D5">
        <w:t>− формирование инклюзивной и мотивирующей образовательной среды для обеспечения полноценного участия обучающихся (в том числе</w:t>
      </w:r>
      <w:r w:rsidRPr="00BD25D5">
        <w:br/>
        <w:t>с особыми образовательными потребностями) в учебной деятельности.</w:t>
      </w:r>
    </w:p>
    <w:p w:rsidR="00F72547" w:rsidRDefault="00F72547" w:rsidP="00F72547">
      <w:pPr>
        <w:pStyle w:val="a3"/>
        <w:ind w:left="0" w:firstLine="709"/>
      </w:pPr>
      <w:r w:rsidRPr="00BD25D5">
        <w:t xml:space="preserve">Объектом изучения также является знание учителями современных методик обучения, направленных на создание зоны ближайшего развития обучающихся (в том числе с особыми образовательными потребностями). </w:t>
      </w:r>
    </w:p>
    <w:p w:rsidR="00AC2A5B" w:rsidRPr="00BD25D5" w:rsidRDefault="00AC2A5B" w:rsidP="00F72547">
      <w:pPr>
        <w:pStyle w:val="a3"/>
        <w:ind w:left="0" w:firstLine="709"/>
      </w:pPr>
    </w:p>
    <w:p w:rsidR="00F72547" w:rsidRPr="00BD25D5" w:rsidRDefault="00F72547" w:rsidP="00AC2A5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BD25D5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F72547" w:rsidRPr="00BD25D5" w:rsidRDefault="00F72547" w:rsidP="00F72547">
      <w:pPr>
        <w:pStyle w:val="a3"/>
        <w:ind w:left="0" w:firstLine="709"/>
      </w:pPr>
      <w:r w:rsidRPr="00BD25D5">
        <w:t xml:space="preserve">Работа состоит из 12 заданий, из которых 1 задание предполагает в виде комбинации цифр; 11 заданий – развернутый ответ. </w:t>
      </w:r>
      <w:r w:rsidRPr="00BD25D5">
        <w:br/>
        <w:t>В диагностической работе условно выделяются 4 раздела:</w:t>
      </w:r>
    </w:p>
    <w:p w:rsidR="00F72547" w:rsidRPr="00BD25D5" w:rsidRDefault="00F72547" w:rsidP="00F72547">
      <w:pPr>
        <w:pStyle w:val="a3"/>
        <w:ind w:left="0" w:firstLine="709"/>
      </w:pPr>
      <w:r w:rsidRPr="00BD25D5">
        <w:t>− содержание учебного предмета;</w:t>
      </w:r>
    </w:p>
    <w:p w:rsidR="00F72547" w:rsidRPr="00BD25D5" w:rsidRDefault="00F72547" w:rsidP="00F72547">
      <w:pPr>
        <w:pStyle w:val="a3"/>
        <w:ind w:left="0" w:firstLine="709"/>
      </w:pPr>
      <w:r w:rsidRPr="00BD25D5">
        <w:t>− планирование учебных занятий;</w:t>
      </w:r>
    </w:p>
    <w:p w:rsidR="00F72547" w:rsidRPr="00BD25D5" w:rsidRDefault="00F72547" w:rsidP="00F72547">
      <w:pPr>
        <w:pStyle w:val="a3"/>
        <w:ind w:left="0" w:firstLine="709"/>
      </w:pPr>
      <w:r w:rsidRPr="00BD25D5">
        <w:t>− методики и технологии обучения;</w:t>
      </w:r>
    </w:p>
    <w:p w:rsidR="00F72547" w:rsidRPr="00BD25D5" w:rsidRDefault="00F72547" w:rsidP="00F72547">
      <w:pPr>
        <w:pStyle w:val="a3"/>
        <w:ind w:left="0" w:firstLine="709"/>
      </w:pPr>
      <w:r w:rsidRPr="00BD25D5">
        <w:t>− оценивание образовательных результатов обучающихся, анализ</w:t>
      </w:r>
      <w:r w:rsidRPr="00BD25D5">
        <w:br/>
        <w:t>и использование результатов оценивания для повышения качества образования.</w:t>
      </w:r>
    </w:p>
    <w:p w:rsidR="00F72547" w:rsidRPr="00BD25D5" w:rsidRDefault="00F72547" w:rsidP="00F72547">
      <w:pPr>
        <w:pStyle w:val="a3"/>
        <w:ind w:left="0" w:firstLine="709"/>
      </w:pPr>
      <w:r w:rsidRPr="00BD25D5">
        <w:t xml:space="preserve">Распределение заданий по проверяемым умениям и знаниям приведено в таблице 1. </w:t>
      </w:r>
    </w:p>
    <w:p w:rsidR="00F72547" w:rsidRPr="00574F79" w:rsidRDefault="00F72547" w:rsidP="00F72547">
      <w:pPr>
        <w:spacing w:before="61"/>
        <w:jc w:val="right"/>
      </w:pPr>
      <w:r w:rsidRPr="00574F79">
        <w:rPr>
          <w:rFonts w:ascii="Times New Roman" w:hAnsi="Times New Roman" w:cs="Times New Roman"/>
          <w:i/>
          <w:sz w:val="24"/>
        </w:rP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3260"/>
        <w:gridCol w:w="1808"/>
      </w:tblGrid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№п/п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AC2A5B">
              <w:rPr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AC2A5B">
              <w:rPr>
                <w:b/>
                <w:sz w:val="24"/>
                <w:szCs w:val="24"/>
              </w:rPr>
              <w:t xml:space="preserve"> балл </w:t>
            </w:r>
            <w:r w:rsidRPr="00AC2A5B">
              <w:rPr>
                <w:b/>
                <w:sz w:val="24"/>
                <w:szCs w:val="24"/>
              </w:rPr>
              <w:br/>
              <w:t>за выполнение задания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1-3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>ее организации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ФГОС соответствующего уровня общего образования.  Содержание рабочей программы учебного предмета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 xml:space="preserve">ее организации. 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 xml:space="preserve">ее организации. Осуществлять подбор методик обучения, обеспечивающих его индивидуализацию </w:t>
            </w:r>
            <w:r w:rsidRPr="00AC2A5B">
              <w:rPr>
                <w:sz w:val="24"/>
                <w:szCs w:val="24"/>
              </w:rPr>
              <w:br/>
            </w:r>
            <w:r w:rsidRPr="00AC2A5B">
              <w:rPr>
                <w:sz w:val="24"/>
                <w:szCs w:val="24"/>
              </w:rPr>
              <w:lastRenderedPageBreak/>
              <w:t>и создание зоны ближайшего развития обучающихся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lastRenderedPageBreak/>
              <w:t xml:space="preserve">Содержание ФГОС соответствующего уровня общего образования. 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>ее организации.</w:t>
            </w:r>
          </w:p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Разрабатывать и применять современные педагогически обоснованные психолого-педагогические технологии обучения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Содержание ФГОС соответствующего уровня общего образования. 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Разрабатывать и применять современные педагогически обоснованные психолого-педагогические технологии обучения.</w:t>
            </w:r>
          </w:p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Осуществлять разработку </w:t>
            </w:r>
            <w:r w:rsidRPr="00AC2A5B">
              <w:rPr>
                <w:sz w:val="24"/>
                <w:szCs w:val="24"/>
              </w:rPr>
              <w:br/>
              <w:t>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Современные психолого-педагогические технологии обучения. 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Осуществлять разработку </w:t>
            </w:r>
            <w:r w:rsidRPr="00AC2A5B">
              <w:rPr>
                <w:sz w:val="24"/>
                <w:szCs w:val="24"/>
              </w:rPr>
              <w:br/>
              <w:t>и выбор эффективных средств (инструментов) для объективной оценки образовательных результатов обучающихся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предмету.</w:t>
            </w:r>
            <w:r w:rsidR="00966228" w:rsidRPr="00AC2A5B">
              <w:rPr>
                <w:sz w:val="24"/>
                <w:szCs w:val="24"/>
              </w:rPr>
              <w:t xml:space="preserve"> </w:t>
            </w:r>
            <w:r w:rsidRPr="00AC2A5B">
              <w:rPr>
                <w:sz w:val="24"/>
                <w:szCs w:val="24"/>
              </w:rPr>
              <w:t>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Разрабатывать и применять современные педагогически обоснованные инклюзивные технологии обучения.</w:t>
            </w:r>
          </w:p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Психолого-педагогические, возрастные и иные индивидуальные особенности обучающихся, в том числе обучающихся </w:t>
            </w:r>
            <w:r w:rsidRPr="00AC2A5B">
              <w:rPr>
                <w:sz w:val="24"/>
                <w:szCs w:val="24"/>
              </w:rPr>
              <w:br/>
              <w:t>с особыми образовательными потребностями. Современные инклюзивные технологии обучения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7D3775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Выбирать и использовать эффективные формы организации сотрудничества с коллегами в решении задач совместной деятельности по повышению </w:t>
            </w:r>
            <w:r w:rsidRPr="00AC2A5B">
              <w:rPr>
                <w:sz w:val="24"/>
                <w:szCs w:val="24"/>
              </w:rPr>
              <w:lastRenderedPageBreak/>
              <w:t>качества обучения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 w:firstLine="33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lastRenderedPageBreak/>
              <w:t xml:space="preserve">Методика организации совместного решения задач повышения качества обучения. Принципы и методика разработки средств </w:t>
            </w:r>
            <w:r w:rsidRPr="00AC2A5B">
              <w:rPr>
                <w:sz w:val="24"/>
                <w:szCs w:val="24"/>
              </w:rPr>
              <w:lastRenderedPageBreak/>
              <w:t>(инструментов) оценки образовательных результатов обучающихся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lastRenderedPageBreak/>
              <w:t>5</w:t>
            </w:r>
          </w:p>
        </w:tc>
      </w:tr>
    </w:tbl>
    <w:p w:rsidR="008E6FCE" w:rsidRDefault="008E6FCE" w:rsidP="00F72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F72547" w:rsidRPr="00BD25D5" w:rsidRDefault="00F72547" w:rsidP="008E6FC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D25D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Типы заданий, сценарии выполнения заданий</w:t>
      </w:r>
    </w:p>
    <w:p w:rsidR="00F72547" w:rsidRPr="00BD25D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>Задания 1–3 предполагают проверку предметных знаний участников диагностической работы.</w:t>
      </w:r>
    </w:p>
    <w:p w:rsidR="00F72547" w:rsidRPr="00BD25D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>Задание 1 требует раскрыть смысл предложенного ключевого обществоведческого понятия и употр</w:t>
      </w:r>
      <w:r>
        <w:rPr>
          <w:rFonts w:ascii="Times New Roman" w:hAnsi="Times New Roman" w:cs="Times New Roman"/>
          <w:sz w:val="28"/>
          <w:szCs w:val="28"/>
        </w:rPr>
        <w:t>ебить его в заданном контексте.</w:t>
      </w:r>
    </w:p>
    <w:p w:rsidR="00F72547" w:rsidRPr="00BD25D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>Задание 2 представляет собой задание-задачу с условием, на основе которого требуется ответ</w:t>
      </w:r>
      <w:r>
        <w:rPr>
          <w:rFonts w:ascii="Times New Roman" w:hAnsi="Times New Roman" w:cs="Times New Roman"/>
          <w:sz w:val="28"/>
          <w:szCs w:val="28"/>
        </w:rPr>
        <w:t>ить на поставленные 6 вопросов.</w:t>
      </w:r>
    </w:p>
    <w:p w:rsidR="00F72547" w:rsidRPr="00BD25D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 xml:space="preserve">Задание 3 требует составления сложного плана развернутого ответа </w:t>
      </w:r>
      <w:r w:rsidRPr="00BD25D5">
        <w:rPr>
          <w:rFonts w:ascii="Times New Roman" w:hAnsi="Times New Roman" w:cs="Times New Roman"/>
          <w:sz w:val="28"/>
          <w:szCs w:val="28"/>
        </w:rPr>
        <w:br/>
        <w:t>по предложенной теме обществоведческого курса.</w:t>
      </w:r>
    </w:p>
    <w:p w:rsidR="00F72547" w:rsidRPr="00797FE9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 xml:space="preserve">Задания 4–6 нацелены на проверку умения планировать результаты обучения на основе ФГОС. Кроме того, одно из требований задания 4 проверяет понимание концептуальной основы ФГОС – системно-деятельностного подхода. </w:t>
      </w:r>
    </w:p>
    <w:p w:rsidR="00F72547" w:rsidRPr="00797FE9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 xml:space="preserve">В задании 5 предлагается сформулировать ценностные ориентиры </w:t>
      </w:r>
      <w:r w:rsidRPr="00BD25D5">
        <w:rPr>
          <w:rFonts w:ascii="Times New Roman" w:hAnsi="Times New Roman" w:cs="Times New Roman"/>
          <w:sz w:val="28"/>
          <w:szCs w:val="28"/>
        </w:rPr>
        <w:br/>
        <w:t xml:space="preserve">и личностные результаты освоения предложенного раздела программы. Задание 6 проверяет умение подбирать фактологический материал </w:t>
      </w:r>
      <w:r w:rsidRPr="00797FE9">
        <w:rPr>
          <w:rFonts w:ascii="Times New Roman" w:hAnsi="Times New Roman" w:cs="Times New Roman"/>
          <w:sz w:val="28"/>
          <w:szCs w:val="28"/>
        </w:rPr>
        <w:br/>
      </w:r>
      <w:r w:rsidRPr="00BD25D5">
        <w:rPr>
          <w:rFonts w:ascii="Times New Roman" w:hAnsi="Times New Roman" w:cs="Times New Roman"/>
          <w:sz w:val="28"/>
          <w:szCs w:val="28"/>
        </w:rPr>
        <w:t xml:space="preserve">по изучаемой теме. </w:t>
      </w:r>
    </w:p>
    <w:p w:rsidR="00F72547" w:rsidRPr="00797FE9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 xml:space="preserve">Выполнение заданий 4–6 моделирует ситуацию заполнения элементов технологической карты урока на основе ФГОС и ПООП.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D5">
        <w:rPr>
          <w:rFonts w:ascii="Times New Roman" w:hAnsi="Times New Roman" w:cs="Times New Roman"/>
          <w:sz w:val="28"/>
          <w:szCs w:val="28"/>
        </w:rPr>
        <w:t>Задание 7 сочетает в себе элементы планирования результатов учебной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знание методики технологий, </w:t>
      </w:r>
      <w:r w:rsidRPr="00BD25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рименение которых о</w:t>
      </w:r>
      <w:r w:rsidRPr="00BD25D5">
        <w:rPr>
          <w:rFonts w:ascii="Times New Roman" w:hAnsi="Times New Roman" w:cs="Times New Roman"/>
          <w:sz w:val="28"/>
          <w:szCs w:val="28"/>
        </w:rPr>
        <w:t>беспечивает достижение планируемых резул</w:t>
      </w:r>
      <w:r>
        <w:rPr>
          <w:rFonts w:ascii="Times New Roman" w:hAnsi="Times New Roman" w:cs="Times New Roman"/>
          <w:sz w:val="28"/>
          <w:szCs w:val="28"/>
        </w:rPr>
        <w:t xml:space="preserve">ьтатов. За основу задания взяты </w:t>
      </w:r>
      <w:r w:rsidRPr="00BD25D5">
        <w:rPr>
          <w:rFonts w:ascii="Times New Roman" w:hAnsi="Times New Roman" w:cs="Times New Roman"/>
          <w:sz w:val="28"/>
          <w:szCs w:val="28"/>
        </w:rPr>
        <w:t>универсальные учебные действия и методики, технологии их формирования при изучении различных тем учебного предмета.</w:t>
      </w:r>
    </w:p>
    <w:p w:rsidR="00F72547" w:rsidRPr="00821EB0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>Задания 8 и 9 требуют составления заданий, направленных на проверку сформированности конкретных предметных умений в рамках повторительно</w:t>
      </w:r>
      <w:r w:rsidR="008E6FCE">
        <w:rPr>
          <w:rFonts w:ascii="Times New Roman" w:hAnsi="Times New Roman" w:cs="Times New Roman"/>
          <w:sz w:val="28"/>
          <w:szCs w:val="28"/>
        </w:rPr>
        <w:t>-</w:t>
      </w:r>
      <w:r w:rsidRPr="00821EB0">
        <w:rPr>
          <w:rFonts w:ascii="Times New Roman" w:hAnsi="Times New Roman" w:cs="Times New Roman"/>
          <w:sz w:val="28"/>
          <w:szCs w:val="28"/>
        </w:rPr>
        <w:t>обобщающего урока по теме или для диагностики освоения нового материала. При выполнении задания 9 сформулированные задания записываются в таблицу.</w:t>
      </w:r>
    </w:p>
    <w:p w:rsidR="00F72547" w:rsidRPr="00821EB0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 xml:space="preserve">Задание 10 требует на основе понимания особых образовательных потребностей конкретных категорий обучающихся и знания современных инклюзивных технологий обучения объяснить выбор специфических методических приемов, обеспечивающих освоение нового материала конкретной категорией обучающихся. </w:t>
      </w:r>
    </w:p>
    <w:p w:rsidR="00F72547" w:rsidRPr="00821EB0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 xml:space="preserve">Задание 11 требует оценить предложенный развернутый ответ обучающегося на основе стандартизированных критериев.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>В основе задания 12 результаты ВПР одного класса. Требуется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821EB0">
        <w:rPr>
          <w:rFonts w:ascii="Times New Roman" w:hAnsi="Times New Roman" w:cs="Times New Roman"/>
          <w:sz w:val="28"/>
          <w:szCs w:val="28"/>
        </w:rPr>
        <w:t xml:space="preserve">по сути моделирует ситуацию обсуждения с коллегами (например, в рамках </w:t>
      </w:r>
      <w:r w:rsidRPr="00821EB0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методического объединения/кафедры, педагогического совета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821EB0">
        <w:rPr>
          <w:rFonts w:ascii="Times New Roman" w:hAnsi="Times New Roman" w:cs="Times New Roman"/>
          <w:sz w:val="28"/>
          <w:szCs w:val="28"/>
        </w:rPr>
        <w:t>или предметной ассоциации) результатов ВПР и организации совместной деятельности по повышению качества обучения.</w:t>
      </w:r>
    </w:p>
    <w:p w:rsidR="00AC2A5B" w:rsidRPr="00821EB0" w:rsidRDefault="00AC2A5B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72547" w:rsidRPr="00821EB0" w:rsidRDefault="00F72547" w:rsidP="00AC2A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EB0">
        <w:rPr>
          <w:rFonts w:ascii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и работы </w:t>
      </w:r>
      <w:r w:rsidRPr="00821EB0">
        <w:rPr>
          <w:rFonts w:ascii="Times New Roman" w:hAnsi="Times New Roman" w:cs="Times New Roman"/>
          <w:b/>
          <w:sz w:val="28"/>
          <w:szCs w:val="28"/>
        </w:rPr>
        <w:br/>
        <w:t>в целом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 xml:space="preserve">Выполнение каждого из заданий диагностической работы оценивается в зависимости от полноты и правильности ответа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21EB0">
        <w:rPr>
          <w:rFonts w:ascii="Times New Roman" w:hAnsi="Times New Roman" w:cs="Times New Roman"/>
          <w:sz w:val="28"/>
          <w:szCs w:val="28"/>
        </w:rPr>
        <w:t>с критериями оценивания. Полный правильный ответ на каждое из заданий 5, 7 и 11 оценивается 2 баллами; каждое из заданий 4, 9 и 10 – 3 баллами; каждое из заданий 1, 3, 6 и 8 – 4 баллами; каждое из заданий 2 и 12 – 5 баллами. Максимальный балл за выполнение работы – 41.</w:t>
      </w:r>
    </w:p>
    <w:p w:rsidR="00AC2A5B" w:rsidRPr="00821EB0" w:rsidRDefault="00AC2A5B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72547" w:rsidRPr="00821EB0" w:rsidRDefault="00F72547" w:rsidP="00AC2A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EB0">
        <w:rPr>
          <w:rFonts w:ascii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:rsidR="00AC2A5B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>На выполнение</w:t>
      </w:r>
      <w:r w:rsidR="008E6FCE">
        <w:rPr>
          <w:rFonts w:ascii="Times New Roman" w:hAnsi="Times New Roman" w:cs="Times New Roman"/>
          <w:sz w:val="28"/>
          <w:szCs w:val="28"/>
        </w:rPr>
        <w:t xml:space="preserve"> </w:t>
      </w:r>
      <w:r w:rsidRPr="00821EB0">
        <w:rPr>
          <w:rFonts w:ascii="Times New Roman" w:hAnsi="Times New Roman" w:cs="Times New Roman"/>
          <w:sz w:val="28"/>
          <w:szCs w:val="28"/>
        </w:rPr>
        <w:t>диагностической работы отводится 180 минут.</w:t>
      </w:r>
    </w:p>
    <w:p w:rsidR="00F72547" w:rsidRPr="00821EB0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547" w:rsidRPr="00821EB0" w:rsidRDefault="00F72547" w:rsidP="00AC2A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EB0">
        <w:rPr>
          <w:rFonts w:ascii="Times New Roman" w:hAnsi="Times New Roman" w:cs="Times New Roman"/>
          <w:b/>
          <w:sz w:val="28"/>
          <w:szCs w:val="28"/>
        </w:rPr>
        <w:t>Дополнительные материалы и оборудование</w:t>
      </w:r>
    </w:p>
    <w:p w:rsidR="00F72547" w:rsidRPr="00821EB0" w:rsidRDefault="00F72547" w:rsidP="00F72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EB0">
        <w:rPr>
          <w:rFonts w:ascii="Times New Roman" w:hAnsi="Times New Roman" w:cs="Times New Roman"/>
          <w:b/>
          <w:sz w:val="28"/>
          <w:szCs w:val="28"/>
        </w:rPr>
        <w:tab/>
      </w:r>
      <w:r w:rsidRPr="00821EB0">
        <w:rPr>
          <w:rFonts w:ascii="Times New Roman" w:hAnsi="Times New Roman" w:cs="Times New Roman"/>
          <w:sz w:val="28"/>
          <w:szCs w:val="28"/>
        </w:rPr>
        <w:t>Дополнительные материалы и оборудование не требуется.</w:t>
      </w:r>
    </w:p>
    <w:p w:rsidR="00F72547" w:rsidRPr="00490C2D" w:rsidRDefault="00F72547" w:rsidP="00F725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72547" w:rsidRPr="00715701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701"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F72547" w:rsidRPr="002C2756" w:rsidRDefault="00F72547" w:rsidP="00F72547">
      <w:pPr>
        <w:pStyle w:val="a3"/>
        <w:ind w:left="0" w:right="-1" w:firstLine="709"/>
      </w:pPr>
      <w:r w:rsidRPr="00174AE5">
        <w:t>Средний процент выполнения заданий по диагностике предметных</w:t>
      </w:r>
      <w:r w:rsidRPr="00174AE5">
        <w:br/>
        <w:t xml:space="preserve">и методических компетенций учителями обществознания представлен </w:t>
      </w:r>
      <w:r w:rsidRPr="00174AE5">
        <w:br/>
        <w:t>на диаграмме 1.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2C2756">
        <w:rPr>
          <w:rFonts w:ascii="Times New Roman" w:hAnsi="Times New Roman" w:cs="Times New Roman"/>
          <w:i/>
          <w:sz w:val="24"/>
        </w:rPr>
        <w:t xml:space="preserve">Диаграмма </w:t>
      </w:r>
      <w:r>
        <w:rPr>
          <w:rFonts w:ascii="Times New Roman" w:hAnsi="Times New Roman" w:cs="Times New Roman"/>
          <w:i/>
          <w:sz w:val="24"/>
        </w:rPr>
        <w:t>1</w:t>
      </w:r>
    </w:p>
    <w:p w:rsidR="00F72547" w:rsidRDefault="00F72547" w:rsidP="00F72547">
      <w:pPr>
        <w:pStyle w:val="a3"/>
        <w:ind w:left="0" w:right="265"/>
        <w:rPr>
          <w:rStyle w:val="markedcontent"/>
          <w:rFonts w:ascii="Arial" w:hAnsi="Arial" w:cs="Arial"/>
          <w:sz w:val="29"/>
          <w:szCs w:val="29"/>
        </w:rPr>
      </w:pPr>
      <w:r>
        <w:rPr>
          <w:noProof/>
          <w:lang w:eastAsia="ru-RU"/>
        </w:rPr>
        <w:drawing>
          <wp:inline distT="0" distB="0" distL="0" distR="0">
            <wp:extent cx="5820355" cy="256032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F72547" w:rsidRDefault="00F72547" w:rsidP="00F72547">
      <w:pPr>
        <w:pStyle w:val="a3"/>
        <w:ind w:left="0" w:firstLine="709"/>
        <w:rPr>
          <w:highlight w:val="cyan"/>
        </w:rPr>
      </w:pPr>
    </w:p>
    <w:p w:rsidR="00F72547" w:rsidRPr="00174AE5" w:rsidRDefault="00F72547" w:rsidP="00F72547">
      <w:pPr>
        <w:pStyle w:val="a3"/>
        <w:ind w:left="0" w:firstLine="709"/>
      </w:pPr>
      <w:r w:rsidRPr="00174AE5">
        <w:t>Успешность выполнения заданий представлена по каждому заданию</w:t>
      </w:r>
      <w:r w:rsidRPr="00174AE5">
        <w:br/>
        <w:t xml:space="preserve">в виде среднего процента их выполнения. </w:t>
      </w:r>
    </w:p>
    <w:p w:rsidR="00F72547" w:rsidRPr="00C53429" w:rsidRDefault="00F72547" w:rsidP="00F72547">
      <w:pPr>
        <w:pStyle w:val="a3"/>
        <w:tabs>
          <w:tab w:val="left" w:pos="9355"/>
        </w:tabs>
        <w:ind w:left="0" w:right="-1" w:firstLine="709"/>
      </w:pPr>
      <w:r w:rsidRPr="00174AE5">
        <w:t>Сопоставительный анализ результатов диагностики учителей обществознания Белгородской области и на федеральном уровне (средний процент выполнения) заданий представлен в таблице 2.</w:t>
      </w:r>
    </w:p>
    <w:p w:rsidR="00F72547" w:rsidRPr="00490C2D" w:rsidRDefault="00F72547" w:rsidP="00F72547">
      <w:pPr>
        <w:spacing w:before="61"/>
        <w:jc w:val="right"/>
      </w:pPr>
      <w:r w:rsidRPr="00490C2D">
        <w:rPr>
          <w:rFonts w:ascii="Times New Roman" w:hAnsi="Times New Roman" w:cs="Times New Roman"/>
          <w:i/>
          <w:sz w:val="24"/>
        </w:rPr>
        <w:t>Таблица 2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253"/>
        <w:gridCol w:w="1701"/>
        <w:gridCol w:w="1559"/>
      </w:tblGrid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AC2A5B">
              <w:rPr>
                <w:b/>
                <w:sz w:val="24"/>
                <w:szCs w:val="24"/>
              </w:rPr>
              <w:t>диагнос</w:t>
            </w:r>
            <w:proofErr w:type="spellEnd"/>
          </w:p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2A5B">
              <w:rPr>
                <w:b/>
                <w:sz w:val="24"/>
                <w:szCs w:val="24"/>
              </w:rPr>
              <w:t>тической</w:t>
            </w:r>
            <w:proofErr w:type="spellEnd"/>
          </w:p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 w:right="265"/>
              <w:jc w:val="center"/>
              <w:rPr>
                <w:b/>
                <w:sz w:val="24"/>
                <w:szCs w:val="24"/>
                <w:highlight w:val="cyan"/>
              </w:rPr>
            </w:pPr>
            <w:r w:rsidRPr="00AC2A5B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701" w:type="dxa"/>
          </w:tcPr>
          <w:p w:rsidR="00F72547" w:rsidRPr="00AC2A5B" w:rsidRDefault="00F72547" w:rsidP="007D3775">
            <w:pPr>
              <w:pStyle w:val="a3"/>
              <w:ind w:left="-73" w:right="-108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Процент выполнения задания педагогами Белгородской области</w:t>
            </w:r>
          </w:p>
        </w:tc>
        <w:tc>
          <w:tcPr>
            <w:tcW w:w="1559" w:type="dxa"/>
          </w:tcPr>
          <w:p w:rsidR="00F72547" w:rsidRPr="00AC2A5B" w:rsidRDefault="00F72547" w:rsidP="007D3775">
            <w:pPr>
              <w:pStyle w:val="a3"/>
              <w:ind w:left="0" w:right="-108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Раскрыть смысл обществоведческого понятия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59,5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TableParagraph"/>
              <w:jc w:val="both"/>
              <w:rPr>
                <w:sz w:val="24"/>
                <w:szCs w:val="24"/>
              </w:rPr>
            </w:pPr>
            <w:proofErr w:type="gramStart"/>
            <w:r w:rsidRPr="00AC2A5B">
              <w:rPr>
                <w:sz w:val="24"/>
                <w:szCs w:val="24"/>
              </w:rPr>
              <w:t>Употребить  его</w:t>
            </w:r>
            <w:proofErr w:type="gramEnd"/>
            <w:r w:rsidRPr="00AC2A5B">
              <w:rPr>
                <w:sz w:val="24"/>
                <w:szCs w:val="24"/>
              </w:rPr>
              <w:t xml:space="preserve"> смысл в заданном  контексте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58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Задание-задача с условием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69,5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Составление сложного плана развернутого ответа </w:t>
            </w:r>
            <w:r w:rsidRPr="00AC2A5B">
              <w:rPr>
                <w:sz w:val="24"/>
                <w:szCs w:val="24"/>
              </w:rPr>
              <w:br/>
              <w:t>по предложенной теме обществоведческого курса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53,5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67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Умение раскрыть </w:t>
            </w:r>
            <w:proofErr w:type="gramStart"/>
            <w:r w:rsidRPr="00AC2A5B">
              <w:rPr>
                <w:sz w:val="24"/>
                <w:szCs w:val="24"/>
              </w:rPr>
              <w:t>тему по существу</w:t>
            </w:r>
            <w:proofErr w:type="gramEnd"/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29,5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67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Формулировать планируемые предметные результаты освоения содержания темы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21,5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Понимание системно-деятельностного подхода при планировании результатов урока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сформулировать ценностные ориентиры освоения программы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22,5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Умение сформулировать личностные </w:t>
            </w:r>
            <w:proofErr w:type="gramStart"/>
            <w:r w:rsidRPr="00AC2A5B">
              <w:rPr>
                <w:sz w:val="24"/>
                <w:szCs w:val="24"/>
              </w:rPr>
              <w:t>результаты  освоения</w:t>
            </w:r>
            <w:proofErr w:type="gramEnd"/>
            <w:r w:rsidRPr="00AC2A5B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44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29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подбирать фактологический материал по изучаемой теме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79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84,5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анализировать основные единицы знаний по теме в ПООП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37,5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38,5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Планировать познавательные результаты УУД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52,5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Применять методики и </w:t>
            </w:r>
            <w:proofErr w:type="gramStart"/>
            <w:r w:rsidRPr="00AC2A5B">
              <w:rPr>
                <w:sz w:val="24"/>
                <w:szCs w:val="24"/>
              </w:rPr>
              <w:t>технологии  для</w:t>
            </w:r>
            <w:proofErr w:type="gramEnd"/>
            <w:r w:rsidRPr="00AC2A5B">
              <w:rPr>
                <w:sz w:val="24"/>
                <w:szCs w:val="24"/>
              </w:rPr>
              <w:t xml:space="preserve"> достижения планируемых результатов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53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38,5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составлять задания, направленные на проверку сформированности конкретных предметных умений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57,5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составлять задания, направленные на проверку сформированности конкретных предметных умений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54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Подбор разнотипных заданий для формирования заданного умения</w:t>
            </w:r>
            <w:r w:rsidRPr="00AC2A5B">
              <w:rPr>
                <w:sz w:val="24"/>
                <w:szCs w:val="24"/>
              </w:rPr>
              <w:br/>
              <w:t>на материале темы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61,5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ind w:firstLine="34"/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>Применение специфических методических приемов, обеспечивающих освоение нового материала конкретной категорией обучающихся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28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ind w:firstLine="34"/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Объяснить выбор специфических </w:t>
            </w:r>
            <w:r w:rsidRPr="00AC2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методических приемов, обеспечивающих освоение нового материала конкретной категорией обучающихся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44,5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25,5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Оценить предложенный развернутый ответ обучающегося на основе стандартизированных критериев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18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12.1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Анализ полученных результатов обучающихся по итогам ВПР о качестве подготовки обучающихся по предмету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32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12.2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выявлять дефициты в освоении учебного материала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51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12.3</w:t>
            </w:r>
          </w:p>
        </w:tc>
        <w:tc>
          <w:tcPr>
            <w:tcW w:w="4253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сформулировать методические рекомендации для учителя, направленные на компенсацию выявленных дефицитов</w:t>
            </w:r>
          </w:p>
        </w:tc>
        <w:tc>
          <w:tcPr>
            <w:tcW w:w="1701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46,5</w:t>
            </w:r>
          </w:p>
        </w:tc>
      </w:tr>
    </w:tbl>
    <w:p w:rsidR="00F72547" w:rsidRPr="00F069F2" w:rsidRDefault="00F72547" w:rsidP="00AC2A5B">
      <w:pPr>
        <w:spacing w:before="6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Соотно</w:t>
      </w:r>
      <w:r w:rsidRPr="00F069F2"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069F2">
        <w:rPr>
          <w:rFonts w:ascii="Times New Roman" w:hAnsi="Times New Roman" w:cs="Times New Roman"/>
          <w:sz w:val="28"/>
          <w:szCs w:val="28"/>
        </w:rPr>
        <w:t>ие выполнен</w:t>
      </w:r>
      <w:r>
        <w:rPr>
          <w:rFonts w:ascii="Times New Roman" w:hAnsi="Times New Roman" w:cs="Times New Roman"/>
          <w:sz w:val="28"/>
          <w:szCs w:val="28"/>
        </w:rPr>
        <w:t>ия заданий представлено в диагра</w:t>
      </w:r>
      <w:r w:rsidRPr="00F069F2">
        <w:rPr>
          <w:rFonts w:ascii="Times New Roman" w:hAnsi="Times New Roman" w:cs="Times New Roman"/>
          <w:sz w:val="28"/>
          <w:szCs w:val="28"/>
        </w:rPr>
        <w:t>мме 2.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2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noProof/>
        </w:rPr>
        <w:drawing>
          <wp:inline distT="0" distB="0" distL="0" distR="0">
            <wp:extent cx="5940425" cy="301942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F72547" w:rsidRDefault="00F72547" w:rsidP="00F72547">
      <w:pPr>
        <w:pStyle w:val="a3"/>
        <w:ind w:left="0" w:firstLine="709"/>
      </w:pPr>
      <w:r>
        <w:t>Анализ результатов</w:t>
      </w:r>
      <w:r w:rsidRPr="002B29F6">
        <w:t xml:space="preserve"> показывае</w:t>
      </w:r>
      <w:r>
        <w:t>т, что все участники оценки компетенций</w:t>
      </w:r>
      <w:r w:rsidRPr="002B29F6">
        <w:t xml:space="preserve"> по </w:t>
      </w:r>
      <w:r>
        <w:t>обществознанию</w:t>
      </w:r>
      <w:r w:rsidRPr="002B29F6">
        <w:t xml:space="preserve"> испытывали сложности при выполнении отдельных заданий</w:t>
      </w:r>
      <w:r>
        <w:t>:</w:t>
      </w:r>
    </w:p>
    <w:p w:rsidR="00F72547" w:rsidRPr="002C2756" w:rsidRDefault="00F72547" w:rsidP="00F72547">
      <w:pPr>
        <w:spacing w:after="0" w:line="240" w:lineRule="auto"/>
        <w:ind w:firstLine="708"/>
        <w:jc w:val="both"/>
        <w:rPr>
          <w:rStyle w:val="markedcontent"/>
        </w:rPr>
      </w:pPr>
      <w:r w:rsidRPr="00D433BC">
        <w:rPr>
          <w:rStyle w:val="markedcontent"/>
          <w:rFonts w:ascii="Times New Roman" w:hAnsi="Times New Roman" w:cs="Times New Roman"/>
          <w:b/>
          <w:sz w:val="28"/>
          <w:szCs w:val="28"/>
        </w:rPr>
        <w:t>задание № 4</w:t>
      </w:r>
      <w:r w:rsidRPr="00D433BC">
        <w:rPr>
          <w:rStyle w:val="markedcontent"/>
          <w:rFonts w:ascii="Times New Roman" w:hAnsi="Times New Roman" w:cs="Times New Roman"/>
          <w:sz w:val="28"/>
          <w:szCs w:val="28"/>
        </w:rPr>
        <w:t xml:space="preserve"> (4.1, 4.2)</w:t>
      </w:r>
      <w:r w:rsidRPr="00D433BC">
        <w:rPr>
          <w:rStyle w:val="markedcontent"/>
        </w:rPr>
        <w:t xml:space="preserve"> – </w:t>
      </w:r>
      <w:r w:rsidRPr="00D433BC">
        <w:rPr>
          <w:rFonts w:ascii="Times New Roman" w:hAnsi="Times New Roman" w:cs="Times New Roman"/>
          <w:sz w:val="28"/>
          <w:szCs w:val="28"/>
        </w:rPr>
        <w:t>планирование результатов обучения на основе ФГОС, понимание концептуальной</w:t>
      </w:r>
      <w:r w:rsidRPr="00BD25D5">
        <w:rPr>
          <w:rFonts w:ascii="Times New Roman" w:hAnsi="Times New Roman" w:cs="Times New Roman"/>
          <w:sz w:val="28"/>
          <w:szCs w:val="28"/>
        </w:rPr>
        <w:t xml:space="preserve"> основы ФГОС – си</w:t>
      </w:r>
      <w:r>
        <w:rPr>
          <w:rFonts w:ascii="Times New Roman" w:hAnsi="Times New Roman" w:cs="Times New Roman"/>
          <w:sz w:val="28"/>
          <w:szCs w:val="28"/>
        </w:rPr>
        <w:t xml:space="preserve">стемно-деятельностного подхода (средний процент выполнения – 24, по РФ – 21,5%); </w:t>
      </w:r>
    </w:p>
    <w:p w:rsidR="00F72547" w:rsidRPr="00796DCB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F3304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5</w:t>
      </w:r>
      <w:r w:rsidRPr="00796DCB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(5.1,5.2)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</w:t>
      </w:r>
      <w:r w:rsidRPr="00796DCB">
        <w:rPr>
          <w:rFonts w:ascii="Times New Roman" w:hAnsi="Times New Roman" w:cs="Times New Roman"/>
          <w:sz w:val="28"/>
          <w:szCs w:val="28"/>
        </w:rPr>
        <w:t xml:space="preserve">формулирование ценностных ориентиров освоения </w:t>
      </w:r>
      <w:proofErr w:type="gramStart"/>
      <w:r w:rsidRPr="00796DCB">
        <w:rPr>
          <w:rFonts w:ascii="Times New Roman" w:hAnsi="Times New Roman" w:cs="Times New Roman"/>
          <w:sz w:val="28"/>
          <w:szCs w:val="28"/>
        </w:rPr>
        <w:t>программы  и</w:t>
      </w:r>
      <w:proofErr w:type="gramEnd"/>
      <w:r w:rsidRPr="00796DCB">
        <w:rPr>
          <w:rFonts w:ascii="Times New Roman" w:hAnsi="Times New Roman" w:cs="Times New Roman"/>
          <w:sz w:val="28"/>
          <w:szCs w:val="28"/>
        </w:rPr>
        <w:t xml:space="preserve"> личностных результатов освоения программы обучающимися</w:t>
      </w:r>
      <w:r>
        <w:rPr>
          <w:rFonts w:ascii="Times New Roman" w:hAnsi="Times New Roman" w:cs="Times New Roman"/>
          <w:sz w:val="28"/>
          <w:szCs w:val="28"/>
        </w:rPr>
        <w:t xml:space="preserve"> (средний процент выполнения – 41,5, по РФ – 29%);</w:t>
      </w:r>
    </w:p>
    <w:p w:rsidR="00F72547" w:rsidRPr="00D433BC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F3304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 xml:space="preserve">задание № </w:t>
      </w:r>
      <w:r w:rsidRPr="00796DC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6</w:t>
      </w:r>
      <w:r w:rsidRPr="00D433BC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(6.2.)–</w:t>
      </w:r>
      <w:r w:rsidRPr="00D433BC">
        <w:rPr>
          <w:rFonts w:ascii="Times New Roman" w:hAnsi="Times New Roman" w:cs="Times New Roman"/>
          <w:sz w:val="28"/>
          <w:szCs w:val="28"/>
        </w:rPr>
        <w:t>анализировать основные единицы знаний по теме в ПООП (средний процент по БО – 37,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33BC">
        <w:rPr>
          <w:rFonts w:ascii="Times New Roman" w:hAnsi="Times New Roman" w:cs="Times New Roman"/>
          <w:sz w:val="28"/>
          <w:szCs w:val="28"/>
        </w:rPr>
        <w:t>, по РФ – 38,5%);</w:t>
      </w:r>
    </w:p>
    <w:p w:rsidR="00F72547" w:rsidRPr="005E6601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10 </w:t>
      </w:r>
      <w:r w:rsidRPr="005E6601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(10.2)</w:t>
      </w:r>
      <w:r w:rsidRPr="00796DC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– </w:t>
      </w:r>
      <w:r w:rsidRPr="005E6601">
        <w:rPr>
          <w:rFonts w:ascii="Times New Roman" w:hAnsi="Times New Roman" w:cs="Times New Roman"/>
          <w:sz w:val="28"/>
          <w:szCs w:val="28"/>
        </w:rPr>
        <w:t>объяснение выбора специфических методических приемов, обеспечивающих освоение нового материала конкретной категорией обучающихся (средний процент выполнения – 44,5%, по РФ –</w:t>
      </w:r>
      <w:r>
        <w:rPr>
          <w:rFonts w:ascii="Times New Roman" w:hAnsi="Times New Roman" w:cs="Times New Roman"/>
          <w:sz w:val="28"/>
          <w:szCs w:val="28"/>
        </w:rPr>
        <w:t xml:space="preserve"> 25,</w:t>
      </w:r>
      <w:r w:rsidRPr="005E6601">
        <w:rPr>
          <w:rFonts w:ascii="Times New Roman" w:hAnsi="Times New Roman" w:cs="Times New Roman"/>
          <w:sz w:val="28"/>
          <w:szCs w:val="28"/>
        </w:rPr>
        <w:t>5%);</w:t>
      </w:r>
    </w:p>
    <w:p w:rsidR="00F72547" w:rsidRPr="005E6601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796DC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11</w:t>
      </w: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– </w:t>
      </w:r>
      <w:r w:rsidRPr="005E6601">
        <w:rPr>
          <w:rFonts w:ascii="Times New Roman" w:hAnsi="Times New Roman" w:cs="Times New Roman"/>
          <w:sz w:val="28"/>
          <w:szCs w:val="28"/>
        </w:rPr>
        <w:t>оценивание предложенного развернутого ответа обучающегося на основе стандартизированных критериев (средний % выполнения –</w:t>
      </w:r>
      <w:r>
        <w:rPr>
          <w:rFonts w:ascii="Times New Roman" w:hAnsi="Times New Roman" w:cs="Times New Roman"/>
          <w:sz w:val="28"/>
          <w:szCs w:val="28"/>
        </w:rPr>
        <w:t xml:space="preserve"> 19</w:t>
      </w:r>
      <w:r w:rsidRPr="005E6601">
        <w:rPr>
          <w:rFonts w:ascii="Times New Roman" w:hAnsi="Times New Roman" w:cs="Times New Roman"/>
          <w:sz w:val="28"/>
          <w:szCs w:val="28"/>
        </w:rPr>
        <w:t>, по РФ – 18%);</w:t>
      </w:r>
    </w:p>
    <w:p w:rsidR="00F72547" w:rsidRPr="000B35D1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96DC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</w:t>
      </w: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12</w:t>
      </w:r>
      <w:r w:rsidRPr="00796DCB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–</w:t>
      </w:r>
      <w:r w:rsidRPr="000B35D1">
        <w:rPr>
          <w:rFonts w:ascii="Times New Roman" w:hAnsi="Times New Roman" w:cs="Times New Roman"/>
          <w:sz w:val="28"/>
          <w:szCs w:val="28"/>
        </w:rPr>
        <w:t>анализ полученных результатов обучающихся по итогам ВПР о качестве подготовки обучающихся по предмету</w:t>
      </w:r>
      <w:r>
        <w:rPr>
          <w:rFonts w:ascii="Times New Roman" w:hAnsi="Times New Roman" w:cs="Times New Roman"/>
          <w:sz w:val="28"/>
          <w:szCs w:val="28"/>
        </w:rPr>
        <w:t xml:space="preserve">, выявление дефицитов в освоении учебного материала и формулирование методических рекомендаций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proofErr w:type="gramEnd"/>
      <w:r w:rsidRPr="000B35D1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средний % выполнения –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28,5</w:t>
      </w:r>
      <w:r w:rsidRPr="000B35D1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, по РФ – 32%)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F72547" w:rsidRDefault="00F72547" w:rsidP="00F72547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F72547" w:rsidRPr="000B35D1" w:rsidRDefault="00F72547" w:rsidP="00F72547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B35D1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F72547" w:rsidRPr="00174AE5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Максимальный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первичный </w:t>
      </w: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балл</w:t>
      </w:r>
      <w:proofErr w:type="gramEnd"/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не набрал ни один участник диагностики.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Два педагога (3,28%) 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показали  высокий</w:t>
      </w:r>
      <w:proofErr w:type="gramEnd"/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уровень  оценки предметных и методических компетенций. Минимальный уровень оценки предметных и методических компетенций по обществознанию показали   два педагога (3,28%).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174AE5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Средний процент выполнения предметной части заданий (1–3) составил – 53,4%, по РФ – 54%; выполнения методической части – 48,8%, по РФ – 40,4%.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3</w:t>
      </w:r>
    </w:p>
    <w:p w:rsidR="00F72547" w:rsidRPr="007B7E25" w:rsidRDefault="00F72547" w:rsidP="00F72547">
      <w:pPr>
        <w:spacing w:before="61"/>
        <w:jc w:val="right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>
            <wp:extent cx="5828306" cy="219456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F72547" w:rsidRPr="002E49A4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2E49A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Мониторинг показал, что в основном учителя обществознания испытывают дефициты методической подготовки: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 не умеют </w:t>
      </w:r>
      <w:r w:rsidRPr="009A27BB">
        <w:rPr>
          <w:rFonts w:ascii="Times New Roman" w:hAnsi="Times New Roman" w:cs="Times New Roman"/>
          <w:sz w:val="28"/>
          <w:szCs w:val="28"/>
        </w:rPr>
        <w:t>планировать учебную деятельность на основе вариативных форм ее организации;</w:t>
      </w:r>
    </w:p>
    <w:p w:rsidR="00F72547" w:rsidRPr="009A27BB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t xml:space="preserve">– </w:t>
      </w:r>
      <w:r w:rsidRPr="009A27BB">
        <w:rPr>
          <w:rFonts w:ascii="Times New Roman" w:hAnsi="Times New Roman" w:cs="Times New Roman"/>
          <w:sz w:val="28"/>
          <w:szCs w:val="28"/>
        </w:rPr>
        <w:t>осуществлять подбор методик обучения, обеспечивающих его индивидуализацию и создание зоны ближайшего развития обучающихся;</w:t>
      </w:r>
    </w:p>
    <w:p w:rsidR="00F72547" w:rsidRPr="009A27BB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− существует проблема с анализом результата обучения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обществознанию</w:t>
      </w: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, с анализом причин ошибок учащихся и разработкой корректирующих мер; 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2E49A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Рекомендации учителям обществознания по итогам вы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полнения диагностической работы:</w:t>
      </w:r>
    </w:p>
    <w:p w:rsidR="00F72547" w:rsidRPr="00255540" w:rsidRDefault="00F72547" w:rsidP="00F72547">
      <w:pPr>
        <w:pStyle w:val="a3"/>
        <w:ind w:left="0" w:firstLine="709"/>
        <w:rPr>
          <w:b/>
        </w:rPr>
      </w:pPr>
      <w:r>
        <w:rPr>
          <w:rStyle w:val="markedcontent"/>
        </w:rPr>
        <w:t xml:space="preserve">– </w:t>
      </w:r>
      <w:r>
        <w:t>пройти курсы повышения квалификации по направлению планирования результатов</w:t>
      </w:r>
      <w:r w:rsidRPr="00255540">
        <w:t xml:space="preserve"> обучения на основе ФГОС</w:t>
      </w:r>
      <w:r>
        <w:t>;</w:t>
      </w:r>
    </w:p>
    <w:p w:rsidR="00F72547" w:rsidRPr="00255540" w:rsidRDefault="00F72547" w:rsidP="00F72547">
      <w:pPr>
        <w:pStyle w:val="a3"/>
        <w:ind w:left="0" w:firstLine="709"/>
        <w:rPr>
          <w:b/>
        </w:rPr>
      </w:pPr>
      <w:r>
        <w:t>– совершенствовать навык планирования результатов учебной деятельности</w:t>
      </w:r>
      <w:r w:rsidRPr="002B29F6">
        <w:t xml:space="preserve"> на уроке</w:t>
      </w:r>
      <w:r>
        <w:t>;</w:t>
      </w:r>
    </w:p>
    <w:p w:rsidR="00F72547" w:rsidRPr="009A27BB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использовать в педагогической практике технологии, позволяющие обучать всех учащихся с учетом их индивидуальных особенностей;</w:t>
      </w:r>
    </w:p>
    <w:p w:rsidR="00F72547" w:rsidRDefault="00F72547" w:rsidP="00F72547">
      <w:pPr>
        <w:pStyle w:val="a3"/>
        <w:ind w:left="0" w:firstLine="709"/>
        <w:rPr>
          <w:rStyle w:val="markedcontent"/>
        </w:rPr>
      </w:pPr>
      <w:r w:rsidRPr="009A27BB">
        <w:rPr>
          <w:rStyle w:val="markedcontent"/>
        </w:rPr>
        <w:t>− использовать современные подходы к разработке инструментария проверки, оценки, организации и проведению изучения учебных достижений обучающихся.</w:t>
      </w:r>
    </w:p>
    <w:p w:rsidR="002F29A0" w:rsidRDefault="002F29A0" w:rsidP="002F29A0">
      <w:pPr>
        <w:pStyle w:val="a3"/>
        <w:ind w:left="0" w:firstLine="709"/>
        <w:rPr>
          <w:highlight w:val="cyan"/>
        </w:rPr>
      </w:pPr>
    </w:p>
    <w:p w:rsidR="00F72547" w:rsidRDefault="00F72547" w:rsidP="009B65AE">
      <w:pPr>
        <w:pStyle w:val="a3"/>
        <w:ind w:left="0" w:firstLine="709"/>
        <w:jc w:val="center"/>
      </w:pPr>
      <w:r w:rsidRPr="009B65AE">
        <w:t>4.8. Анализ результатов оценки предметных и методических компетенций учителей истории</w:t>
      </w:r>
    </w:p>
    <w:p w:rsidR="00F72547" w:rsidRDefault="00F72547" w:rsidP="00F72547">
      <w:pPr>
        <w:pStyle w:val="a3"/>
        <w:ind w:left="709"/>
        <w:jc w:val="center"/>
      </w:pPr>
    </w:p>
    <w:p w:rsidR="00F72547" w:rsidRDefault="00F72547" w:rsidP="00F72547">
      <w:pPr>
        <w:pStyle w:val="a3"/>
        <w:ind w:left="0" w:firstLine="709"/>
      </w:pPr>
      <w:r w:rsidRPr="009F19D5">
        <w:t>Диагностическую работу</w:t>
      </w:r>
      <w:r>
        <w:t>,</w:t>
      </w:r>
      <w:r w:rsidRPr="009F19D5">
        <w:t xml:space="preserve"> предназначен</w:t>
      </w:r>
      <w:r>
        <w:t>ную</w:t>
      </w:r>
      <w:r w:rsidRPr="009F19D5">
        <w:t xml:space="preserve"> для оценки предметных</w:t>
      </w:r>
      <w:r>
        <w:br/>
      </w:r>
      <w:r w:rsidRPr="009F19D5"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</w:r>
      <w:r w:rsidRPr="009F19D5">
        <w:t>по предмету «</w:t>
      </w:r>
      <w:r>
        <w:t>История</w:t>
      </w:r>
      <w:r w:rsidRPr="009F19D5">
        <w:t>»</w:t>
      </w:r>
      <w:r>
        <w:t xml:space="preserve"> выполнили 60 педагогов</w:t>
      </w:r>
      <w:r w:rsidRPr="00D008B2">
        <w:t>.</w:t>
      </w:r>
    </w:p>
    <w:p w:rsidR="00F72547" w:rsidRDefault="00F72547" w:rsidP="00F72547">
      <w:pPr>
        <w:pStyle w:val="a3"/>
        <w:ind w:left="0" w:firstLine="709"/>
      </w:pPr>
      <w:r w:rsidRPr="00F05992"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 и методическими компетенциями в процессе решения профессиональных задач.</w:t>
      </w:r>
    </w:p>
    <w:p w:rsidR="00AC2A5B" w:rsidRPr="00F05992" w:rsidRDefault="00AC2A5B" w:rsidP="00F72547">
      <w:pPr>
        <w:pStyle w:val="a3"/>
        <w:ind w:left="0" w:firstLine="709"/>
      </w:pPr>
    </w:p>
    <w:p w:rsidR="00F72547" w:rsidRPr="00F05992" w:rsidRDefault="00F72547" w:rsidP="00AC2A5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F05992"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F72547" w:rsidRPr="00F05992" w:rsidRDefault="00F72547" w:rsidP="00F72547">
      <w:pPr>
        <w:pStyle w:val="a3"/>
        <w:ind w:left="0" w:firstLine="709"/>
      </w:pPr>
      <w:r w:rsidRPr="00F05992">
        <w:t>Диагностическая работа позволяет выявить знание учителем содержания преподаваемого учебного предмета. Диагностическая работа ориентирована на выявление различных аспектов следующих трудовых действий учителя:</w:t>
      </w:r>
    </w:p>
    <w:p w:rsidR="00F72547" w:rsidRPr="00F05992" w:rsidRDefault="00F72547" w:rsidP="00F72547">
      <w:pPr>
        <w:pStyle w:val="a3"/>
        <w:ind w:left="0" w:firstLine="709"/>
      </w:pPr>
      <w:r w:rsidRPr="00F05992">
        <w:t xml:space="preserve"> −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</w:t>
      </w:r>
      <w:r w:rsidRPr="00F05992">
        <w:br/>
        <w:t xml:space="preserve">с особыми образовательными потребностями; </w:t>
      </w:r>
    </w:p>
    <w:p w:rsidR="00F72547" w:rsidRPr="00F05992" w:rsidRDefault="00F72547" w:rsidP="00F72547">
      <w:pPr>
        <w:pStyle w:val="a3"/>
        <w:ind w:left="0" w:firstLine="709"/>
      </w:pPr>
      <w:r w:rsidRPr="00F05992">
        <w:t xml:space="preserve">− разработка и использование средств (инструментов) объективной оценки образовательных результатов обучающихся в соответствии </w:t>
      </w:r>
      <w:r>
        <w:br/>
      </w:r>
      <w:r w:rsidRPr="00F05992">
        <w:t xml:space="preserve">с требованиями ФГОС соответствующего уровня общего образования для индивидуализации обучения; </w:t>
      </w:r>
    </w:p>
    <w:p w:rsidR="00F72547" w:rsidRPr="00F05992" w:rsidRDefault="00F72547" w:rsidP="00F72547">
      <w:pPr>
        <w:pStyle w:val="a3"/>
        <w:ind w:left="0" w:firstLine="709"/>
      </w:pPr>
      <w:r w:rsidRPr="00F05992">
        <w:t xml:space="preserve">− формирование инклюзивной и мотивирующей образовательной </w:t>
      </w:r>
      <w:r w:rsidRPr="00F05992">
        <w:lastRenderedPageBreak/>
        <w:t>среды для обеспечения полноценного участия обучающихся (в том числе</w:t>
      </w:r>
      <w:r w:rsidRPr="00F05992">
        <w:br/>
        <w:t>с особыми образовательными потребностями) в учебной деятельности.</w:t>
      </w:r>
    </w:p>
    <w:p w:rsidR="00F72547" w:rsidRDefault="00F72547" w:rsidP="00F72547">
      <w:pPr>
        <w:pStyle w:val="a3"/>
        <w:ind w:left="0" w:firstLine="709"/>
      </w:pPr>
      <w:r w:rsidRPr="00F05992">
        <w:t xml:space="preserve">Объектом изучения также является знание учителями современных методик обучения, направленных на создание зоны ближайшего развития обучающихся (в том числе с особыми образовательными потребностями). </w:t>
      </w:r>
    </w:p>
    <w:p w:rsidR="00AC2A5B" w:rsidRPr="00F05992" w:rsidRDefault="00AC2A5B" w:rsidP="00F72547">
      <w:pPr>
        <w:pStyle w:val="a3"/>
        <w:ind w:left="0" w:firstLine="709"/>
      </w:pPr>
    </w:p>
    <w:p w:rsidR="00F72547" w:rsidRPr="00F05992" w:rsidRDefault="00F72547" w:rsidP="00AC2A5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 w:rsidRPr="00F05992"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F72547" w:rsidRPr="008024C3" w:rsidRDefault="00F72547" w:rsidP="00F72547">
      <w:pPr>
        <w:pStyle w:val="a3"/>
        <w:ind w:left="0" w:firstLine="709"/>
      </w:pPr>
      <w:r w:rsidRPr="008024C3">
        <w:t xml:space="preserve">Работа состоит из 13 заданий, из которых 6 заданий предполагают краткий ответ в виде комбинации цифр; 7 заданий – развернутый ответ. </w:t>
      </w:r>
      <w:r w:rsidRPr="008024C3">
        <w:br/>
        <w:t>В диагностической работе условно выделяются 4 раздела:</w:t>
      </w:r>
    </w:p>
    <w:p w:rsidR="00F72547" w:rsidRPr="008024C3" w:rsidRDefault="00F72547" w:rsidP="00F72547">
      <w:pPr>
        <w:pStyle w:val="a3"/>
        <w:ind w:left="0" w:firstLine="709"/>
      </w:pPr>
      <w:r w:rsidRPr="008024C3">
        <w:t xml:space="preserve">− содержание учебного предмета (часть 1, задания 1-7); </w:t>
      </w:r>
    </w:p>
    <w:p w:rsidR="00F72547" w:rsidRPr="008024C3" w:rsidRDefault="00F72547" w:rsidP="00F72547">
      <w:pPr>
        <w:pStyle w:val="a3"/>
        <w:ind w:left="0" w:firstLine="709"/>
      </w:pPr>
      <w:r w:rsidRPr="008024C3">
        <w:t>− планирование учебных занятий;</w:t>
      </w:r>
    </w:p>
    <w:p w:rsidR="00F72547" w:rsidRPr="008024C3" w:rsidRDefault="00F72547" w:rsidP="00F72547">
      <w:pPr>
        <w:pStyle w:val="a3"/>
        <w:ind w:left="0" w:firstLine="709"/>
      </w:pPr>
      <w:r w:rsidRPr="008024C3">
        <w:t>− методики и технологии обучения;</w:t>
      </w:r>
    </w:p>
    <w:p w:rsidR="00F72547" w:rsidRPr="008024C3" w:rsidRDefault="00F72547" w:rsidP="00F72547">
      <w:pPr>
        <w:pStyle w:val="a3"/>
        <w:ind w:left="0" w:firstLine="709"/>
      </w:pPr>
      <w:r w:rsidRPr="008024C3">
        <w:t>− оценивание образовательных результатов обучающихся, анализ</w:t>
      </w:r>
      <w:r w:rsidRPr="008024C3">
        <w:br/>
        <w:t>и использование результатов оценивания для повышения качества образования.</w:t>
      </w:r>
    </w:p>
    <w:p w:rsidR="00F72547" w:rsidRPr="008024C3" w:rsidRDefault="00F72547" w:rsidP="00F72547">
      <w:pPr>
        <w:pStyle w:val="a3"/>
        <w:ind w:left="0" w:firstLine="709"/>
      </w:pPr>
      <w:r w:rsidRPr="008024C3">
        <w:t xml:space="preserve">Распределение заданий по проверяемым умениям и знаниям приведено в таблице 1. </w:t>
      </w:r>
    </w:p>
    <w:p w:rsidR="00F72547" w:rsidRPr="002C2756" w:rsidRDefault="00F72547" w:rsidP="00F72547">
      <w:pPr>
        <w:spacing w:before="61"/>
        <w:jc w:val="right"/>
      </w:pPr>
      <w:r w:rsidRPr="002C2756">
        <w:rPr>
          <w:rFonts w:ascii="Times New Roman" w:hAnsi="Times New Roman" w:cs="Times New Roman"/>
          <w:i/>
          <w:sz w:val="24"/>
        </w:rP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972"/>
        <w:gridCol w:w="3260"/>
        <w:gridCol w:w="1808"/>
      </w:tblGrid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№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AC2A5B">
              <w:rPr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AC2A5B">
              <w:rPr>
                <w:b/>
                <w:sz w:val="24"/>
                <w:szCs w:val="24"/>
              </w:rPr>
              <w:t xml:space="preserve"> балл </w:t>
            </w:r>
            <w:r w:rsidRPr="00AC2A5B">
              <w:rPr>
                <w:b/>
                <w:sz w:val="24"/>
                <w:szCs w:val="24"/>
              </w:rPr>
              <w:br/>
              <w:t>за выполнение задания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1- 7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>ее организации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ФГОС соответствующего уровня общего образования.  Содержание рабочей программы учебного предмета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 xml:space="preserve">ее организации. 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Планировать учебную деятельность на основе вариативных форм </w:t>
            </w:r>
            <w:r w:rsidRPr="00AC2A5B">
              <w:rPr>
                <w:sz w:val="24"/>
                <w:szCs w:val="24"/>
              </w:rPr>
              <w:br/>
              <w:t>ее организации. 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Содержание ФГОС соответствующего уровня общего образования. Содержание и развитие учебного предмета </w:t>
            </w:r>
            <w:r w:rsidRPr="00AC2A5B">
              <w:rPr>
                <w:sz w:val="24"/>
                <w:szCs w:val="24"/>
              </w:rPr>
              <w:br/>
              <w:t>и методик обучения учебному предмету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Разрабатывать и применять современные педагогически обоснованные инклюзивные технологии обучения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Психолого-педагогические, возрастные и иные индивидуальные особенности обучающихся, в том числе обучающихся с особыми образовательными потребностями. Современные инклюзивные технологии обучения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Реализовывать педагогическое оценивание деятельности обучающихся и применять инструментарий объективной оценки образовательных результатов 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7D3775">
        <w:tc>
          <w:tcPr>
            <w:tcW w:w="531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</w:t>
            </w:r>
          </w:p>
        </w:tc>
        <w:tc>
          <w:tcPr>
            <w:tcW w:w="3972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Выбирать и использовать эффективные формы организации сотрудничества</w:t>
            </w:r>
            <w:r w:rsidRPr="00AC2A5B">
              <w:rPr>
                <w:sz w:val="24"/>
                <w:szCs w:val="24"/>
              </w:rPr>
              <w:br/>
              <w:t xml:space="preserve">с коллегами в решении задач совместной деятельности по повышению качества обучения </w:t>
            </w:r>
          </w:p>
        </w:tc>
        <w:tc>
          <w:tcPr>
            <w:tcW w:w="3260" w:type="dxa"/>
          </w:tcPr>
          <w:p w:rsidR="00F72547" w:rsidRPr="00AC2A5B" w:rsidRDefault="00F72547" w:rsidP="007D3775">
            <w:pPr>
              <w:pStyle w:val="a3"/>
              <w:ind w:left="0" w:firstLine="33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 </w:t>
            </w:r>
          </w:p>
        </w:tc>
        <w:tc>
          <w:tcPr>
            <w:tcW w:w="1808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</w:tbl>
    <w:p w:rsidR="008E6FCE" w:rsidRDefault="008E6FCE" w:rsidP="00F72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F72547" w:rsidRPr="009A5745" w:rsidRDefault="00F72547" w:rsidP="008E6FC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A574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Типы заданий, сценарии выполнения заданий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>Задания 1–7 предполагают проверку предметных знаний участников диагностической работы.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>Задание 1 требует установить соответствие между событиями и датами, когда они произошли.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 xml:space="preserve">Здание 2 – между </w:t>
      </w:r>
      <w:proofErr w:type="gramStart"/>
      <w:r w:rsidRPr="009A5745">
        <w:rPr>
          <w:rFonts w:ascii="Times New Roman" w:hAnsi="Times New Roman" w:cs="Times New Roman"/>
          <w:sz w:val="28"/>
          <w:szCs w:val="28"/>
        </w:rPr>
        <w:t>процессами(</w:t>
      </w:r>
      <w:proofErr w:type="gramEnd"/>
      <w:r w:rsidRPr="009A5745">
        <w:rPr>
          <w:rFonts w:ascii="Times New Roman" w:hAnsi="Times New Roman" w:cs="Times New Roman"/>
          <w:sz w:val="28"/>
          <w:szCs w:val="28"/>
        </w:rPr>
        <w:t>явлениями, событиями) и конкретными фактами.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 xml:space="preserve">Задание 3 – памятниками культуры и их характеристиками. 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>В задании 4 приведен фрагмент исторического источника; требуется выбрать из предложенного списка три верных суждения по содержанию данного источника и записать в строку ответа номер, под которым они указаны.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>Задание 5 построено на основе исторической карты-схемы и требует выбора правильных суждений об информации, отраженной на карте.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>Задание 6 предполагает проведение атрибуции приведенного изображения памятника истории и выбор из предложенного списка верных утверждений об этом памятнике.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 xml:space="preserve">Задание 7 требует формулирования и записи развернутых аргументов </w:t>
      </w:r>
      <w:r w:rsidRPr="009A5745">
        <w:rPr>
          <w:rFonts w:ascii="Times New Roman" w:hAnsi="Times New Roman" w:cs="Times New Roman"/>
          <w:sz w:val="28"/>
          <w:szCs w:val="28"/>
        </w:rPr>
        <w:br/>
        <w:t>в подтверждение и опровержение предложенной точки зрения, моделируя ситуацию дискуссии.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 xml:space="preserve">Здания 8 – 10 нацелены на проверку умения планировать результаты обучения на основе ФГОС. В задании 8 требуется сформулировать планируемые результаты двух уроков и вписать и в таблицу. В задании 9 предполагается заполнить фрагмент технологической карты урока в двух </w:t>
      </w:r>
      <w:r w:rsidRPr="009A5745">
        <w:rPr>
          <w:rFonts w:ascii="Times New Roman" w:hAnsi="Times New Roman" w:cs="Times New Roman"/>
          <w:sz w:val="28"/>
          <w:szCs w:val="28"/>
        </w:rPr>
        <w:lastRenderedPageBreak/>
        <w:t>классах с разными уровнями подготовки обучающихся. Задание 10 проверяет умение планировать и организовывать практическую работу обучающихся, для его выполнения требуется сформулировать цели и создать алгоритм/план/схему выполнения практической работы.</w:t>
      </w:r>
    </w:p>
    <w:p w:rsidR="00F72547" w:rsidRPr="009A5745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>Задание 11 требует на основе понимания особых образовательных потребностей конкретных категорий обучающихся и знания современных инклюзивных технологий обучения объяснить выбор специфических методических приемов, обеспечивающих освоение нового материала конкретной категорией обучающихся.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745">
        <w:rPr>
          <w:rFonts w:ascii="Times New Roman" w:hAnsi="Times New Roman" w:cs="Times New Roman"/>
          <w:sz w:val="28"/>
          <w:szCs w:val="28"/>
        </w:rPr>
        <w:t xml:space="preserve">Задание 12 требует оценить предложенный развернутый ответ обучающегося на основе стандартизированных критериев и объяснить выставленную оценку.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задания 13</w:t>
      </w:r>
      <w:r w:rsidRPr="009A5745">
        <w:rPr>
          <w:rFonts w:ascii="Times New Roman" w:hAnsi="Times New Roman" w:cs="Times New Roman"/>
          <w:sz w:val="28"/>
          <w:szCs w:val="28"/>
        </w:rPr>
        <w:t xml:space="preserve"> результаты ВПР одного класса. Требуется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 по сути моделирует ситуацию обсуждения с коллегами (например, </w:t>
      </w:r>
      <w:r>
        <w:rPr>
          <w:rFonts w:ascii="Times New Roman" w:hAnsi="Times New Roman" w:cs="Times New Roman"/>
          <w:sz w:val="28"/>
          <w:szCs w:val="28"/>
        </w:rPr>
        <w:br/>
      </w:r>
      <w:r w:rsidRPr="009A5745">
        <w:rPr>
          <w:rFonts w:ascii="Times New Roman" w:hAnsi="Times New Roman" w:cs="Times New Roman"/>
          <w:sz w:val="28"/>
          <w:szCs w:val="28"/>
        </w:rPr>
        <w:t xml:space="preserve">в рамках методического объединения/кафедры, педагогического совета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9A5745">
        <w:rPr>
          <w:rFonts w:ascii="Times New Roman" w:hAnsi="Times New Roman" w:cs="Times New Roman"/>
          <w:sz w:val="28"/>
          <w:szCs w:val="28"/>
        </w:rPr>
        <w:t>или предметной ассоциации) результатов ВПР и организации совместной деятельности по повышению качества обучения.</w:t>
      </w:r>
    </w:p>
    <w:p w:rsidR="00AC2A5B" w:rsidRPr="009A5745" w:rsidRDefault="00AC2A5B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2547" w:rsidRPr="005958DD" w:rsidRDefault="00F72547" w:rsidP="00AC2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8DD">
        <w:rPr>
          <w:rFonts w:ascii="Times New Roman" w:hAnsi="Times New Roman" w:cs="Times New Roman"/>
          <w:b/>
          <w:sz w:val="28"/>
          <w:szCs w:val="28"/>
        </w:rPr>
        <w:t>Система оценивания выполнения отдельных заданий и работы в целом</w:t>
      </w:r>
    </w:p>
    <w:p w:rsidR="00F72547" w:rsidRPr="005958DD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8DD">
        <w:rPr>
          <w:rFonts w:ascii="Times New Roman" w:hAnsi="Times New Roman" w:cs="Times New Roman"/>
          <w:sz w:val="28"/>
          <w:szCs w:val="28"/>
        </w:rPr>
        <w:t>Выполнение каждого из заданий диагностической работы оценивается</w:t>
      </w:r>
      <w:r w:rsidRPr="005958DD">
        <w:rPr>
          <w:rFonts w:ascii="Times New Roman" w:hAnsi="Times New Roman" w:cs="Times New Roman"/>
          <w:sz w:val="28"/>
          <w:szCs w:val="28"/>
        </w:rPr>
        <w:br/>
        <w:t>в зависимости от полноты и правильности ответа. Правильный ответ</w:t>
      </w:r>
      <w:r w:rsidRPr="005958DD">
        <w:rPr>
          <w:rFonts w:ascii="Times New Roman" w:hAnsi="Times New Roman" w:cs="Times New Roman"/>
          <w:sz w:val="28"/>
          <w:szCs w:val="28"/>
        </w:rPr>
        <w:br/>
        <w:t>на каждое из заданий 1–3 и 6ставится 1 балл. Задание считается выполненным верно, если дан правильный ответ в виде последовательности цифр.</w:t>
      </w:r>
    </w:p>
    <w:p w:rsidR="00F72547" w:rsidRPr="005958DD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8DD">
        <w:rPr>
          <w:rFonts w:ascii="Times New Roman" w:hAnsi="Times New Roman" w:cs="Times New Roman"/>
          <w:sz w:val="28"/>
          <w:szCs w:val="28"/>
        </w:rPr>
        <w:t xml:space="preserve">За полный правильный ответ на каждое из заданий 4 и 5 ставятся 2 балла. Ответ на каждое из этих заданий оценивается следующим образом: полное правильное выполнение задания – 2 балла; выполнение задания </w:t>
      </w:r>
      <w:r w:rsidRPr="005958DD">
        <w:rPr>
          <w:rFonts w:ascii="Times New Roman" w:hAnsi="Times New Roman" w:cs="Times New Roman"/>
          <w:sz w:val="28"/>
          <w:szCs w:val="28"/>
        </w:rPr>
        <w:br/>
        <w:t>с одной ошибкой (одной неверно указанной, в том числе лишней, цифрой наряду со всеми верными цифрами) ИЛИ неполное выполнения задания (отсутствие одной необходимой цифры) – 1 балл; неверное выполнение задания (при указании двух или более ошибочных цифр) – 0 баллов.</w:t>
      </w:r>
    </w:p>
    <w:p w:rsidR="00F72547" w:rsidRPr="005958DD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8DD">
        <w:rPr>
          <w:rFonts w:ascii="Times New Roman" w:hAnsi="Times New Roman" w:cs="Times New Roman"/>
          <w:sz w:val="28"/>
          <w:szCs w:val="28"/>
        </w:rPr>
        <w:t>Развернутые ответы оцениваются по критериям.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8DD">
        <w:rPr>
          <w:rFonts w:ascii="Times New Roman" w:hAnsi="Times New Roman" w:cs="Times New Roman"/>
          <w:sz w:val="28"/>
          <w:szCs w:val="28"/>
        </w:rPr>
        <w:t xml:space="preserve">Полный правильный ответ на каждое из заданий 11 и 12 оценивается 2 баллами; на каждое из заданий 7, 9, 10 и 13 – 5 баллами; на задание 8 – 6 баллами. 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8DD">
        <w:rPr>
          <w:rFonts w:ascii="Times New Roman" w:hAnsi="Times New Roman" w:cs="Times New Roman"/>
          <w:sz w:val="28"/>
          <w:szCs w:val="28"/>
        </w:rPr>
        <w:t>Максимальный балл за выполнение работы – 38.</w:t>
      </w:r>
    </w:p>
    <w:p w:rsidR="00AC2A5B" w:rsidRPr="005958DD" w:rsidRDefault="00AC2A5B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F72547" w:rsidRPr="00660D5B" w:rsidRDefault="00F72547" w:rsidP="00AC2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5B">
        <w:rPr>
          <w:rFonts w:ascii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D5B">
        <w:rPr>
          <w:rFonts w:ascii="Times New Roman" w:hAnsi="Times New Roman" w:cs="Times New Roman"/>
          <w:sz w:val="28"/>
          <w:szCs w:val="28"/>
        </w:rPr>
        <w:t>На выполнение</w:t>
      </w:r>
      <w:r w:rsidR="009B65AE">
        <w:rPr>
          <w:rFonts w:ascii="Times New Roman" w:hAnsi="Times New Roman" w:cs="Times New Roman"/>
          <w:sz w:val="28"/>
          <w:szCs w:val="28"/>
        </w:rPr>
        <w:t xml:space="preserve"> </w:t>
      </w:r>
      <w:r w:rsidRPr="00660D5B">
        <w:rPr>
          <w:rFonts w:ascii="Times New Roman" w:hAnsi="Times New Roman" w:cs="Times New Roman"/>
          <w:sz w:val="28"/>
          <w:szCs w:val="28"/>
        </w:rPr>
        <w:t xml:space="preserve">диагностической работы отводится 180 минут. </w:t>
      </w:r>
    </w:p>
    <w:p w:rsidR="00AC2A5B" w:rsidRPr="00660D5B" w:rsidRDefault="00AC2A5B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2547" w:rsidRPr="00660D5B" w:rsidRDefault="00F72547" w:rsidP="00AC2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5B">
        <w:rPr>
          <w:rFonts w:ascii="Times New Roman" w:hAnsi="Times New Roman" w:cs="Times New Roman"/>
          <w:b/>
          <w:sz w:val="28"/>
          <w:szCs w:val="28"/>
        </w:rPr>
        <w:t>Дополнительные материалы и оборудование</w:t>
      </w:r>
    </w:p>
    <w:p w:rsidR="00F72547" w:rsidRPr="00660D5B" w:rsidRDefault="00F72547" w:rsidP="00F72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5B">
        <w:rPr>
          <w:rFonts w:ascii="Times New Roman" w:hAnsi="Times New Roman" w:cs="Times New Roman"/>
          <w:b/>
          <w:sz w:val="28"/>
          <w:szCs w:val="28"/>
        </w:rPr>
        <w:tab/>
      </w:r>
      <w:r w:rsidRPr="00660D5B">
        <w:rPr>
          <w:rFonts w:ascii="Times New Roman" w:hAnsi="Times New Roman" w:cs="Times New Roman"/>
          <w:sz w:val="28"/>
          <w:szCs w:val="28"/>
        </w:rPr>
        <w:t>Дополнительные материалы и оборудование не требуется.</w:t>
      </w:r>
    </w:p>
    <w:p w:rsidR="00F72547" w:rsidRDefault="00F72547" w:rsidP="00F725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547" w:rsidRPr="005C6D5D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D5D"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F72547" w:rsidRPr="008E6FCE" w:rsidRDefault="00F72547" w:rsidP="008E6FCE">
      <w:pPr>
        <w:pStyle w:val="a3"/>
        <w:ind w:left="0" w:right="265" w:firstLine="709"/>
      </w:pPr>
      <w:r w:rsidRPr="005C6D5D">
        <w:t>Средний процент выполнения заданий по диагностике предметных</w:t>
      </w:r>
      <w:r w:rsidRPr="005C6D5D">
        <w:br/>
        <w:t>и методических компетенций учителями исто</w:t>
      </w:r>
      <w:r w:rsidR="002F29A0">
        <w:t xml:space="preserve">рии представлен </w:t>
      </w:r>
      <w:r w:rsidR="002F29A0">
        <w:br/>
        <w:t>на диаграмме 1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1</w:t>
      </w:r>
    </w:p>
    <w:p w:rsidR="00F72547" w:rsidRDefault="00F72547" w:rsidP="00F72547">
      <w:pPr>
        <w:pStyle w:val="a3"/>
        <w:ind w:left="0" w:right="265"/>
        <w:rPr>
          <w:rStyle w:val="markedcontent"/>
          <w:rFonts w:ascii="Arial" w:hAnsi="Arial" w:cs="Arial"/>
          <w:sz w:val="29"/>
          <w:szCs w:val="29"/>
        </w:rPr>
      </w:pPr>
      <w:r>
        <w:rPr>
          <w:noProof/>
          <w:lang w:eastAsia="ru-RU"/>
        </w:rPr>
        <w:drawing>
          <wp:inline distT="0" distB="0" distL="0" distR="0">
            <wp:extent cx="5724940" cy="2934031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F72547" w:rsidRDefault="00F72547" w:rsidP="00AC2A5B">
      <w:pPr>
        <w:pStyle w:val="a3"/>
        <w:ind w:left="0" w:firstLine="709"/>
      </w:pPr>
      <w:r w:rsidRPr="00C53429">
        <w:t>Успешность выполнения заданий представлена по каждому заданию</w:t>
      </w:r>
      <w:r w:rsidRPr="00C53429">
        <w:br/>
        <w:t xml:space="preserve">в виде среднего процента их выполнения. </w:t>
      </w:r>
    </w:p>
    <w:p w:rsidR="00F72547" w:rsidRPr="00C53429" w:rsidRDefault="00F72547" w:rsidP="00F72547">
      <w:pPr>
        <w:pStyle w:val="a3"/>
        <w:tabs>
          <w:tab w:val="left" w:pos="9355"/>
        </w:tabs>
        <w:ind w:left="0" w:right="-1" w:firstLine="709"/>
      </w:pPr>
      <w:r w:rsidRPr="00C53429">
        <w:t>Сопоставительный анализ результатов диагностики учителей истории Белгородской области и на федеральном уровне (средний процент выполнения) заданий представлен в таблице 2.</w:t>
      </w:r>
    </w:p>
    <w:p w:rsidR="00F72547" w:rsidRPr="00490C2D" w:rsidRDefault="00F72547" w:rsidP="00F72547">
      <w:pPr>
        <w:spacing w:before="61"/>
        <w:jc w:val="right"/>
      </w:pPr>
      <w:r w:rsidRPr="00490C2D">
        <w:rPr>
          <w:rFonts w:ascii="Times New Roman" w:hAnsi="Times New Roman" w:cs="Times New Roman"/>
          <w:i/>
          <w:sz w:val="24"/>
        </w:rPr>
        <w:t>Таблица 2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394"/>
        <w:gridCol w:w="1560"/>
        <w:gridCol w:w="1559"/>
      </w:tblGrid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AC2A5B">
              <w:rPr>
                <w:b/>
                <w:sz w:val="24"/>
                <w:szCs w:val="24"/>
              </w:rPr>
              <w:t>диагнос</w:t>
            </w:r>
            <w:proofErr w:type="spellEnd"/>
          </w:p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2A5B">
              <w:rPr>
                <w:b/>
                <w:sz w:val="24"/>
                <w:szCs w:val="24"/>
              </w:rPr>
              <w:t>тической</w:t>
            </w:r>
            <w:proofErr w:type="spellEnd"/>
          </w:p>
          <w:p w:rsidR="00F72547" w:rsidRPr="00AC2A5B" w:rsidRDefault="00F72547" w:rsidP="007D3775">
            <w:pPr>
              <w:pStyle w:val="a3"/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 w:right="265"/>
              <w:jc w:val="center"/>
              <w:rPr>
                <w:b/>
                <w:sz w:val="24"/>
                <w:szCs w:val="24"/>
                <w:highlight w:val="cyan"/>
              </w:rPr>
            </w:pPr>
            <w:r w:rsidRPr="00AC2A5B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560" w:type="dxa"/>
          </w:tcPr>
          <w:p w:rsidR="00F72547" w:rsidRPr="00AC2A5B" w:rsidRDefault="00F72547" w:rsidP="007D3775">
            <w:pPr>
              <w:pStyle w:val="a3"/>
              <w:ind w:left="-73" w:right="-108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Процент выполнения задания педагогами Белгородской области</w:t>
            </w:r>
          </w:p>
        </w:tc>
        <w:tc>
          <w:tcPr>
            <w:tcW w:w="1559" w:type="dxa"/>
          </w:tcPr>
          <w:p w:rsidR="00F72547" w:rsidRPr="00AC2A5B" w:rsidRDefault="00F72547" w:rsidP="007D3775">
            <w:pPr>
              <w:pStyle w:val="a3"/>
              <w:ind w:left="0" w:right="-108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Умение установить соответствие между событиями и датами, когда они произошли 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81,5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81,5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Умение установить соответствие между процессами (явлениями, событиями) и конкретными фактами 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67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установить соответствие между памятниками культуры и их характеристиками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68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Умение находить информацию </w:t>
            </w:r>
            <w:r w:rsidRPr="00AC2A5B">
              <w:rPr>
                <w:sz w:val="24"/>
                <w:szCs w:val="24"/>
              </w:rPr>
              <w:br/>
              <w:t>из фрагмента исторического источника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77,5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Умение на основе исторической карты-схемы выбрать правильные суждений </w:t>
            </w:r>
            <w:r w:rsidRPr="00AC2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 информации, отраженной на карте 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57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66,5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F72547" w:rsidRPr="00AC2A5B" w:rsidRDefault="00F72547" w:rsidP="009B65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>Предполагает проведение атрибуции приведенного изображения памятника истории и выбор из предложенного списка верных утверждений об этом памятнике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68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Требует </w:t>
            </w:r>
            <w:proofErr w:type="gramStart"/>
            <w:r w:rsidRPr="00AC2A5B">
              <w:rPr>
                <w:rFonts w:ascii="Times New Roman" w:hAnsi="Times New Roman" w:cs="Times New Roman"/>
                <w:sz w:val="24"/>
                <w:szCs w:val="24"/>
              </w:rPr>
              <w:t>умения  формулировать</w:t>
            </w:r>
            <w:proofErr w:type="gramEnd"/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 и записывать  развернутые аргументы</w:t>
            </w:r>
            <w:r w:rsidRPr="00AC2A5B">
              <w:rPr>
                <w:rFonts w:ascii="Times New Roman" w:hAnsi="Times New Roman" w:cs="Times New Roman"/>
                <w:sz w:val="24"/>
                <w:szCs w:val="24"/>
              </w:rPr>
              <w:br/>
              <w:t>в подтверждение и опровержение предложенной точки зрения, моделируя ситуацию дискуссии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82,5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60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8.1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формировать познавательные УУД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51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8.2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формировать предметные УУД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17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8.3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 xml:space="preserve">Применять методики и </w:t>
            </w:r>
            <w:proofErr w:type="gramStart"/>
            <w:r w:rsidRPr="00AC2A5B">
              <w:rPr>
                <w:sz w:val="24"/>
                <w:szCs w:val="24"/>
              </w:rPr>
              <w:t>технологии  для</w:t>
            </w:r>
            <w:proofErr w:type="gramEnd"/>
            <w:r w:rsidRPr="00AC2A5B">
              <w:rPr>
                <w:sz w:val="24"/>
                <w:szCs w:val="24"/>
              </w:rPr>
              <w:t xml:space="preserve"> достижения планируемых результатов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14,5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17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9.1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Умение работать с технологической картой урока в двух классах с разными уровнями подготовки обучающихся. 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38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30,5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9.2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Принцип подбора материала по теме урока с учетом специфики класса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9.3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Подбор упражнений по теме урока </w:t>
            </w:r>
            <w:r w:rsidRPr="00AC2A5B">
              <w:rPr>
                <w:sz w:val="24"/>
                <w:szCs w:val="24"/>
              </w:rPr>
              <w:br/>
              <w:t>с учетом содержания изучаемой темы</w:t>
            </w:r>
            <w:r w:rsidRPr="00AC2A5B">
              <w:rPr>
                <w:sz w:val="24"/>
                <w:szCs w:val="24"/>
              </w:rPr>
              <w:br/>
              <w:t>и специфики класса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32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10.1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sz w:val="24"/>
                <w:szCs w:val="24"/>
                <w:highlight w:val="cyan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Умение планировать результаты практической работы </w:t>
            </w:r>
            <w:r w:rsidRPr="00AC2A5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организовывать ее 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24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10.2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sz w:val="24"/>
                <w:szCs w:val="24"/>
                <w:highlight w:val="cyan"/>
              </w:rPr>
            </w:pPr>
            <w:proofErr w:type="gramStart"/>
            <w:r w:rsidRPr="00AC2A5B">
              <w:rPr>
                <w:rFonts w:ascii="Times New Roman" w:hAnsi="Times New Roman" w:cs="Times New Roman"/>
                <w:sz w:val="24"/>
                <w:szCs w:val="24"/>
              </w:rPr>
              <w:t>Умение  сформулировать</w:t>
            </w:r>
            <w:proofErr w:type="gramEnd"/>
            <w:r w:rsidRPr="00AC2A5B">
              <w:rPr>
                <w:rFonts w:ascii="Times New Roman" w:hAnsi="Times New Roman" w:cs="Times New Roman"/>
                <w:sz w:val="24"/>
                <w:szCs w:val="24"/>
              </w:rPr>
              <w:t xml:space="preserve"> цели практической работы 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41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10.3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A5B">
              <w:rPr>
                <w:rFonts w:ascii="Times New Roman" w:hAnsi="Times New Roman" w:cs="Times New Roman"/>
                <w:sz w:val="24"/>
                <w:szCs w:val="24"/>
              </w:rPr>
              <w:t>Умение создать алгоритм/план/схему выполнения практической работы</w:t>
            </w:r>
          </w:p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18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Объяснить выбор специфических методических приемов, обеспечивающих освоение нового материала конкретной категорией обучающихся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29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12.1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оценить предложенный развернутый ответ обучающегося на основе стандартизированных критериев и объяснить выставленную оценку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36,5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12.2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объяснить выставленную оценку с опорой на ответ обучающегося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29,5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13.1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Анализ полученных результатов обучающихся по итогам ВПР о качестве подготовки обучающихся по предмету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26,5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13.2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Умение выявлять дефициты в освоении учебного материала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59,5</w:t>
            </w:r>
          </w:p>
        </w:tc>
      </w:tr>
      <w:tr w:rsidR="00F72547" w:rsidRPr="00AC2A5B" w:rsidTr="00AC2A5B">
        <w:tc>
          <w:tcPr>
            <w:tcW w:w="675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13.3</w:t>
            </w:r>
          </w:p>
        </w:tc>
        <w:tc>
          <w:tcPr>
            <w:tcW w:w="4394" w:type="dxa"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  <w:highlight w:val="cyan"/>
              </w:rPr>
            </w:pPr>
            <w:r w:rsidRPr="00AC2A5B">
              <w:rPr>
                <w:sz w:val="24"/>
                <w:szCs w:val="24"/>
              </w:rPr>
              <w:t>Умение сформулировать методические рекомендации для учителя, направленные на компенсацию выявленных дефицитов</w:t>
            </w:r>
          </w:p>
        </w:tc>
        <w:tc>
          <w:tcPr>
            <w:tcW w:w="1560" w:type="dxa"/>
            <w:vAlign w:val="center"/>
          </w:tcPr>
          <w:p w:rsidR="00F72547" w:rsidRPr="00AC2A5B" w:rsidRDefault="00F72547" w:rsidP="007D3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C2A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43,5</w:t>
            </w:r>
          </w:p>
        </w:tc>
        <w:tc>
          <w:tcPr>
            <w:tcW w:w="1559" w:type="dxa"/>
            <w:vAlign w:val="center"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48,5</w:t>
            </w:r>
          </w:p>
        </w:tc>
      </w:tr>
    </w:tbl>
    <w:p w:rsidR="00F72547" w:rsidRPr="00D26CF2" w:rsidRDefault="00F72547" w:rsidP="00AC2A5B">
      <w:pPr>
        <w:spacing w:before="61"/>
        <w:ind w:firstLine="709"/>
        <w:rPr>
          <w:rFonts w:ascii="Times New Roman" w:hAnsi="Times New Roman" w:cs="Times New Roman"/>
          <w:sz w:val="28"/>
          <w:szCs w:val="28"/>
        </w:rPr>
      </w:pPr>
      <w:r w:rsidRPr="00D26CF2">
        <w:rPr>
          <w:rFonts w:ascii="Times New Roman" w:hAnsi="Times New Roman" w:cs="Times New Roman"/>
          <w:sz w:val="28"/>
          <w:szCs w:val="28"/>
        </w:rPr>
        <w:lastRenderedPageBreak/>
        <w:t>Соотношение выполнения заданий представлено в диаграмме 2.</w:t>
      </w:r>
    </w:p>
    <w:p w:rsidR="00F72547" w:rsidRPr="00D26CF2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 w:rsidRPr="00D26CF2">
        <w:rPr>
          <w:rFonts w:ascii="Times New Roman" w:hAnsi="Times New Roman" w:cs="Times New Roman"/>
          <w:i/>
          <w:sz w:val="24"/>
        </w:rPr>
        <w:t>Диаграмма 2</w:t>
      </w:r>
    </w:p>
    <w:p w:rsidR="00F72547" w:rsidRPr="00D26CF2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noProof/>
        </w:rPr>
        <w:drawing>
          <wp:inline distT="0" distB="0" distL="0" distR="0">
            <wp:extent cx="5940425" cy="3010371"/>
            <wp:effectExtent l="0" t="0" r="317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72547" w:rsidRPr="00D26CF2" w:rsidRDefault="00F72547" w:rsidP="00F72547">
      <w:pPr>
        <w:pStyle w:val="a3"/>
        <w:tabs>
          <w:tab w:val="left" w:pos="9355"/>
        </w:tabs>
        <w:ind w:left="0" w:right="265" w:firstLine="709"/>
        <w:rPr>
          <w:rStyle w:val="markedcontent"/>
        </w:rPr>
      </w:pPr>
      <w:r w:rsidRPr="00D26CF2">
        <w:rPr>
          <w:rStyle w:val="markedcontent"/>
        </w:rPr>
        <w:t>При выполнении работы у учителей истории</w:t>
      </w:r>
      <w:r w:rsidR="00AC2A5B">
        <w:rPr>
          <w:rStyle w:val="markedcontent"/>
        </w:rPr>
        <w:t xml:space="preserve"> </w:t>
      </w:r>
      <w:r>
        <w:rPr>
          <w:rStyle w:val="markedcontent"/>
        </w:rPr>
        <w:t xml:space="preserve">наибольшие </w:t>
      </w:r>
      <w:r w:rsidRPr="00D26CF2">
        <w:rPr>
          <w:rStyle w:val="markedcontent"/>
        </w:rPr>
        <w:t>затруднения вызвали следующие задания:</w:t>
      </w:r>
    </w:p>
    <w:p w:rsidR="00F72547" w:rsidRPr="00D26CF2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26CF2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8 </w:t>
      </w:r>
      <w:r w:rsidRPr="00D26CF2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(8.2, 8.3)–планировать учебную деятельность на основе вариативных форм ее организации, планировать результаты обучения </w:t>
      </w:r>
      <w:r w:rsidRPr="00D26CF2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br/>
        <w:t>на основе ФГОС (средний % выполнения – 14,5, по РФ – 17);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CF2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9 –</w:t>
      </w:r>
      <w:r w:rsidRPr="00D26CF2">
        <w:rPr>
          <w:rFonts w:ascii="Times New Roman" w:hAnsi="Times New Roman" w:cs="Times New Roman"/>
          <w:sz w:val="28"/>
          <w:szCs w:val="28"/>
        </w:rPr>
        <w:t xml:space="preserve">работать с технологической картой урока в двух классах с разными уровнями подготовки обучающихся, </w:t>
      </w:r>
      <w:r>
        <w:rPr>
          <w:rFonts w:ascii="Times New Roman" w:hAnsi="Times New Roman" w:cs="Times New Roman"/>
          <w:sz w:val="28"/>
          <w:szCs w:val="28"/>
        </w:rPr>
        <w:t>подбирать материал</w:t>
      </w:r>
      <w:r w:rsidRPr="00D26CF2">
        <w:rPr>
          <w:rFonts w:ascii="Times New Roman" w:hAnsi="Times New Roman" w:cs="Times New Roman"/>
          <w:sz w:val="28"/>
          <w:szCs w:val="28"/>
        </w:rPr>
        <w:t xml:space="preserve"> по теме урока </w:t>
      </w:r>
      <w:r>
        <w:rPr>
          <w:rFonts w:ascii="Times New Roman" w:hAnsi="Times New Roman" w:cs="Times New Roman"/>
          <w:sz w:val="28"/>
          <w:szCs w:val="28"/>
        </w:rPr>
        <w:t xml:space="preserve"> и упражнения </w:t>
      </w:r>
      <w:r w:rsidRPr="00D26CF2">
        <w:rPr>
          <w:rFonts w:ascii="Times New Roman" w:hAnsi="Times New Roman" w:cs="Times New Roman"/>
          <w:sz w:val="28"/>
          <w:szCs w:val="28"/>
        </w:rPr>
        <w:t>с учетом специфики класса</w:t>
      </w:r>
      <w:r>
        <w:rPr>
          <w:rFonts w:ascii="Times New Roman" w:hAnsi="Times New Roman" w:cs="Times New Roman"/>
          <w:sz w:val="28"/>
          <w:szCs w:val="28"/>
        </w:rPr>
        <w:t xml:space="preserve"> и с учетом содержания изучаемой темы (средний % выполнения по БО – 6,5, по РФ – 12,5%);</w:t>
      </w:r>
    </w:p>
    <w:p w:rsidR="00F72547" w:rsidRPr="00D26CF2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26CF2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10 –</w:t>
      </w:r>
      <w:r w:rsidRPr="00294C5F">
        <w:rPr>
          <w:rFonts w:ascii="Times New Roman" w:hAnsi="Times New Roman" w:cs="Times New Roman"/>
          <w:sz w:val="28"/>
          <w:szCs w:val="28"/>
        </w:rPr>
        <w:t>осуществлять подбор методик обучения, обеспечивающих его индивидуализацию и создание зоны ближайшего развития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(% выполнения по БО – 15, по РФ – 24%);</w:t>
      </w:r>
    </w:p>
    <w:p w:rsidR="00F72547" w:rsidRPr="00294C5F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26CF2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 11 –</w:t>
      </w:r>
      <w:r w:rsidRPr="00294C5F">
        <w:rPr>
          <w:rFonts w:ascii="Times New Roman" w:hAnsi="Times New Roman" w:cs="Times New Roman"/>
          <w:sz w:val="28"/>
          <w:szCs w:val="28"/>
        </w:rPr>
        <w:t>применять современные педагогически обоснованные инклюзивные технологии обучения</w:t>
      </w:r>
      <w:r>
        <w:rPr>
          <w:rFonts w:ascii="Times New Roman" w:hAnsi="Times New Roman" w:cs="Times New Roman"/>
          <w:sz w:val="28"/>
          <w:szCs w:val="28"/>
        </w:rPr>
        <w:t xml:space="preserve"> (31 % педагогов справились с этим заданием, на федеральном уровне – 29%);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CF2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12 – </w:t>
      </w:r>
      <w:r w:rsidRPr="009A5745">
        <w:rPr>
          <w:rFonts w:ascii="Times New Roman" w:hAnsi="Times New Roman" w:cs="Times New Roman"/>
          <w:sz w:val="28"/>
          <w:szCs w:val="28"/>
        </w:rPr>
        <w:t xml:space="preserve">оценить предложенный развернутый ответ обучающегося на основе стандартизированных критериев </w:t>
      </w:r>
      <w:r>
        <w:rPr>
          <w:rFonts w:ascii="Times New Roman" w:hAnsi="Times New Roman" w:cs="Times New Roman"/>
          <w:sz w:val="28"/>
          <w:szCs w:val="28"/>
        </w:rPr>
        <w:t xml:space="preserve">и объяснить выставленную оценку (средний % выполнения – 37,5%, по РФ – 36,5%); а умение объяснить выставленную оценку с опорой на ответ обучающегося смогли только 16% педагогов области, на федеральном уровне с этим заданием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справились  29</w:t>
      </w:r>
      <w:proofErr w:type="gramEnd"/>
      <w:r>
        <w:rPr>
          <w:rFonts w:ascii="Times New Roman" w:hAnsi="Times New Roman" w:cs="Times New Roman"/>
          <w:sz w:val="28"/>
          <w:szCs w:val="28"/>
        </w:rPr>
        <w:t>,5% педагогов;</w:t>
      </w:r>
    </w:p>
    <w:p w:rsidR="00F72547" w:rsidRPr="00D26CF2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26CF2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 13 – </w:t>
      </w:r>
      <w:proofErr w:type="gramStart"/>
      <w:r w:rsidRPr="009A5745">
        <w:rPr>
          <w:rFonts w:ascii="Times New Roman" w:hAnsi="Times New Roman" w:cs="Times New Roman"/>
          <w:sz w:val="28"/>
          <w:szCs w:val="28"/>
        </w:rPr>
        <w:t>проанализиров</w:t>
      </w:r>
      <w:r>
        <w:rPr>
          <w:rFonts w:ascii="Times New Roman" w:hAnsi="Times New Roman" w:cs="Times New Roman"/>
          <w:sz w:val="28"/>
          <w:szCs w:val="28"/>
        </w:rPr>
        <w:t xml:space="preserve">ать </w:t>
      </w:r>
      <w:r w:rsidRPr="009A5745">
        <w:rPr>
          <w:rFonts w:ascii="Times New Roman" w:hAnsi="Times New Roman" w:cs="Times New Roman"/>
          <w:sz w:val="28"/>
          <w:szCs w:val="28"/>
        </w:rPr>
        <w:t xml:space="preserve"> результаты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ВПР одного класса</w:t>
      </w:r>
      <w:r w:rsidRPr="009A5745">
        <w:rPr>
          <w:rFonts w:ascii="Times New Roman" w:hAnsi="Times New Roman" w:cs="Times New Roman"/>
          <w:sz w:val="28"/>
          <w:szCs w:val="28"/>
        </w:rPr>
        <w:t>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</w:t>
      </w:r>
      <w:r>
        <w:rPr>
          <w:rFonts w:ascii="Times New Roman" w:hAnsi="Times New Roman" w:cs="Times New Roman"/>
          <w:sz w:val="28"/>
          <w:szCs w:val="28"/>
        </w:rPr>
        <w:t xml:space="preserve"> (средний % выполнения – 26,5, на федеральном уровне – 26,5%).</w:t>
      </w:r>
    </w:p>
    <w:p w:rsidR="00F72547" w:rsidRDefault="00F72547" w:rsidP="00F72547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F72547" w:rsidRPr="00B32EA0" w:rsidRDefault="00F72547" w:rsidP="00F72547">
      <w:pPr>
        <w:spacing w:after="0" w:line="240" w:lineRule="auto"/>
        <w:ind w:firstLine="708"/>
        <w:jc w:val="center"/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32EA0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F72547" w:rsidRPr="00B32EA0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B32EA0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Максимальный </w:t>
      </w:r>
      <w:proofErr w:type="gramStart"/>
      <w:r w:rsidRPr="00B32EA0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первичный  балл</w:t>
      </w:r>
      <w:proofErr w:type="gramEnd"/>
      <w:r w:rsidRPr="00B32EA0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не набрал ни один участник диагностики. 3 педагога показали минимальный уровень оценки предметных и методических </w:t>
      </w:r>
      <w:proofErr w:type="gramStart"/>
      <w:r w:rsidRPr="00B32EA0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компетенций(</w:t>
      </w:r>
      <w:proofErr w:type="gramEnd"/>
      <w:r w:rsidRPr="00B32EA0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5% от общего количества участников диагностики).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60487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Средний процент выполнения предметной части заданий (1–7) составил – 79,7%, по РФ – 69,8%; выполнения методической части – 31,6%, по РФ – 31,5%.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3</w:t>
      </w:r>
    </w:p>
    <w:p w:rsidR="00F72547" w:rsidRDefault="00F72547" w:rsidP="00AC2A5B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4572000" cy="27432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E7304A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Мониторинг показал, что в основном учителя истории испытывают дефициты методической подготовки:</w:t>
      </w:r>
    </w:p>
    <w:p w:rsidR="00F72547" w:rsidRDefault="00F72547" w:rsidP="00F7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 не умеют </w:t>
      </w:r>
      <w:r w:rsidRPr="009A27BB">
        <w:rPr>
          <w:rFonts w:ascii="Times New Roman" w:hAnsi="Times New Roman" w:cs="Times New Roman"/>
          <w:sz w:val="28"/>
          <w:szCs w:val="28"/>
        </w:rPr>
        <w:t>планировать учебную деятельность на основе вариативных форм ее организации;</w:t>
      </w:r>
    </w:p>
    <w:p w:rsidR="00F72547" w:rsidRPr="009A27BB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t xml:space="preserve">– </w:t>
      </w:r>
      <w:r w:rsidRPr="009A27BB">
        <w:rPr>
          <w:rFonts w:ascii="Times New Roman" w:hAnsi="Times New Roman" w:cs="Times New Roman"/>
          <w:sz w:val="28"/>
          <w:szCs w:val="28"/>
        </w:rPr>
        <w:t>осуществлять подбор методик обучения, обеспечивающих его индивидуализацию и создание зоны ближайшего развития обучающихся;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существует проблема с анализом результата обучения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по истории</w:t>
      </w: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br/>
      </w: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с анализом причин ошибок учащихся и разработкой корректирующих мер; 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– испытывают трудности при составлении технологической карты урока.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2E49A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Рекомендации учителям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истории</w:t>
      </w:r>
      <w:r w:rsidRPr="002E49A4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 по итогам вы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полнения диагностической работы:</w:t>
      </w:r>
    </w:p>
    <w:p w:rsidR="00F72547" w:rsidRPr="00255540" w:rsidRDefault="00F72547" w:rsidP="00F72547">
      <w:pPr>
        <w:pStyle w:val="a3"/>
        <w:ind w:left="0" w:firstLine="709"/>
        <w:rPr>
          <w:b/>
        </w:rPr>
      </w:pPr>
      <w:r>
        <w:rPr>
          <w:rStyle w:val="markedcontent"/>
        </w:rPr>
        <w:t xml:space="preserve">– </w:t>
      </w:r>
      <w:r>
        <w:t>пройти курсы повышения квалификации по направлению планирования результатов</w:t>
      </w:r>
      <w:r w:rsidRPr="00255540">
        <w:t xml:space="preserve"> обучения на основе ФГОС</w:t>
      </w:r>
      <w:r>
        <w:t>;</w:t>
      </w:r>
    </w:p>
    <w:p w:rsidR="00F72547" w:rsidRPr="00255540" w:rsidRDefault="00F72547" w:rsidP="00F72547">
      <w:pPr>
        <w:pStyle w:val="a3"/>
        <w:ind w:left="0" w:firstLine="709"/>
        <w:rPr>
          <w:b/>
        </w:rPr>
      </w:pPr>
      <w:r>
        <w:t>– совершенствовать навык планирования результатов учебной деятельности</w:t>
      </w:r>
      <w:r w:rsidRPr="002B29F6">
        <w:t xml:space="preserve"> на уроке</w:t>
      </w:r>
      <w:r>
        <w:t>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 w:rsidRPr="009A27BB"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использовать в педагогической практике технологии, позволяющие обучать всех учащихся с учетом их индивидуальных особенностей;</w:t>
      </w:r>
    </w:p>
    <w:p w:rsidR="00F72547" w:rsidRDefault="00F72547" w:rsidP="00F72547">
      <w:pPr>
        <w:pStyle w:val="a3"/>
        <w:ind w:left="0" w:firstLine="709"/>
        <w:rPr>
          <w:rStyle w:val="markedcontent"/>
        </w:rPr>
      </w:pPr>
      <w:r>
        <w:rPr>
          <w:rStyle w:val="markedcontent"/>
        </w:rPr>
        <w:t>– отрабатывать навык по составлению технологической карты с учетом разно уровневой подготовки обучающихся;</w:t>
      </w:r>
    </w:p>
    <w:p w:rsidR="00F72547" w:rsidRPr="00E7304A" w:rsidRDefault="00F72547" w:rsidP="008E6FCE">
      <w:pPr>
        <w:pStyle w:val="a3"/>
        <w:ind w:left="0" w:firstLine="709"/>
        <w:rPr>
          <w:rStyle w:val="markedcontent"/>
        </w:rPr>
      </w:pPr>
      <w:r w:rsidRPr="009A27BB">
        <w:rPr>
          <w:rStyle w:val="markedcontent"/>
        </w:rPr>
        <w:lastRenderedPageBreak/>
        <w:t>− использовать современные подходы к разработке инструментария проверки, оценки, организации и проведению изучения</w:t>
      </w:r>
      <w:r>
        <w:rPr>
          <w:rStyle w:val="markedcontent"/>
        </w:rPr>
        <w:t xml:space="preserve"> учебных достижений обучающихся.</w:t>
      </w: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rPr>
          <w:sz w:val="28"/>
          <w:szCs w:val="28"/>
        </w:rPr>
      </w:pPr>
      <w:r w:rsidRPr="009B65AE">
        <w:rPr>
          <w:sz w:val="28"/>
          <w:szCs w:val="28"/>
        </w:rPr>
        <w:t>4.9. Анализ</w:t>
      </w:r>
      <w:r w:rsidRPr="009B65AE">
        <w:rPr>
          <w:sz w:val="28"/>
          <w:szCs w:val="28"/>
        </w:rPr>
        <w:tab/>
        <w:t>результатов</w:t>
      </w:r>
      <w:r w:rsidRPr="009B65AE">
        <w:rPr>
          <w:sz w:val="28"/>
          <w:szCs w:val="28"/>
        </w:rPr>
        <w:tab/>
        <w:t>оценки</w:t>
      </w:r>
      <w:r w:rsidRPr="009B65AE">
        <w:rPr>
          <w:sz w:val="28"/>
          <w:szCs w:val="28"/>
        </w:rPr>
        <w:tab/>
        <w:t xml:space="preserve">предметных и </w:t>
      </w:r>
      <w:r w:rsidRPr="009B65AE">
        <w:rPr>
          <w:spacing w:val="-1"/>
          <w:sz w:val="28"/>
          <w:szCs w:val="28"/>
        </w:rPr>
        <w:t>методических</w:t>
      </w:r>
      <w:r w:rsidRPr="009B65AE">
        <w:rPr>
          <w:spacing w:val="-67"/>
          <w:sz w:val="28"/>
          <w:szCs w:val="28"/>
        </w:rPr>
        <w:t xml:space="preserve">     </w:t>
      </w:r>
      <w:r w:rsidRPr="009B65AE">
        <w:rPr>
          <w:sz w:val="28"/>
          <w:szCs w:val="28"/>
        </w:rPr>
        <w:t>компетенций</w:t>
      </w:r>
      <w:r w:rsidR="00A67A3A" w:rsidRPr="009B65AE">
        <w:rPr>
          <w:sz w:val="28"/>
          <w:szCs w:val="28"/>
        </w:rPr>
        <w:t xml:space="preserve"> </w:t>
      </w:r>
      <w:r w:rsidRPr="009B65AE">
        <w:rPr>
          <w:sz w:val="28"/>
          <w:szCs w:val="28"/>
        </w:rPr>
        <w:t>учителей</w:t>
      </w:r>
      <w:r w:rsidR="007D3775" w:rsidRPr="009B65AE">
        <w:rPr>
          <w:sz w:val="28"/>
          <w:szCs w:val="28"/>
        </w:rPr>
        <w:t xml:space="preserve"> </w:t>
      </w:r>
      <w:r w:rsidRPr="009B65AE">
        <w:rPr>
          <w:sz w:val="28"/>
          <w:szCs w:val="28"/>
        </w:rPr>
        <w:t>географии</w:t>
      </w:r>
    </w:p>
    <w:p w:rsidR="009B65AE" w:rsidRDefault="009B65AE" w:rsidP="00F72547">
      <w:pPr>
        <w:pStyle w:val="TableParagraph"/>
        <w:tabs>
          <w:tab w:val="left" w:pos="788"/>
          <w:tab w:val="left" w:pos="1896"/>
          <w:tab w:val="left" w:pos="3549"/>
          <w:tab w:val="left" w:pos="5162"/>
          <w:tab w:val="left" w:pos="6244"/>
        </w:tabs>
        <w:spacing w:line="276" w:lineRule="auto"/>
        <w:ind w:right="108"/>
        <w:jc w:val="center"/>
        <w:rPr>
          <w:sz w:val="28"/>
          <w:szCs w:val="28"/>
        </w:rPr>
      </w:pPr>
    </w:p>
    <w:p w:rsidR="00F72547" w:rsidRDefault="00F72547" w:rsidP="00F72547">
      <w:pPr>
        <w:pStyle w:val="a3"/>
        <w:ind w:left="0" w:firstLine="709"/>
      </w:pPr>
      <w:r>
        <w:t>Диагностическую работу, предназначенную для оценки предметных</w:t>
      </w:r>
      <w:r>
        <w:br/>
        <w:t>и методических компетенций учителей, обеспечивающих предметные результаты освоения обучающимися основной образовательной программы основного общего и/или среднего общего образования</w:t>
      </w:r>
      <w:r>
        <w:br/>
        <w:t>по предмету «География» выполнили 57 учителей.</w:t>
      </w:r>
    </w:p>
    <w:p w:rsidR="00F72547" w:rsidRDefault="00F72547" w:rsidP="00F72547">
      <w:pPr>
        <w:pStyle w:val="a3"/>
        <w:ind w:left="0" w:firstLine="709"/>
      </w:pPr>
      <w:r>
        <w:t>Респондентам был предложен один из специально подготовленных вариантов контрольных измерительных материалов (далее − КИМ) диагностической работы, позволяющий установить уровень владения учителем предметными</w:t>
      </w:r>
      <w:r w:rsidR="009B65AE">
        <w:t xml:space="preserve"> </w:t>
      </w:r>
      <w:r>
        <w:t>и методическими компетенциями в процессе решения профессиональных задач.</w:t>
      </w:r>
    </w:p>
    <w:p w:rsidR="00F72547" w:rsidRDefault="00F72547" w:rsidP="00F72547">
      <w:pPr>
        <w:pStyle w:val="a3"/>
        <w:ind w:left="0" w:firstLine="709"/>
      </w:pPr>
    </w:p>
    <w:p w:rsidR="00F72547" w:rsidRDefault="00F72547" w:rsidP="00AC2A5B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>
        <w:rPr>
          <w:rStyle w:val="markedcontent"/>
          <w:rFonts w:eastAsiaTheme="minorEastAsia"/>
          <w:b/>
          <w:lang w:eastAsia="ru-RU"/>
        </w:rPr>
        <w:t>Подходы к отбору содержания, разработке структуры варианта диагностической работы</w:t>
      </w:r>
    </w:p>
    <w:p w:rsidR="00F72547" w:rsidRDefault="00F72547" w:rsidP="00F72547">
      <w:pPr>
        <w:pStyle w:val="a3"/>
        <w:ind w:left="0" w:firstLine="709"/>
      </w:pPr>
      <w:r>
        <w:t xml:space="preserve">Диагностическая работа позволяет выявить знание учителем содержания преподаваемого учебного предмета. Диагностическая работа ориентирована </w:t>
      </w:r>
      <w:r>
        <w:br/>
        <w:t>на выявление различных аспектов следующих трудовых действий учителя:</w:t>
      </w:r>
    </w:p>
    <w:p w:rsidR="00F72547" w:rsidRDefault="00F72547" w:rsidP="00F72547">
      <w:pPr>
        <w:pStyle w:val="a3"/>
        <w:ind w:left="0" w:firstLine="709"/>
      </w:pPr>
      <w:r>
        <w:t xml:space="preserve"> − планирование проведения занятий в соответствии с содержанием основной общеобразовательной программы на основе вариативных форм организации учебной деятельности, соответствующих индивидуальным особенностям обучающихся, в том числе обучающихся</w:t>
      </w:r>
      <w:r>
        <w:br/>
        <w:t xml:space="preserve">с особыми образовательными потребностями; </w:t>
      </w:r>
    </w:p>
    <w:p w:rsidR="00F72547" w:rsidRDefault="00F72547" w:rsidP="00F72547">
      <w:pPr>
        <w:pStyle w:val="a3"/>
        <w:ind w:left="0" w:firstLine="709"/>
      </w:pPr>
      <w:r>
        <w:t xml:space="preserve">− разработка и использование средств (инструментов) объективной оценки образовательных результатов, обучающихся в соответствии с требованиями ФГОС соответствующего уровня общего образования для индивидуализации обучения; </w:t>
      </w:r>
    </w:p>
    <w:p w:rsidR="00F72547" w:rsidRDefault="00F72547" w:rsidP="00F72547">
      <w:pPr>
        <w:pStyle w:val="a3"/>
        <w:ind w:left="0" w:firstLine="709"/>
      </w:pPr>
      <w:r>
        <w:t>− формирование инклюзивной и мотивирующей образовательной среды для обеспечения полноценного участия обучающихся (в том числе</w:t>
      </w:r>
      <w:r>
        <w:br/>
        <w:t>с особыми образовательными потребностями) в учебной деятельности.</w:t>
      </w:r>
    </w:p>
    <w:p w:rsidR="00F72547" w:rsidRDefault="00F72547" w:rsidP="00F72547">
      <w:pPr>
        <w:pStyle w:val="a3"/>
        <w:ind w:left="0" w:firstLine="709"/>
      </w:pPr>
      <w:r>
        <w:t xml:space="preserve">Объектом изучения также является знание учителями современных методик обучения, направленных на создание зоны ближайшего развития обучающихся (в том числе с особыми образовательными потребностями). </w:t>
      </w:r>
    </w:p>
    <w:p w:rsidR="00F72547" w:rsidRDefault="00F72547" w:rsidP="00F7254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</w:p>
    <w:p w:rsidR="00F72547" w:rsidRDefault="00F72547" w:rsidP="00F72547">
      <w:pPr>
        <w:pStyle w:val="a3"/>
        <w:ind w:left="0" w:firstLine="709"/>
        <w:jc w:val="center"/>
        <w:rPr>
          <w:rStyle w:val="markedcontent"/>
          <w:rFonts w:eastAsiaTheme="minorEastAsia"/>
          <w:b/>
          <w:lang w:eastAsia="ru-RU"/>
        </w:rPr>
      </w:pPr>
      <w:r>
        <w:rPr>
          <w:rStyle w:val="markedcontent"/>
          <w:rFonts w:eastAsiaTheme="minorEastAsia"/>
          <w:b/>
          <w:lang w:eastAsia="ru-RU"/>
        </w:rPr>
        <w:t>Структура диагностической работы</w:t>
      </w:r>
    </w:p>
    <w:p w:rsidR="00F72547" w:rsidRDefault="00F72547" w:rsidP="00F72547">
      <w:pPr>
        <w:pStyle w:val="a3"/>
        <w:ind w:left="0" w:firstLine="709"/>
      </w:pPr>
      <w:r>
        <w:t xml:space="preserve">Работа состоит из 15 заданий, из которых 3 задания предполагают краткий ответ в комбинации цифр или букв; 12 заданий – развернутый ответ. </w:t>
      </w:r>
      <w:r>
        <w:br/>
        <w:t>В диагностической работе условно выделяются 4 раздела:</w:t>
      </w:r>
    </w:p>
    <w:p w:rsidR="00F72547" w:rsidRDefault="00F72547" w:rsidP="00F72547">
      <w:pPr>
        <w:pStyle w:val="a3"/>
        <w:ind w:left="0" w:firstLine="709"/>
      </w:pPr>
      <w:r>
        <w:lastRenderedPageBreak/>
        <w:t xml:space="preserve">− содержание учебного предмета; </w:t>
      </w:r>
    </w:p>
    <w:p w:rsidR="00F72547" w:rsidRDefault="00F72547" w:rsidP="00F72547">
      <w:pPr>
        <w:pStyle w:val="a3"/>
        <w:ind w:left="0" w:firstLine="709"/>
      </w:pPr>
      <w:r>
        <w:t>− планирование учебных занятий;</w:t>
      </w:r>
    </w:p>
    <w:p w:rsidR="00F72547" w:rsidRDefault="00F72547" w:rsidP="00F72547">
      <w:pPr>
        <w:pStyle w:val="a3"/>
        <w:ind w:left="0" w:firstLine="709"/>
      </w:pPr>
      <w:r>
        <w:t>− методики и технологии обучения;</w:t>
      </w:r>
    </w:p>
    <w:p w:rsidR="00F72547" w:rsidRDefault="00F72547" w:rsidP="00F72547">
      <w:pPr>
        <w:pStyle w:val="a3"/>
        <w:ind w:left="0" w:firstLine="709"/>
      </w:pPr>
      <w:r>
        <w:t>− оценивание образовательных результатов обучающихся, анализ</w:t>
      </w:r>
      <w:r>
        <w:br/>
        <w:t xml:space="preserve">и использование результатов оценивания для повышения качества образования Распределение заданий по проверяемым умениям и знаниям приведено </w:t>
      </w:r>
      <w:r>
        <w:br/>
        <w:t>в таблице 1.</w:t>
      </w:r>
    </w:p>
    <w:p w:rsidR="00F72547" w:rsidRPr="00AC2A5B" w:rsidRDefault="00F72547" w:rsidP="00AC2A5B">
      <w:pPr>
        <w:spacing w:before="61"/>
        <w:jc w:val="right"/>
      </w:pPr>
      <w:r>
        <w:rPr>
          <w:rFonts w:ascii="Times New Roman" w:hAnsi="Times New Roman" w:cs="Times New Roman"/>
          <w:i/>
          <w:sz w:val="24"/>
        </w:rP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972"/>
        <w:gridCol w:w="3260"/>
        <w:gridCol w:w="1701"/>
      </w:tblGrid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№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C2A5B">
              <w:rPr>
                <w:b/>
                <w:sz w:val="24"/>
                <w:szCs w:val="24"/>
              </w:rPr>
              <w:t>Проверяемые знания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AC2A5B">
              <w:rPr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AC2A5B">
              <w:rPr>
                <w:b/>
                <w:sz w:val="24"/>
                <w:szCs w:val="24"/>
              </w:rPr>
              <w:t xml:space="preserve"> балл </w:t>
            </w:r>
            <w:r w:rsidRPr="00AC2A5B">
              <w:rPr>
                <w:b/>
                <w:sz w:val="24"/>
                <w:szCs w:val="24"/>
              </w:rPr>
              <w:br/>
              <w:t>за выполнение задания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1- 8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Определяются характером конкретных заданий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3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Планировать учебную деятельность на основе вариативных форм ее организации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ФГОС соответствующего уровня общего образования.  Содержание рабочей программы учебного предмета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6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10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Планировать учебную деятельность на основе вариативных форм ее организации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и развитие учебного предмета и методик обучения учебному предмету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11</w:t>
            </w:r>
          </w:p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Планировать учебную деятельность на основе вариативных форм ее организации. Осуществлять подбор методик обучения, обеспечивающих его индивидуализацию и создание зоны ближайшего развития обучающихся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ФГОС соответствующего уровня общего образования. Содержание и развитие учебного предмета и методик обучения учебному предмету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12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Разрабатывать и применять современные педагогически обоснованные инклюзивные технологии обучения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Психолого-педагогические, возрастные и иные индивидуальные особенности обучающихся, в том числе обучающихся с особыми образовательными потребностями. Современные инклюзивные технологии обучения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13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 xml:space="preserve">Реализовывать педагогическое оценивание деятельности обучающихся и применять </w:t>
            </w:r>
            <w:r w:rsidRPr="00AC2A5B">
              <w:rPr>
                <w:sz w:val="24"/>
                <w:szCs w:val="24"/>
              </w:rPr>
              <w:lastRenderedPageBreak/>
              <w:t>инструментарий объективной оценки образовательных результатов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lastRenderedPageBreak/>
              <w:t>Содержание учебного предмета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4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14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Реализовывать педагогическое оценивание деятельности обучающихся и применять инструментарий объективной оценки образовательных результатов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2</w:t>
            </w:r>
          </w:p>
        </w:tc>
      </w:tr>
      <w:tr w:rsidR="00F72547" w:rsidRPr="00AC2A5B" w:rsidTr="00AC2A5B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15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AC2A5B" w:rsidRDefault="00F72547" w:rsidP="007D377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AC2A5B">
              <w:rPr>
                <w:sz w:val="24"/>
                <w:szCs w:val="24"/>
              </w:rPr>
              <w:t>5</w:t>
            </w:r>
          </w:p>
        </w:tc>
      </w:tr>
    </w:tbl>
    <w:p w:rsidR="00F72547" w:rsidRDefault="00F72547" w:rsidP="00AC2A5B">
      <w:pPr>
        <w:pStyle w:val="a3"/>
        <w:ind w:left="0" w:firstLine="709"/>
      </w:pPr>
      <w:r>
        <w:t>Каждый вариант диагностической работы состоит из 15 заданий двух видов:</w:t>
      </w:r>
    </w:p>
    <w:p w:rsidR="00F72547" w:rsidRDefault="00F72547" w:rsidP="00F72547">
      <w:pPr>
        <w:pStyle w:val="a3"/>
        <w:ind w:left="0" w:firstLine="709"/>
      </w:pPr>
      <w:r>
        <w:t>- задания 1-8</w:t>
      </w:r>
      <w:r>
        <w:rPr>
          <w:lang w:val="en-US"/>
        </w:rPr>
        <w:t> </w:t>
      </w:r>
      <w:r>
        <w:t>для оценки предметных компетенций учителя;</w:t>
      </w:r>
    </w:p>
    <w:p w:rsidR="00F72547" w:rsidRDefault="00F72547" w:rsidP="00F72547">
      <w:pPr>
        <w:pStyle w:val="a3"/>
        <w:ind w:left="0" w:firstLine="709"/>
      </w:pPr>
      <w:r>
        <w:t>- задания 9-15 для оценки методических компетенций учителя.</w:t>
      </w:r>
    </w:p>
    <w:p w:rsidR="00F72547" w:rsidRDefault="00F72547" w:rsidP="00F72547">
      <w:pPr>
        <w:pStyle w:val="a3"/>
        <w:ind w:left="0" w:firstLine="709"/>
      </w:pPr>
      <w:r>
        <w:rPr>
          <w:spacing w:val="-1"/>
        </w:rPr>
        <w:t>Выполнение</w:t>
      </w:r>
      <w:r w:rsidR="008E6FCE">
        <w:rPr>
          <w:spacing w:val="-1"/>
        </w:rPr>
        <w:t xml:space="preserve"> </w:t>
      </w:r>
      <w:r>
        <w:rPr>
          <w:spacing w:val="-1"/>
        </w:rPr>
        <w:t>каждого</w:t>
      </w:r>
      <w:r w:rsidR="008E6FCE">
        <w:rPr>
          <w:spacing w:val="-1"/>
        </w:rPr>
        <w:t xml:space="preserve"> </w:t>
      </w:r>
      <w:r>
        <w:rPr>
          <w:spacing w:val="-1"/>
        </w:rPr>
        <w:t>из</w:t>
      </w:r>
      <w:r w:rsidR="008E6FCE">
        <w:rPr>
          <w:spacing w:val="-1"/>
        </w:rPr>
        <w:t xml:space="preserve"> </w:t>
      </w:r>
      <w:r>
        <w:rPr>
          <w:spacing w:val="-1"/>
        </w:rPr>
        <w:t>заданий</w:t>
      </w:r>
      <w:r w:rsidR="008E6FCE">
        <w:rPr>
          <w:spacing w:val="-1"/>
        </w:rPr>
        <w:t xml:space="preserve"> </w:t>
      </w:r>
      <w:r>
        <w:rPr>
          <w:spacing w:val="-1"/>
        </w:rPr>
        <w:t>оценивалось</w:t>
      </w:r>
      <w:r w:rsidR="008E6FCE">
        <w:rPr>
          <w:spacing w:val="-1"/>
        </w:rPr>
        <w:t xml:space="preserve"> </w:t>
      </w:r>
      <w:r>
        <w:rPr>
          <w:spacing w:val="-1"/>
        </w:rPr>
        <w:t>в</w:t>
      </w:r>
      <w:r w:rsidR="008E6FCE">
        <w:rPr>
          <w:spacing w:val="-1"/>
        </w:rPr>
        <w:t xml:space="preserve"> </w:t>
      </w:r>
      <w:r>
        <w:rPr>
          <w:spacing w:val="-1"/>
        </w:rPr>
        <w:t>зависимости</w:t>
      </w:r>
      <w:r w:rsidR="008E6FCE">
        <w:rPr>
          <w:spacing w:val="-1"/>
        </w:rPr>
        <w:t xml:space="preserve"> </w:t>
      </w:r>
      <w:r>
        <w:t>от</w:t>
      </w:r>
      <w:r w:rsidR="008E6FCE">
        <w:t xml:space="preserve"> </w:t>
      </w:r>
      <w:r>
        <w:t>полноты</w:t>
      </w:r>
      <w:r>
        <w:rPr>
          <w:spacing w:val="-6"/>
        </w:rPr>
        <w:br/>
      </w:r>
      <w:r>
        <w:t>и</w:t>
      </w:r>
      <w:r w:rsidR="008E6FCE">
        <w:t xml:space="preserve"> </w:t>
      </w:r>
      <w:r>
        <w:t>правильности</w:t>
      </w:r>
      <w:r w:rsidR="008E6FCE">
        <w:t xml:space="preserve"> </w:t>
      </w:r>
      <w:r>
        <w:t>ответа</w:t>
      </w:r>
      <w:r w:rsidR="008E6FCE">
        <w:t xml:space="preserve"> </w:t>
      </w:r>
      <w:r>
        <w:t>в</w:t>
      </w:r>
      <w:r w:rsidR="008E6FCE">
        <w:t xml:space="preserve"> </w:t>
      </w:r>
      <w:r>
        <w:t>соответствии</w:t>
      </w:r>
      <w:r w:rsidR="008E6FCE">
        <w:t xml:space="preserve"> </w:t>
      </w:r>
      <w:r>
        <w:t>с</w:t>
      </w:r>
      <w:r w:rsidR="008E6FCE">
        <w:t xml:space="preserve"> </w:t>
      </w:r>
      <w:r>
        <w:t>критериями оценивания от 0 до 6баллов.</w:t>
      </w:r>
    </w:p>
    <w:p w:rsidR="008F33E1" w:rsidRDefault="008F33E1" w:rsidP="00F72547">
      <w:pPr>
        <w:pStyle w:val="a3"/>
        <w:ind w:left="0" w:firstLine="709"/>
      </w:pPr>
    </w:p>
    <w:p w:rsidR="00F72547" w:rsidRDefault="00F72547" w:rsidP="00F725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Типы заданий, сценарии выполнения заданий</w:t>
      </w:r>
    </w:p>
    <w:p w:rsidR="00F72547" w:rsidRDefault="00F72547" w:rsidP="00F72547">
      <w:pPr>
        <w:pStyle w:val="a3"/>
        <w:ind w:left="0" w:firstLine="709"/>
      </w:pPr>
      <w:r>
        <w:t xml:space="preserve">Задания 1–8 предполагают проверку предметных знаний участников диагностической работы. Задание 1 требует установить соответствие между элементами двух множеств; задание 2 – выстроить правильный порядок заданных элементов; задание 3 – выбрать из предложенного списка заданные элементы; все три задания предполагают запись краткого ответа в виде последовательности цифр или букв в специально отведенное поле. Задание 4 основано на карте-схеме часовых зон Российской Федерации и предполагает проведение вычислений. Задание 5 предполагает определение географической величины и запись рассуждений; задание 6 – построение профиля местности. </w:t>
      </w:r>
      <w:r>
        <w:br/>
        <w:t>В основе задания 7-задача на основе статистических данных, на основе которых необходимо сделать вывод о динамике изменения показателей и развернуто сформулировать возможные причины изменений. Задание 8 –указание изменений природы планеты, которые необходимо объяснить</w:t>
      </w:r>
    </w:p>
    <w:p w:rsidR="00F72547" w:rsidRDefault="00F72547" w:rsidP="00F72547">
      <w:pPr>
        <w:pStyle w:val="a3"/>
        <w:ind w:left="0" w:firstLine="709"/>
      </w:pPr>
      <w:r>
        <w:t xml:space="preserve">Задания 9–11 нацелены на проверку умения планировать результаты обучения на основе ФГОС. Задание 9 требует заполнения фрагмента технологической карты урока; задание 10 – планирования урока для обучающихся с различными уровнями подготовки (ответы также заносятся </w:t>
      </w:r>
      <w:r>
        <w:br/>
        <w:t xml:space="preserve">в таблицу). В задании 11 предлагается спланировать проведение практической работы: сформулировать цель, планируемые результаты и алгоритм выполнения практической работы. </w:t>
      </w:r>
    </w:p>
    <w:p w:rsidR="00F72547" w:rsidRDefault="00F72547" w:rsidP="00F72547">
      <w:pPr>
        <w:pStyle w:val="a3"/>
        <w:ind w:left="0" w:firstLine="709"/>
      </w:pPr>
      <w:r>
        <w:lastRenderedPageBreak/>
        <w:t xml:space="preserve">Задание 12 требует на основе понимания особых образовательных потребностей конкретных категорий обучающихся и знания современных инклюзивных технологий обучения объяснить выбор специфических методических приемов, обеспечивающих освоение нового материала конкретной категорией обучающихся. </w:t>
      </w:r>
    </w:p>
    <w:p w:rsidR="00F72547" w:rsidRDefault="00F72547" w:rsidP="00F72547">
      <w:pPr>
        <w:pStyle w:val="a3"/>
        <w:ind w:left="0" w:firstLine="709"/>
      </w:pPr>
      <w:r>
        <w:t xml:space="preserve">Задания 13 и 14 требуют оценить, в том числе на основе стандартизированных критериев, предложенные ответы обучающихся </w:t>
      </w:r>
      <w:r>
        <w:br/>
        <w:t xml:space="preserve">и проанализировать допущенные ими ошибки. </w:t>
      </w:r>
    </w:p>
    <w:p w:rsidR="00F72547" w:rsidRDefault="00F72547" w:rsidP="00F72547">
      <w:pPr>
        <w:pStyle w:val="a3"/>
        <w:ind w:left="0" w:firstLine="709"/>
      </w:pPr>
      <w:r>
        <w:t xml:space="preserve">В основе задания 15 результаты ВПР одного класса. Требуется проанализировать эти результаты, выявить дефициты в освоении учебного материала и сформулировать методические рекомендации для учителя, направленные на компенсацию выявленных дефицитов. Данное задание по сути моделирует ситуацию обсуждения с коллегами (например, в рамках методического объединения/кафедры, педагогического совета или предметной ассоциации) результатов ВПР и организации совместной деятельности </w:t>
      </w:r>
      <w:r>
        <w:br/>
        <w:t>по повышению качества обучения.</w:t>
      </w:r>
    </w:p>
    <w:p w:rsidR="00F72547" w:rsidRDefault="00F72547" w:rsidP="00F72547">
      <w:pPr>
        <w:pStyle w:val="a3"/>
        <w:ind w:left="0" w:firstLine="709"/>
      </w:pPr>
    </w:p>
    <w:p w:rsidR="008F33E1" w:rsidRDefault="00F72547" w:rsidP="008F33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Система оценивания выполнения отдельных заданий и работы </w:t>
      </w:r>
      <w:r>
        <w:rPr>
          <w:rFonts w:ascii="Times New Roman" w:hAnsi="Times New Roman" w:cs="Times New Roman"/>
          <w:b/>
          <w:sz w:val="28"/>
          <w:szCs w:val="28"/>
        </w:rPr>
        <w:br/>
        <w:t>в целом</w:t>
      </w:r>
    </w:p>
    <w:p w:rsidR="00F72547" w:rsidRPr="008F33E1" w:rsidRDefault="00F72547" w:rsidP="008F33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каждого из заданий диагностической работы оценивается </w:t>
      </w:r>
      <w:r>
        <w:rPr>
          <w:rFonts w:ascii="Times New Roman" w:hAnsi="Times New Roman" w:cs="Times New Roman"/>
          <w:sz w:val="28"/>
          <w:szCs w:val="28"/>
        </w:rPr>
        <w:br/>
        <w:t>в зависимости от полноты и правильности ответа.</w:t>
      </w:r>
    </w:p>
    <w:p w:rsidR="00F72547" w:rsidRDefault="00F72547" w:rsidP="008F3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правильный ответ на каждое из заданий 1–3 ставится 1 балл. Задание считается выполненным верно, если дан правильный ответ в виде последовательности цифр или букв. </w:t>
      </w:r>
    </w:p>
    <w:p w:rsidR="008E6FCE" w:rsidRDefault="00F72547" w:rsidP="008F33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правильный ответ на каждое из заданий 4, 6, 12 и 14 оценивается 2 баллами; каждое из заданий 5, 7 и 8 – 3 баллами; задание 13 – 4 баллами; каждого из заданий 10, 11 и 15 – 5 баллами; задание 9 – 6 баллами. </w:t>
      </w:r>
    </w:p>
    <w:p w:rsidR="00F72547" w:rsidRDefault="00F72547" w:rsidP="008F33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балл за выполнение работы – 45.</w:t>
      </w:r>
    </w:p>
    <w:p w:rsidR="008F33E1" w:rsidRDefault="008F33E1" w:rsidP="008F33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547" w:rsidRDefault="00F72547" w:rsidP="00F72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диагностической работы</w:t>
      </w:r>
    </w:p>
    <w:p w:rsidR="00F72547" w:rsidRDefault="00F72547" w:rsidP="008F33E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выполнение</w:t>
      </w:r>
      <w:r w:rsidR="008E6F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диагностической работы отводится 180 минут.</w:t>
      </w:r>
    </w:p>
    <w:p w:rsidR="00F72547" w:rsidRDefault="00F72547" w:rsidP="008F33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Дополнительные материалы и оборудование</w:t>
      </w:r>
    </w:p>
    <w:p w:rsidR="00F72547" w:rsidRDefault="00F72547" w:rsidP="008F33E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заданий потребуются: карандаш, линейка, непрограммируемый калькулятор.</w:t>
      </w:r>
    </w:p>
    <w:p w:rsidR="00F72547" w:rsidRDefault="00F72547" w:rsidP="008F33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результатов выполнения отдельных заданий или групп заданий</w:t>
      </w:r>
    </w:p>
    <w:p w:rsidR="00F72547" w:rsidRDefault="00F72547" w:rsidP="00F72547">
      <w:pPr>
        <w:pStyle w:val="a3"/>
        <w:ind w:left="0" w:firstLine="709"/>
      </w:pPr>
      <w:r>
        <w:t>Средний процент выполнения заданий по диагностике предметных</w:t>
      </w:r>
      <w:r>
        <w:br/>
        <w:t xml:space="preserve">и методических компетенций учителями географии представлен </w:t>
      </w:r>
      <w:r>
        <w:br/>
        <w:t>на диаграмме 1.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1</w:t>
      </w:r>
    </w:p>
    <w:p w:rsidR="00F72547" w:rsidRDefault="00F72547" w:rsidP="00F72547">
      <w:pPr>
        <w:pStyle w:val="a3"/>
        <w:ind w:left="0"/>
        <w:rPr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59170" cy="284670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F72547" w:rsidRDefault="00F72547" w:rsidP="008F33E1">
      <w:pPr>
        <w:pStyle w:val="a3"/>
        <w:ind w:left="0" w:firstLine="709"/>
      </w:pPr>
      <w:r>
        <w:t>Успешность выполнения заданий представлена по каждому заданию</w:t>
      </w:r>
      <w:r>
        <w:br/>
        <w:t xml:space="preserve">в виде среднего процента их выполнения. </w:t>
      </w:r>
    </w:p>
    <w:p w:rsidR="00F72547" w:rsidRDefault="00F72547" w:rsidP="008F33E1">
      <w:pPr>
        <w:pStyle w:val="a3"/>
        <w:ind w:left="0" w:firstLine="709"/>
      </w:pPr>
      <w:r>
        <w:t xml:space="preserve">Сопоставительный анализ результатов диагностики учителей географии Белгородской области и на федеральном уровне (средний процент выполнения) заданий представлен в таблице 2 </w:t>
      </w:r>
    </w:p>
    <w:p w:rsidR="00F72547" w:rsidRDefault="00F72547" w:rsidP="008F33E1">
      <w:pPr>
        <w:pStyle w:val="a3"/>
        <w:ind w:left="0" w:right="116" w:firstLine="709"/>
      </w:pPr>
      <w:r>
        <w:t>Таблица 2. Средний процент выполнения заданий учителями географии</w:t>
      </w:r>
    </w:p>
    <w:tbl>
      <w:tblPr>
        <w:tblStyle w:val="a8"/>
        <w:tblW w:w="9465" w:type="dxa"/>
        <w:tblLayout w:type="fixed"/>
        <w:tblLook w:val="04A0" w:firstRow="1" w:lastRow="0" w:firstColumn="1" w:lastColumn="0" w:noHBand="0" w:noVBand="1"/>
      </w:tblPr>
      <w:tblGrid>
        <w:gridCol w:w="676"/>
        <w:gridCol w:w="1526"/>
        <w:gridCol w:w="3826"/>
        <w:gridCol w:w="1594"/>
        <w:gridCol w:w="1843"/>
      </w:tblGrid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right"/>
              <w:rPr>
                <w:b/>
                <w:sz w:val="24"/>
                <w:szCs w:val="24"/>
              </w:rPr>
            </w:pPr>
            <w:r w:rsidRPr="008F33E1">
              <w:rPr>
                <w:b/>
                <w:sz w:val="24"/>
                <w:szCs w:val="24"/>
              </w:rPr>
              <w:t>№</w:t>
            </w:r>
          </w:p>
          <w:p w:rsidR="00F72547" w:rsidRPr="008F33E1" w:rsidRDefault="00F72547" w:rsidP="007D3775">
            <w:pPr>
              <w:pStyle w:val="a3"/>
              <w:ind w:left="0" w:right="116"/>
              <w:jc w:val="right"/>
              <w:rPr>
                <w:b/>
                <w:sz w:val="24"/>
                <w:szCs w:val="24"/>
              </w:rPr>
            </w:pPr>
            <w:r w:rsidRPr="008F33E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b/>
                <w:sz w:val="24"/>
                <w:szCs w:val="24"/>
              </w:rPr>
            </w:pPr>
            <w:r w:rsidRPr="008F33E1">
              <w:rPr>
                <w:b/>
                <w:sz w:val="24"/>
                <w:szCs w:val="24"/>
              </w:rPr>
              <w:t xml:space="preserve">Номер задания </w:t>
            </w:r>
            <w:proofErr w:type="spellStart"/>
            <w:r w:rsidRPr="008F33E1">
              <w:rPr>
                <w:b/>
                <w:sz w:val="24"/>
                <w:szCs w:val="24"/>
              </w:rPr>
              <w:t>диагнос</w:t>
            </w:r>
            <w:proofErr w:type="spellEnd"/>
            <w:r w:rsidRPr="008F33E1">
              <w:rPr>
                <w:b/>
                <w:sz w:val="24"/>
                <w:szCs w:val="24"/>
              </w:rPr>
              <w:t>-</w:t>
            </w:r>
          </w:p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b/>
                <w:sz w:val="24"/>
                <w:szCs w:val="24"/>
              </w:rPr>
            </w:pPr>
            <w:proofErr w:type="spellStart"/>
            <w:r w:rsidRPr="008F33E1">
              <w:rPr>
                <w:b/>
                <w:sz w:val="24"/>
                <w:szCs w:val="24"/>
              </w:rPr>
              <w:t>тической</w:t>
            </w:r>
            <w:proofErr w:type="spellEnd"/>
            <w:r w:rsidRPr="008F33E1">
              <w:rPr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b/>
                <w:sz w:val="24"/>
                <w:szCs w:val="24"/>
              </w:rPr>
            </w:pPr>
            <w:r w:rsidRPr="008F33E1">
              <w:rPr>
                <w:b/>
                <w:sz w:val="24"/>
                <w:szCs w:val="24"/>
              </w:rPr>
              <w:t>Проверяемые элементы содержания/умения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b/>
                <w:sz w:val="24"/>
                <w:szCs w:val="24"/>
              </w:rPr>
            </w:pPr>
            <w:r w:rsidRPr="008F33E1">
              <w:rPr>
                <w:b/>
                <w:sz w:val="24"/>
                <w:szCs w:val="24"/>
              </w:rPr>
              <w:t>Процент выполнения задания в Белгород-</w:t>
            </w:r>
          </w:p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b/>
                <w:sz w:val="24"/>
                <w:szCs w:val="24"/>
              </w:rPr>
            </w:pPr>
            <w:proofErr w:type="spellStart"/>
            <w:r w:rsidRPr="008F33E1">
              <w:rPr>
                <w:b/>
                <w:sz w:val="24"/>
                <w:szCs w:val="24"/>
              </w:rPr>
              <w:t>ской</w:t>
            </w:r>
            <w:proofErr w:type="spellEnd"/>
            <w:r w:rsidRPr="008F33E1">
              <w:rPr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b/>
                <w:sz w:val="24"/>
                <w:szCs w:val="24"/>
              </w:rPr>
            </w:pPr>
            <w:r w:rsidRPr="008F33E1">
              <w:rPr>
                <w:b/>
                <w:sz w:val="24"/>
                <w:szCs w:val="24"/>
              </w:rPr>
              <w:t>Процент выполнения задания на федеральном уровне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Установление соответствие между элементами двух множеств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90%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85%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TableParagraph"/>
              <w:ind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 xml:space="preserve">Выстраивание правильного порядка заданных элементов 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58%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Выбрать из предложенного списка заданные элементы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43%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54%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pacing w:val="-4"/>
                <w:sz w:val="24"/>
                <w:szCs w:val="24"/>
              </w:rPr>
            </w:pPr>
            <w:r w:rsidRPr="008F33E1">
              <w:rPr>
                <w:spacing w:val="-4"/>
                <w:sz w:val="24"/>
                <w:szCs w:val="24"/>
              </w:rPr>
              <w:t>Решение задачи с пояснениями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68%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63%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pacing w:val="-4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 xml:space="preserve">Определение географической величины 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54%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pacing w:val="-4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Запись хода рассуждений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21%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40%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5.3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Запись решения (расчеты)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39%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56%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 xml:space="preserve">Построение профиля рельефа местности 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69%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7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  <w:highlight w:val="yellow"/>
              </w:rPr>
            </w:pPr>
            <w:r w:rsidRPr="008F33E1">
              <w:rPr>
                <w:spacing w:val="-2"/>
                <w:sz w:val="24"/>
                <w:szCs w:val="24"/>
              </w:rPr>
              <w:t xml:space="preserve">Определение </w:t>
            </w:r>
            <w:proofErr w:type="spellStart"/>
            <w:r w:rsidRPr="008F33E1">
              <w:rPr>
                <w:spacing w:val="-2"/>
                <w:sz w:val="24"/>
                <w:szCs w:val="24"/>
              </w:rPr>
              <w:t>ресурсообеспеченности</w:t>
            </w:r>
            <w:proofErr w:type="spellEnd"/>
            <w:r w:rsidRPr="008F33E1">
              <w:rPr>
                <w:spacing w:val="-2"/>
                <w:sz w:val="24"/>
                <w:szCs w:val="24"/>
              </w:rPr>
              <w:t xml:space="preserve"> природным газом стран из таблицы с обоснованием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66%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75%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8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  <w:highlight w:val="yellow"/>
              </w:rPr>
            </w:pPr>
            <w:r w:rsidRPr="008F33E1">
              <w:rPr>
                <w:spacing w:val="-5"/>
                <w:sz w:val="24"/>
                <w:szCs w:val="24"/>
              </w:rPr>
              <w:t xml:space="preserve">Изменения в природе планеты с указанием не менее трех изменений 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88%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74%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9.1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pacing w:val="-2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Формулирование образовательных целей урока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64%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56%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9.2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pacing w:val="-5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Формулирование когнитивного компонента (географические знания) урока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44%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54%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 w:right="116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9.3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rPr>
                <w:spacing w:val="-6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Формулирование деятельностного (географические умения) компонента урока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48%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116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50%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10.1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TableParagraph"/>
              <w:rPr>
                <w:spacing w:val="-6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Содержание учебного материала урока для сильного и слабого учеников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62%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46%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10.2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pacing w:val="-6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Объяснение различия в отборе учебного материала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55%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36%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10.3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TableParagraph"/>
              <w:rPr>
                <w:spacing w:val="-6"/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Методы и приемы работы на уроке для сильного и слабого учеников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73%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53%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11.1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Формулирование цели практической работы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83%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11.2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Указание планируемых результатов практической работы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65%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47%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11.3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Предложение алгоритма выполнения практической работы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55%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43%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Указание методических приемов для обучающихся с ОВЗ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64%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56%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13.1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Указание неверных ответов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64%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39%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13.2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>Указание возможных                   ошибок, приведших к неверным ответам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31%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25%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13.3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z w:val="24"/>
                <w:szCs w:val="24"/>
                <w:highlight w:val="yellow"/>
              </w:rPr>
            </w:pPr>
            <w:r w:rsidRPr="008F33E1">
              <w:rPr>
                <w:sz w:val="24"/>
                <w:szCs w:val="24"/>
              </w:rPr>
              <w:t xml:space="preserve"> Предложение способа предупреждения ошибок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12%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14.1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pacing w:val="-12"/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Оценка ответа и подтверждающая цитата из критериев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21%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36%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14.2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pacing w:val="-12"/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Пояснение с опорой на ответ ученика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25%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27%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15.1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pacing w:val="-12"/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Вывод о качестве подготовки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48%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15.2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pacing w:val="-12"/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Указание слабо сформированных у класса умений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53%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65%</w:t>
            </w:r>
          </w:p>
        </w:tc>
      </w:tr>
      <w:tr w:rsidR="00F72547" w:rsidRPr="008F33E1" w:rsidTr="007D377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547" w:rsidRPr="008F33E1" w:rsidRDefault="00F72547" w:rsidP="007D3775">
            <w:pPr>
              <w:pStyle w:val="a3"/>
              <w:numPr>
                <w:ilvl w:val="0"/>
                <w:numId w:val="1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15.3</w:t>
            </w:r>
          </w:p>
        </w:tc>
        <w:tc>
          <w:tcPr>
            <w:tcW w:w="3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/>
              <w:rPr>
                <w:spacing w:val="-12"/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 xml:space="preserve"> Методические рекомендации по восполнению выявленных дефицитов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37%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547" w:rsidRPr="008F33E1" w:rsidRDefault="00F72547" w:rsidP="007D3775">
            <w:pPr>
              <w:pStyle w:val="a3"/>
              <w:ind w:left="0" w:right="265"/>
              <w:jc w:val="center"/>
              <w:rPr>
                <w:sz w:val="24"/>
                <w:szCs w:val="24"/>
              </w:rPr>
            </w:pPr>
            <w:r w:rsidRPr="008F33E1">
              <w:rPr>
                <w:sz w:val="24"/>
                <w:szCs w:val="24"/>
              </w:rPr>
              <w:t>41%</w:t>
            </w:r>
          </w:p>
        </w:tc>
      </w:tr>
    </w:tbl>
    <w:p w:rsidR="00F72547" w:rsidRDefault="00F72547" w:rsidP="00F72547">
      <w:pPr>
        <w:pStyle w:val="a3"/>
        <w:ind w:left="0" w:right="265"/>
      </w:pPr>
    </w:p>
    <w:p w:rsidR="00F72547" w:rsidRDefault="00F72547" w:rsidP="00F72547">
      <w:pPr>
        <w:pStyle w:val="a3"/>
        <w:ind w:left="0" w:right="265"/>
      </w:pPr>
    </w:p>
    <w:p w:rsidR="00F72547" w:rsidRDefault="00F72547" w:rsidP="008F33E1">
      <w:pPr>
        <w:pStyle w:val="a3"/>
        <w:ind w:left="0"/>
        <w:jc w:val="center"/>
      </w:pPr>
      <w:r>
        <w:t>Соотношение выполнения заданий представлено в диаграмме 2</w:t>
      </w:r>
    </w:p>
    <w:p w:rsidR="00F72547" w:rsidRDefault="00F72547" w:rsidP="00F72547">
      <w:pPr>
        <w:spacing w:before="61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2</w:t>
      </w:r>
    </w:p>
    <w:p w:rsidR="00F72547" w:rsidRDefault="00F72547" w:rsidP="00F725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71540" cy="3355340"/>
            <wp:effectExtent l="0" t="0" r="0" b="0"/>
            <wp:docPr id="6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72547" w:rsidRDefault="00F72547" w:rsidP="008F33E1">
      <w:pPr>
        <w:pStyle w:val="a3"/>
        <w:ind w:left="0" w:right="-25" w:firstLine="709"/>
        <w:rPr>
          <w:rStyle w:val="markedcontent"/>
        </w:rPr>
      </w:pPr>
      <w:r>
        <w:rPr>
          <w:rStyle w:val="markedcontent"/>
        </w:rPr>
        <w:t>При выполнении работы у учителей географии затруднения вызвали следующие задания:</w:t>
      </w:r>
    </w:p>
    <w:p w:rsidR="00F72547" w:rsidRDefault="00F72547" w:rsidP="00F72547">
      <w:pPr>
        <w:pStyle w:val="a3"/>
        <w:ind w:left="0" w:right="-25" w:firstLine="709"/>
      </w:pPr>
      <w:r>
        <w:rPr>
          <w:rStyle w:val="markedcontent"/>
          <w:b/>
        </w:rPr>
        <w:t>задание №3 –</w:t>
      </w:r>
      <w:r>
        <w:rPr>
          <w:rStyle w:val="markedcontent"/>
        </w:rPr>
        <w:t>умение</w:t>
      </w:r>
      <w:r w:rsidR="009B65AE">
        <w:rPr>
          <w:rStyle w:val="markedcontent"/>
        </w:rPr>
        <w:t xml:space="preserve"> </w:t>
      </w:r>
      <w:r>
        <w:t xml:space="preserve">выбрить из предложенного списка заданные </w:t>
      </w:r>
      <w:proofErr w:type="gramStart"/>
      <w:r>
        <w:t>элементы</w:t>
      </w:r>
      <w:r>
        <w:rPr>
          <w:rStyle w:val="markedcontent"/>
        </w:rPr>
        <w:t>(</w:t>
      </w:r>
      <w:proofErr w:type="gramEnd"/>
      <w:r>
        <w:rPr>
          <w:rStyle w:val="markedcontent"/>
        </w:rPr>
        <w:t>средний процент выполнения – 43%, по РФ – 54%);</w:t>
      </w:r>
    </w:p>
    <w:p w:rsidR="00F72547" w:rsidRDefault="00F72547" w:rsidP="00F72547">
      <w:pPr>
        <w:pStyle w:val="a3"/>
        <w:ind w:left="0" w:right="-25" w:firstLine="709"/>
        <w:rPr>
          <w:rStyle w:val="markedcontent"/>
          <w:b/>
        </w:rPr>
      </w:pPr>
      <w:r>
        <w:rPr>
          <w:rStyle w:val="markedcontent"/>
          <w:b/>
        </w:rPr>
        <w:t xml:space="preserve">задание №5 - </w:t>
      </w:r>
      <w:r>
        <w:t xml:space="preserve">определение географической величины и запись </w:t>
      </w:r>
      <w:proofErr w:type="gramStart"/>
      <w:r>
        <w:t>рассуждений</w:t>
      </w:r>
      <w:r>
        <w:rPr>
          <w:rStyle w:val="markedcontent"/>
        </w:rPr>
        <w:t>(</w:t>
      </w:r>
      <w:proofErr w:type="gramEnd"/>
      <w:r>
        <w:rPr>
          <w:rStyle w:val="markedcontent"/>
        </w:rPr>
        <w:t>средний процент выполнения – 33,3%, по РФ – 50%);</w:t>
      </w:r>
    </w:p>
    <w:p w:rsidR="00F72547" w:rsidRDefault="00F72547" w:rsidP="00F72547">
      <w:pPr>
        <w:pStyle w:val="a3"/>
        <w:ind w:left="0" w:right="-25" w:firstLine="709"/>
        <w:rPr>
          <w:rStyle w:val="markedcontent"/>
          <w:b/>
        </w:rPr>
      </w:pPr>
      <w:r>
        <w:rPr>
          <w:rStyle w:val="markedcontent"/>
          <w:b/>
        </w:rPr>
        <w:t xml:space="preserve">задание №9 – </w:t>
      </w:r>
      <w:r>
        <w:t>требует умения заполнять фрагмент технологической карты урока (</w:t>
      </w:r>
      <w:r>
        <w:rPr>
          <w:rStyle w:val="markedcontent"/>
        </w:rPr>
        <w:t>средний процент выполнения – 52%, по РФ – 53.3%);</w:t>
      </w:r>
    </w:p>
    <w:p w:rsidR="00F72547" w:rsidRDefault="00F72547" w:rsidP="00F72547">
      <w:pPr>
        <w:pStyle w:val="a3"/>
        <w:ind w:left="0" w:right="-25" w:firstLine="709"/>
        <w:rPr>
          <w:rStyle w:val="markedcontent"/>
          <w:b/>
        </w:rPr>
      </w:pPr>
      <w:r>
        <w:rPr>
          <w:rStyle w:val="markedcontent"/>
          <w:b/>
        </w:rPr>
        <w:t xml:space="preserve">задание №13 - </w:t>
      </w:r>
      <w:r>
        <w:t>указание возможных ошибок, приведших к неверным ответам и предложение способа предупреждения ошибок (</w:t>
      </w:r>
      <w:r>
        <w:rPr>
          <w:rStyle w:val="markedcontent"/>
        </w:rPr>
        <w:t>средний процент выполнения – 35%, по РФ – 26.3%);</w:t>
      </w:r>
    </w:p>
    <w:p w:rsidR="00F72547" w:rsidRDefault="00F72547" w:rsidP="00F72547">
      <w:pPr>
        <w:spacing w:after="0" w:line="240" w:lineRule="auto"/>
        <w:ind w:right="-25" w:firstLine="708"/>
        <w:jc w:val="both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задание №14 -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умение дать оценку</w:t>
      </w:r>
      <w:r w:rsidR="008E6FCE"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критериями оценивания, подтверждение выставленного балла цитатой из критериев </w:t>
      </w:r>
      <w:r>
        <w:rPr>
          <w:rFonts w:ascii="Times New Roman" w:hAnsi="Times New Roman" w:cs="Times New Roman"/>
          <w:sz w:val="28"/>
          <w:szCs w:val="28"/>
        </w:rPr>
        <w:br/>
        <w:t>и пояснение с опорой на ответ, представленный учеником (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редний процент выполнения – 23%, по 31.5%)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F72547" w:rsidRDefault="00F72547" w:rsidP="00F72547">
      <w:pPr>
        <w:ind w:right="-25"/>
        <w:jc w:val="both"/>
        <w:rPr>
          <w:b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задание №15 </w:t>
      </w:r>
      <w:r w:rsidR="008E6FCE"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–</w:t>
      </w: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</w:t>
      </w:r>
      <w:r w:rsidR="008E6F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умение</w:t>
      </w:r>
      <w:r>
        <w:rPr>
          <w:rFonts w:ascii="Times New Roman" w:hAnsi="Times New Roman" w:cs="Times New Roman"/>
          <w:sz w:val="28"/>
          <w:szCs w:val="28"/>
        </w:rPr>
        <w:t xml:space="preserve"> анализировать результаты ВПР, выявлять дефициты в освоении учебного материала и формулировать методические рекомендации для учителя</w:t>
      </w:r>
      <w: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направленные на компенсацию выявленных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дефицитов(</w:t>
      </w:r>
      <w:proofErr w:type="gramEnd"/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редний процент выполнения – 40%, по РФ 51.3%)</w:t>
      </w:r>
      <w:r>
        <w:rPr>
          <w:rStyle w:val="markedcontent"/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F72547" w:rsidRDefault="00F72547" w:rsidP="00F72547">
      <w:pPr>
        <w:spacing w:after="0" w:line="240" w:lineRule="auto"/>
        <w:ind w:right="-25" w:firstLine="708"/>
        <w:jc w:val="center"/>
        <w:rPr>
          <w:rStyle w:val="markedcontent"/>
        </w:rPr>
      </w:pPr>
      <w:r>
        <w:rPr>
          <w:rStyle w:val="markedcontent"/>
          <w:rFonts w:ascii="Times New Roman" w:eastAsia="Times New Roman" w:hAnsi="Times New Roman" w:cs="Times New Roman"/>
          <w:b/>
          <w:sz w:val="28"/>
          <w:szCs w:val="28"/>
          <w:lang w:eastAsia="en-US"/>
        </w:rPr>
        <w:t>Выводы по итогам диагностической работы</w:t>
      </w:r>
    </w:p>
    <w:p w:rsidR="00F72547" w:rsidRDefault="00F72547" w:rsidP="00F72547">
      <w:pPr>
        <w:spacing w:after="0" w:line="240" w:lineRule="auto"/>
        <w:ind w:right="-25"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Средний процент выполнения предметной части заданий (1–8)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br/>
        <w:t xml:space="preserve">составил – 73%, по РФ – 75.5%; выполнения методической части – 49,2%, </w:t>
      </w: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br/>
        <w:t>по РФ – 44.6%.</w:t>
      </w:r>
    </w:p>
    <w:p w:rsidR="00F72547" w:rsidRDefault="00F72547" w:rsidP="00F72547">
      <w:pPr>
        <w:spacing w:before="61"/>
        <w:jc w:val="right"/>
        <w:rPr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Диаграмма 3</w:t>
      </w:r>
    </w:p>
    <w:p w:rsidR="00F72547" w:rsidRDefault="00F72547" w:rsidP="00F72547">
      <w:pPr>
        <w:spacing w:before="61"/>
        <w:jc w:val="right"/>
        <w:rPr>
          <w:rStyle w:val="markedcontent"/>
        </w:rPr>
      </w:pPr>
    </w:p>
    <w:p w:rsidR="00F72547" w:rsidRDefault="00F72547" w:rsidP="00F72547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  <w:lang w:val="en-US" w:eastAsia="en-US"/>
        </w:rPr>
      </w:pPr>
      <w:r>
        <w:rPr>
          <w:noProof/>
        </w:rPr>
        <w:lastRenderedPageBreak/>
        <w:drawing>
          <wp:inline distT="0" distB="0" distL="0" distR="0">
            <wp:extent cx="5605780" cy="2533650"/>
            <wp:effectExtent l="0" t="0" r="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F72547" w:rsidRDefault="00F72547" w:rsidP="008F33E1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Мониторинг показал, что в основном учителя географии испытывают дефициты методической подготовки: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недостаточно сформировано умение анализировать и предупреждать типичные ошибки обучающихся;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 xml:space="preserve">− существует проблема с оцениванием результата ученика </w:t>
      </w:r>
      <w:r>
        <w:rPr>
          <w:rFonts w:ascii="Times New Roman" w:hAnsi="Times New Roman" w:cs="Times New Roman"/>
          <w:sz w:val="28"/>
          <w:szCs w:val="28"/>
        </w:rPr>
        <w:t>в соответствии с критериями и обоснование с опорой на ответ ученика;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− недостаточно сформировано умение по определению образовательной цели урока, а также   когнитивного и деятельностного компонентов урока.</w:t>
      </w: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  <w:r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  <w:t>Рекомендации учителям географии по итогам выполнения диагностической работы:</w:t>
      </w:r>
    </w:p>
    <w:p w:rsidR="00F72547" w:rsidRDefault="00F72547" w:rsidP="00F72547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- использовать методику формирование метапредметных умений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способов деятельности, позволяющих максимально использовать содержания текста задания и имеющихся иллюстраций;</w:t>
      </w:r>
    </w:p>
    <w:p w:rsidR="00F72547" w:rsidRDefault="00F72547" w:rsidP="00F725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возможность индивидуальных консультаций у методистов кафедры естественно-научных дисциплин, курирующих предметное направление «География»;</w:t>
      </w:r>
    </w:p>
    <w:p w:rsidR="00F72547" w:rsidRDefault="00F72547" w:rsidP="00F725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отрабатывать умение заполнения технологической карты урока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с учетом разно уровневой подготовки обучающихся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547" w:rsidRDefault="00F72547" w:rsidP="00F725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пройти курсы повышения квалификации по направлению планирования результатов обучения на основе ФГОС.</w:t>
      </w:r>
    </w:p>
    <w:p w:rsidR="00F72547" w:rsidRDefault="00F72547" w:rsidP="00F725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lang w:eastAsia="en-US"/>
        </w:rPr>
      </w:pP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</w:p>
    <w:p w:rsidR="00F72547" w:rsidRDefault="00F72547" w:rsidP="00F72547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8"/>
          <w:szCs w:val="28"/>
          <w:lang w:eastAsia="en-US"/>
        </w:rPr>
      </w:pPr>
    </w:p>
    <w:p w:rsidR="00F72547" w:rsidRDefault="00F72547" w:rsidP="00F72547">
      <w:pPr>
        <w:spacing w:after="0" w:line="240" w:lineRule="auto"/>
        <w:jc w:val="both"/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  <w:rPr>
          <w:rStyle w:val="markedcontent"/>
        </w:rPr>
      </w:pPr>
    </w:p>
    <w:p w:rsidR="00F72547" w:rsidRDefault="00F72547" w:rsidP="00F72547">
      <w:pPr>
        <w:pStyle w:val="a3"/>
        <w:ind w:left="0" w:firstLine="709"/>
      </w:pPr>
    </w:p>
    <w:p w:rsidR="00C655F5" w:rsidRPr="00C655F5" w:rsidRDefault="00C655F5" w:rsidP="00F72547">
      <w:pPr>
        <w:pStyle w:val="a7"/>
        <w:tabs>
          <w:tab w:val="left" w:pos="2694"/>
        </w:tabs>
        <w:spacing w:after="0" w:line="240" w:lineRule="auto"/>
        <w:ind w:left="200"/>
        <w:rPr>
          <w:rFonts w:ascii="Times New Roman" w:hAnsi="Times New Roman" w:cs="Times New Roman"/>
          <w:sz w:val="28"/>
          <w:szCs w:val="28"/>
        </w:rPr>
      </w:pPr>
    </w:p>
    <w:sectPr w:rsidR="00C655F5" w:rsidRPr="00C655F5" w:rsidSect="00DD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F18A7" w:rsidRDefault="00AF18A7" w:rsidP="00F72547">
      <w:pPr>
        <w:spacing w:after="0" w:line="240" w:lineRule="auto"/>
      </w:pPr>
      <w:r>
        <w:separator/>
      </w:r>
    </w:p>
  </w:endnote>
  <w:endnote w:type="continuationSeparator" w:id="0">
    <w:p w:rsidR="00AF18A7" w:rsidRDefault="00AF18A7" w:rsidP="00F7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F18A7" w:rsidRDefault="00AF18A7" w:rsidP="00F72547">
      <w:pPr>
        <w:spacing w:after="0" w:line="240" w:lineRule="auto"/>
      </w:pPr>
      <w:r>
        <w:separator/>
      </w:r>
    </w:p>
  </w:footnote>
  <w:footnote w:type="continuationSeparator" w:id="0">
    <w:p w:rsidR="00AF18A7" w:rsidRDefault="00AF18A7" w:rsidP="00F72547">
      <w:pPr>
        <w:spacing w:after="0" w:line="240" w:lineRule="auto"/>
      </w:pPr>
      <w:r>
        <w:continuationSeparator/>
      </w:r>
    </w:p>
  </w:footnote>
  <w:footnote w:id="1">
    <w:p w:rsidR="004603BE" w:rsidRPr="002977D7" w:rsidRDefault="004603BE" w:rsidP="00F72547">
      <w:pPr>
        <w:pStyle w:val="ab"/>
        <w:rPr>
          <w:rFonts w:ascii="Times New Roman" w:hAnsi="Times New Roman" w:cs="Times New Roman"/>
        </w:rPr>
      </w:pPr>
      <w:r w:rsidRPr="002977D7">
        <w:rPr>
          <w:rStyle w:val="ad"/>
          <w:rFonts w:ascii="Times New Roman" w:hAnsi="Times New Roman" w:cs="Times New Roman"/>
        </w:rPr>
        <w:footnoteRef/>
      </w:r>
      <w:r w:rsidRPr="002977D7">
        <w:rPr>
          <w:rFonts w:ascii="Times New Roman" w:hAnsi="Times New Roman" w:cs="Times New Roman"/>
        </w:rPr>
        <w:t xml:space="preserve"> Показатели взяты с учетом критериев 16.1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20"/>
    <w:multiLevelType w:val="hybridMultilevel"/>
    <w:tmpl w:val="11020152"/>
    <w:lvl w:ilvl="0" w:tplc="00727812">
      <w:start w:val="1"/>
      <w:numFmt w:val="bullet"/>
      <w:lvlText w:val="и"/>
      <w:lvlJc w:val="left"/>
    </w:lvl>
    <w:lvl w:ilvl="1" w:tplc="E8A6C556">
      <w:start w:val="1"/>
      <w:numFmt w:val="bullet"/>
      <w:lvlText w:val=""/>
      <w:lvlJc w:val="left"/>
    </w:lvl>
    <w:lvl w:ilvl="2" w:tplc="EBFA7732">
      <w:numFmt w:val="decimal"/>
      <w:lvlText w:val=""/>
      <w:lvlJc w:val="left"/>
    </w:lvl>
    <w:lvl w:ilvl="3" w:tplc="3178406E">
      <w:numFmt w:val="decimal"/>
      <w:lvlText w:val=""/>
      <w:lvlJc w:val="left"/>
    </w:lvl>
    <w:lvl w:ilvl="4" w:tplc="1C3EC0E8">
      <w:numFmt w:val="decimal"/>
      <w:lvlText w:val=""/>
      <w:lvlJc w:val="left"/>
    </w:lvl>
    <w:lvl w:ilvl="5" w:tplc="F48414D6">
      <w:numFmt w:val="decimal"/>
      <w:lvlText w:val=""/>
      <w:lvlJc w:val="left"/>
    </w:lvl>
    <w:lvl w:ilvl="6" w:tplc="D0DAD9D8">
      <w:numFmt w:val="decimal"/>
      <w:lvlText w:val=""/>
      <w:lvlJc w:val="left"/>
    </w:lvl>
    <w:lvl w:ilvl="7" w:tplc="B9AEFE24">
      <w:numFmt w:val="decimal"/>
      <w:lvlText w:val=""/>
      <w:lvlJc w:val="left"/>
    </w:lvl>
    <w:lvl w:ilvl="8" w:tplc="5E58CA58">
      <w:numFmt w:val="decimal"/>
      <w:lvlText w:val=""/>
      <w:lvlJc w:val="left"/>
    </w:lvl>
  </w:abstractNum>
  <w:abstractNum w:abstractNumId="1" w15:restartNumberingAfterBreak="0">
    <w:nsid w:val="00000732"/>
    <w:multiLevelType w:val="hybridMultilevel"/>
    <w:tmpl w:val="FF2E2B42"/>
    <w:lvl w:ilvl="0" w:tplc="0D18B81A">
      <w:start w:val="1"/>
      <w:numFmt w:val="bullet"/>
      <w:lvlText w:val=""/>
      <w:lvlJc w:val="left"/>
    </w:lvl>
    <w:lvl w:ilvl="1" w:tplc="73E483F4">
      <w:numFmt w:val="decimal"/>
      <w:lvlText w:val=""/>
      <w:lvlJc w:val="left"/>
    </w:lvl>
    <w:lvl w:ilvl="2" w:tplc="B5528F0C">
      <w:numFmt w:val="decimal"/>
      <w:lvlText w:val=""/>
      <w:lvlJc w:val="left"/>
    </w:lvl>
    <w:lvl w:ilvl="3" w:tplc="647A1630">
      <w:numFmt w:val="decimal"/>
      <w:lvlText w:val=""/>
      <w:lvlJc w:val="left"/>
    </w:lvl>
    <w:lvl w:ilvl="4" w:tplc="87AC4F70">
      <w:numFmt w:val="decimal"/>
      <w:lvlText w:val=""/>
      <w:lvlJc w:val="left"/>
    </w:lvl>
    <w:lvl w:ilvl="5" w:tplc="E1925554">
      <w:numFmt w:val="decimal"/>
      <w:lvlText w:val=""/>
      <w:lvlJc w:val="left"/>
    </w:lvl>
    <w:lvl w:ilvl="6" w:tplc="E8A21978">
      <w:numFmt w:val="decimal"/>
      <w:lvlText w:val=""/>
      <w:lvlJc w:val="left"/>
    </w:lvl>
    <w:lvl w:ilvl="7" w:tplc="705A87EC">
      <w:numFmt w:val="decimal"/>
      <w:lvlText w:val=""/>
      <w:lvlJc w:val="left"/>
    </w:lvl>
    <w:lvl w:ilvl="8" w:tplc="0050625E">
      <w:numFmt w:val="decimal"/>
      <w:lvlText w:val=""/>
      <w:lvlJc w:val="left"/>
    </w:lvl>
  </w:abstractNum>
  <w:abstractNum w:abstractNumId="2" w15:restartNumberingAfterBreak="0">
    <w:nsid w:val="000022EE"/>
    <w:multiLevelType w:val="hybridMultilevel"/>
    <w:tmpl w:val="49362CB4"/>
    <w:lvl w:ilvl="0" w:tplc="65FCDD1E">
      <w:start w:val="1"/>
      <w:numFmt w:val="bullet"/>
      <w:lvlText w:val="и"/>
      <w:lvlJc w:val="left"/>
    </w:lvl>
    <w:lvl w:ilvl="1" w:tplc="6D46B0A2">
      <w:start w:val="1"/>
      <w:numFmt w:val="bullet"/>
      <w:lvlText w:val=""/>
      <w:lvlJc w:val="left"/>
    </w:lvl>
    <w:lvl w:ilvl="2" w:tplc="CD9C5D4A">
      <w:numFmt w:val="decimal"/>
      <w:lvlText w:val=""/>
      <w:lvlJc w:val="left"/>
    </w:lvl>
    <w:lvl w:ilvl="3" w:tplc="7458BD0E">
      <w:numFmt w:val="decimal"/>
      <w:lvlText w:val=""/>
      <w:lvlJc w:val="left"/>
    </w:lvl>
    <w:lvl w:ilvl="4" w:tplc="466400F4">
      <w:numFmt w:val="decimal"/>
      <w:lvlText w:val=""/>
      <w:lvlJc w:val="left"/>
    </w:lvl>
    <w:lvl w:ilvl="5" w:tplc="CEAA0D10">
      <w:numFmt w:val="decimal"/>
      <w:lvlText w:val=""/>
      <w:lvlJc w:val="left"/>
    </w:lvl>
    <w:lvl w:ilvl="6" w:tplc="A4783C12">
      <w:numFmt w:val="decimal"/>
      <w:lvlText w:val=""/>
      <w:lvlJc w:val="left"/>
    </w:lvl>
    <w:lvl w:ilvl="7" w:tplc="D2860A80">
      <w:numFmt w:val="decimal"/>
      <w:lvlText w:val=""/>
      <w:lvlJc w:val="left"/>
    </w:lvl>
    <w:lvl w:ilvl="8" w:tplc="55D09B88">
      <w:numFmt w:val="decimal"/>
      <w:lvlText w:val=""/>
      <w:lvlJc w:val="left"/>
    </w:lvl>
  </w:abstractNum>
  <w:abstractNum w:abstractNumId="3" w15:restartNumberingAfterBreak="0">
    <w:nsid w:val="00002350"/>
    <w:multiLevelType w:val="hybridMultilevel"/>
    <w:tmpl w:val="D3EA74AA"/>
    <w:lvl w:ilvl="0" w:tplc="3E245366">
      <w:start w:val="1"/>
      <w:numFmt w:val="bullet"/>
      <w:lvlText w:val=""/>
      <w:lvlJc w:val="left"/>
    </w:lvl>
    <w:lvl w:ilvl="1" w:tplc="EC90EC86">
      <w:numFmt w:val="decimal"/>
      <w:lvlText w:val=""/>
      <w:lvlJc w:val="left"/>
    </w:lvl>
    <w:lvl w:ilvl="2" w:tplc="684A3480">
      <w:numFmt w:val="decimal"/>
      <w:lvlText w:val=""/>
      <w:lvlJc w:val="left"/>
    </w:lvl>
    <w:lvl w:ilvl="3" w:tplc="95D21916">
      <w:numFmt w:val="decimal"/>
      <w:lvlText w:val=""/>
      <w:lvlJc w:val="left"/>
    </w:lvl>
    <w:lvl w:ilvl="4" w:tplc="C488071A">
      <w:numFmt w:val="decimal"/>
      <w:lvlText w:val=""/>
      <w:lvlJc w:val="left"/>
    </w:lvl>
    <w:lvl w:ilvl="5" w:tplc="F3E89FC2">
      <w:numFmt w:val="decimal"/>
      <w:lvlText w:val=""/>
      <w:lvlJc w:val="left"/>
    </w:lvl>
    <w:lvl w:ilvl="6" w:tplc="83304382">
      <w:numFmt w:val="decimal"/>
      <w:lvlText w:val=""/>
      <w:lvlJc w:val="left"/>
    </w:lvl>
    <w:lvl w:ilvl="7" w:tplc="344A63CA">
      <w:numFmt w:val="decimal"/>
      <w:lvlText w:val=""/>
      <w:lvlJc w:val="left"/>
    </w:lvl>
    <w:lvl w:ilvl="8" w:tplc="9C3C4B62">
      <w:numFmt w:val="decimal"/>
      <w:lvlText w:val=""/>
      <w:lvlJc w:val="left"/>
    </w:lvl>
  </w:abstractNum>
  <w:abstractNum w:abstractNumId="4" w15:restartNumberingAfterBreak="0">
    <w:nsid w:val="00004B40"/>
    <w:multiLevelType w:val="hybridMultilevel"/>
    <w:tmpl w:val="595CB126"/>
    <w:lvl w:ilvl="0" w:tplc="8ED05C88">
      <w:start w:val="1"/>
      <w:numFmt w:val="bullet"/>
      <w:lvlText w:val=""/>
      <w:lvlJc w:val="left"/>
    </w:lvl>
    <w:lvl w:ilvl="1" w:tplc="43EC218E">
      <w:numFmt w:val="decimal"/>
      <w:lvlText w:val=""/>
      <w:lvlJc w:val="left"/>
    </w:lvl>
    <w:lvl w:ilvl="2" w:tplc="A4EA47CA">
      <w:numFmt w:val="decimal"/>
      <w:lvlText w:val=""/>
      <w:lvlJc w:val="left"/>
    </w:lvl>
    <w:lvl w:ilvl="3" w:tplc="8C8C60A6">
      <w:numFmt w:val="decimal"/>
      <w:lvlText w:val=""/>
      <w:lvlJc w:val="left"/>
    </w:lvl>
    <w:lvl w:ilvl="4" w:tplc="1D165842">
      <w:numFmt w:val="decimal"/>
      <w:lvlText w:val=""/>
      <w:lvlJc w:val="left"/>
    </w:lvl>
    <w:lvl w:ilvl="5" w:tplc="49A22EA0">
      <w:numFmt w:val="decimal"/>
      <w:lvlText w:val=""/>
      <w:lvlJc w:val="left"/>
    </w:lvl>
    <w:lvl w:ilvl="6" w:tplc="372C2348">
      <w:numFmt w:val="decimal"/>
      <w:lvlText w:val=""/>
      <w:lvlJc w:val="left"/>
    </w:lvl>
    <w:lvl w:ilvl="7" w:tplc="CDFE0162">
      <w:numFmt w:val="decimal"/>
      <w:lvlText w:val=""/>
      <w:lvlJc w:val="left"/>
    </w:lvl>
    <w:lvl w:ilvl="8" w:tplc="8E002138">
      <w:numFmt w:val="decimal"/>
      <w:lvlText w:val=""/>
      <w:lvlJc w:val="left"/>
    </w:lvl>
  </w:abstractNum>
  <w:abstractNum w:abstractNumId="5" w15:restartNumberingAfterBreak="0">
    <w:nsid w:val="00004E45"/>
    <w:multiLevelType w:val="hybridMultilevel"/>
    <w:tmpl w:val="5DAE70A2"/>
    <w:lvl w:ilvl="0" w:tplc="66180D9C">
      <w:start w:val="1"/>
      <w:numFmt w:val="bullet"/>
      <w:lvlText w:val=""/>
      <w:lvlJc w:val="left"/>
    </w:lvl>
    <w:lvl w:ilvl="1" w:tplc="731A2D86">
      <w:numFmt w:val="decimal"/>
      <w:lvlText w:val=""/>
      <w:lvlJc w:val="left"/>
    </w:lvl>
    <w:lvl w:ilvl="2" w:tplc="D1D67DB4">
      <w:numFmt w:val="decimal"/>
      <w:lvlText w:val=""/>
      <w:lvlJc w:val="left"/>
    </w:lvl>
    <w:lvl w:ilvl="3" w:tplc="C7023BD8">
      <w:numFmt w:val="decimal"/>
      <w:lvlText w:val=""/>
      <w:lvlJc w:val="left"/>
    </w:lvl>
    <w:lvl w:ilvl="4" w:tplc="3842CF04">
      <w:numFmt w:val="decimal"/>
      <w:lvlText w:val=""/>
      <w:lvlJc w:val="left"/>
    </w:lvl>
    <w:lvl w:ilvl="5" w:tplc="651C6292">
      <w:numFmt w:val="decimal"/>
      <w:lvlText w:val=""/>
      <w:lvlJc w:val="left"/>
    </w:lvl>
    <w:lvl w:ilvl="6" w:tplc="09FC447E">
      <w:numFmt w:val="decimal"/>
      <w:lvlText w:val=""/>
      <w:lvlJc w:val="left"/>
    </w:lvl>
    <w:lvl w:ilvl="7" w:tplc="0C22DA3A">
      <w:numFmt w:val="decimal"/>
      <w:lvlText w:val=""/>
      <w:lvlJc w:val="left"/>
    </w:lvl>
    <w:lvl w:ilvl="8" w:tplc="80DC0008">
      <w:numFmt w:val="decimal"/>
      <w:lvlText w:val=""/>
      <w:lvlJc w:val="left"/>
    </w:lvl>
  </w:abstractNum>
  <w:abstractNum w:abstractNumId="6" w15:restartNumberingAfterBreak="0">
    <w:nsid w:val="00005878"/>
    <w:multiLevelType w:val="hybridMultilevel"/>
    <w:tmpl w:val="D5361BFA"/>
    <w:lvl w:ilvl="0" w:tplc="93C8E4E4">
      <w:start w:val="1"/>
      <w:numFmt w:val="bullet"/>
      <w:lvlText w:val="-"/>
      <w:lvlJc w:val="left"/>
    </w:lvl>
    <w:lvl w:ilvl="1" w:tplc="9632AA90">
      <w:numFmt w:val="decimal"/>
      <w:lvlText w:val=""/>
      <w:lvlJc w:val="left"/>
    </w:lvl>
    <w:lvl w:ilvl="2" w:tplc="0A3AA85E">
      <w:numFmt w:val="decimal"/>
      <w:lvlText w:val=""/>
      <w:lvlJc w:val="left"/>
    </w:lvl>
    <w:lvl w:ilvl="3" w:tplc="CF9058AA">
      <w:numFmt w:val="decimal"/>
      <w:lvlText w:val=""/>
      <w:lvlJc w:val="left"/>
    </w:lvl>
    <w:lvl w:ilvl="4" w:tplc="0D82A018">
      <w:numFmt w:val="decimal"/>
      <w:lvlText w:val=""/>
      <w:lvlJc w:val="left"/>
    </w:lvl>
    <w:lvl w:ilvl="5" w:tplc="4374482A">
      <w:numFmt w:val="decimal"/>
      <w:lvlText w:val=""/>
      <w:lvlJc w:val="left"/>
    </w:lvl>
    <w:lvl w:ilvl="6" w:tplc="0B924612">
      <w:numFmt w:val="decimal"/>
      <w:lvlText w:val=""/>
      <w:lvlJc w:val="left"/>
    </w:lvl>
    <w:lvl w:ilvl="7" w:tplc="B096E26C">
      <w:numFmt w:val="decimal"/>
      <w:lvlText w:val=""/>
      <w:lvlJc w:val="left"/>
    </w:lvl>
    <w:lvl w:ilvl="8" w:tplc="FBD4A300">
      <w:numFmt w:val="decimal"/>
      <w:lvlText w:val=""/>
      <w:lvlJc w:val="left"/>
    </w:lvl>
  </w:abstractNum>
  <w:abstractNum w:abstractNumId="7" w15:restartNumberingAfterBreak="0">
    <w:nsid w:val="00006B36"/>
    <w:multiLevelType w:val="hybridMultilevel"/>
    <w:tmpl w:val="A9386D8C"/>
    <w:lvl w:ilvl="0" w:tplc="F8243932">
      <w:start w:val="1"/>
      <w:numFmt w:val="bullet"/>
      <w:lvlText w:val="-"/>
      <w:lvlJc w:val="left"/>
    </w:lvl>
    <w:lvl w:ilvl="1" w:tplc="B5309FEC">
      <w:numFmt w:val="decimal"/>
      <w:lvlText w:val=""/>
      <w:lvlJc w:val="left"/>
    </w:lvl>
    <w:lvl w:ilvl="2" w:tplc="B34258A4">
      <w:numFmt w:val="decimal"/>
      <w:lvlText w:val=""/>
      <w:lvlJc w:val="left"/>
    </w:lvl>
    <w:lvl w:ilvl="3" w:tplc="152C8878">
      <w:numFmt w:val="decimal"/>
      <w:lvlText w:val=""/>
      <w:lvlJc w:val="left"/>
    </w:lvl>
    <w:lvl w:ilvl="4" w:tplc="FFB67A0E">
      <w:numFmt w:val="decimal"/>
      <w:lvlText w:val=""/>
      <w:lvlJc w:val="left"/>
    </w:lvl>
    <w:lvl w:ilvl="5" w:tplc="02D04D14">
      <w:numFmt w:val="decimal"/>
      <w:lvlText w:val=""/>
      <w:lvlJc w:val="left"/>
    </w:lvl>
    <w:lvl w:ilvl="6" w:tplc="784C8A44">
      <w:numFmt w:val="decimal"/>
      <w:lvlText w:val=""/>
      <w:lvlJc w:val="left"/>
    </w:lvl>
    <w:lvl w:ilvl="7" w:tplc="C7DCD6FA">
      <w:numFmt w:val="decimal"/>
      <w:lvlText w:val=""/>
      <w:lvlJc w:val="left"/>
    </w:lvl>
    <w:lvl w:ilvl="8" w:tplc="E6E47584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34B2011E"/>
    <w:lvl w:ilvl="0" w:tplc="204A4004">
      <w:start w:val="1"/>
      <w:numFmt w:val="bullet"/>
      <w:lvlText w:val="в"/>
      <w:lvlJc w:val="left"/>
    </w:lvl>
    <w:lvl w:ilvl="1" w:tplc="4AFAB0E4">
      <w:start w:val="1"/>
      <w:numFmt w:val="bullet"/>
      <w:lvlText w:val=""/>
      <w:lvlJc w:val="left"/>
    </w:lvl>
    <w:lvl w:ilvl="2" w:tplc="93583114">
      <w:numFmt w:val="decimal"/>
      <w:lvlText w:val=""/>
      <w:lvlJc w:val="left"/>
    </w:lvl>
    <w:lvl w:ilvl="3" w:tplc="44ACC614">
      <w:numFmt w:val="decimal"/>
      <w:lvlText w:val=""/>
      <w:lvlJc w:val="left"/>
    </w:lvl>
    <w:lvl w:ilvl="4" w:tplc="8B781E9E">
      <w:numFmt w:val="decimal"/>
      <w:lvlText w:val=""/>
      <w:lvlJc w:val="left"/>
    </w:lvl>
    <w:lvl w:ilvl="5" w:tplc="033A32BC">
      <w:numFmt w:val="decimal"/>
      <w:lvlText w:val=""/>
      <w:lvlJc w:val="left"/>
    </w:lvl>
    <w:lvl w:ilvl="6" w:tplc="A37C7312">
      <w:numFmt w:val="decimal"/>
      <w:lvlText w:val=""/>
      <w:lvlJc w:val="left"/>
    </w:lvl>
    <w:lvl w:ilvl="7" w:tplc="ED1CFE66">
      <w:numFmt w:val="decimal"/>
      <w:lvlText w:val=""/>
      <w:lvlJc w:val="left"/>
    </w:lvl>
    <w:lvl w:ilvl="8" w:tplc="15165E7A">
      <w:numFmt w:val="decimal"/>
      <w:lvlText w:val=""/>
      <w:lvlJc w:val="left"/>
    </w:lvl>
  </w:abstractNum>
  <w:abstractNum w:abstractNumId="9" w15:restartNumberingAfterBreak="0">
    <w:nsid w:val="15917E93"/>
    <w:multiLevelType w:val="hybridMultilevel"/>
    <w:tmpl w:val="621AE7D2"/>
    <w:lvl w:ilvl="0" w:tplc="A82044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572C48"/>
    <w:multiLevelType w:val="hybridMultilevel"/>
    <w:tmpl w:val="066484C2"/>
    <w:lvl w:ilvl="0" w:tplc="8C006E00">
      <w:start w:val="1"/>
      <w:numFmt w:val="decimal"/>
      <w:lvlText w:val="%1."/>
      <w:lvlJc w:val="left"/>
      <w:pPr>
        <w:ind w:left="50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C0AEC70">
      <w:numFmt w:val="bullet"/>
      <w:lvlText w:val=""/>
      <w:lvlJc w:val="left"/>
      <w:pPr>
        <w:ind w:left="98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8E49114">
      <w:numFmt w:val="bullet"/>
      <w:lvlText w:val="•"/>
      <w:lvlJc w:val="left"/>
      <w:pPr>
        <w:ind w:left="1969" w:hanging="348"/>
      </w:pPr>
      <w:rPr>
        <w:rFonts w:hint="default"/>
        <w:lang w:val="ru-RU" w:eastAsia="en-US" w:bidi="ar-SA"/>
      </w:rPr>
    </w:lvl>
    <w:lvl w:ilvl="3" w:tplc="1936A108">
      <w:numFmt w:val="bullet"/>
      <w:lvlText w:val="•"/>
      <w:lvlJc w:val="left"/>
      <w:pPr>
        <w:ind w:left="2958" w:hanging="348"/>
      </w:pPr>
      <w:rPr>
        <w:rFonts w:hint="default"/>
        <w:lang w:val="ru-RU" w:eastAsia="en-US" w:bidi="ar-SA"/>
      </w:rPr>
    </w:lvl>
    <w:lvl w:ilvl="4" w:tplc="4D7E36F2">
      <w:numFmt w:val="bullet"/>
      <w:lvlText w:val="•"/>
      <w:lvlJc w:val="left"/>
      <w:pPr>
        <w:ind w:left="3948" w:hanging="348"/>
      </w:pPr>
      <w:rPr>
        <w:rFonts w:hint="default"/>
        <w:lang w:val="ru-RU" w:eastAsia="en-US" w:bidi="ar-SA"/>
      </w:rPr>
    </w:lvl>
    <w:lvl w:ilvl="5" w:tplc="45DA09D0">
      <w:numFmt w:val="bullet"/>
      <w:lvlText w:val="•"/>
      <w:lvlJc w:val="left"/>
      <w:pPr>
        <w:ind w:left="4937" w:hanging="348"/>
      </w:pPr>
      <w:rPr>
        <w:rFonts w:hint="default"/>
        <w:lang w:val="ru-RU" w:eastAsia="en-US" w:bidi="ar-SA"/>
      </w:rPr>
    </w:lvl>
    <w:lvl w:ilvl="6" w:tplc="E398D3EC">
      <w:numFmt w:val="bullet"/>
      <w:lvlText w:val="•"/>
      <w:lvlJc w:val="left"/>
      <w:pPr>
        <w:ind w:left="5926" w:hanging="348"/>
      </w:pPr>
      <w:rPr>
        <w:rFonts w:hint="default"/>
        <w:lang w:val="ru-RU" w:eastAsia="en-US" w:bidi="ar-SA"/>
      </w:rPr>
    </w:lvl>
    <w:lvl w:ilvl="7" w:tplc="9E8AB2FC">
      <w:numFmt w:val="bullet"/>
      <w:lvlText w:val="•"/>
      <w:lvlJc w:val="left"/>
      <w:pPr>
        <w:ind w:left="6916" w:hanging="348"/>
      </w:pPr>
      <w:rPr>
        <w:rFonts w:hint="default"/>
        <w:lang w:val="ru-RU" w:eastAsia="en-US" w:bidi="ar-SA"/>
      </w:rPr>
    </w:lvl>
    <w:lvl w:ilvl="8" w:tplc="1EB6A172">
      <w:numFmt w:val="bullet"/>
      <w:lvlText w:val="•"/>
      <w:lvlJc w:val="left"/>
      <w:pPr>
        <w:ind w:left="7905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1C331649"/>
    <w:multiLevelType w:val="hybridMultilevel"/>
    <w:tmpl w:val="563212B0"/>
    <w:lvl w:ilvl="0" w:tplc="3FEEE178">
      <w:start w:val="1"/>
      <w:numFmt w:val="decimal"/>
      <w:lvlText w:val="%1."/>
      <w:lvlJc w:val="left"/>
      <w:pPr>
        <w:ind w:left="50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5D23E3C">
      <w:numFmt w:val="bullet"/>
      <w:lvlText w:val=""/>
      <w:lvlJc w:val="left"/>
      <w:pPr>
        <w:ind w:left="98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A14AD10">
      <w:numFmt w:val="bullet"/>
      <w:lvlText w:val="•"/>
      <w:lvlJc w:val="left"/>
      <w:pPr>
        <w:ind w:left="1969" w:hanging="348"/>
      </w:pPr>
      <w:rPr>
        <w:rFonts w:hint="default"/>
        <w:lang w:val="ru-RU" w:eastAsia="en-US" w:bidi="ar-SA"/>
      </w:rPr>
    </w:lvl>
    <w:lvl w:ilvl="3" w:tplc="CB60A86C">
      <w:numFmt w:val="bullet"/>
      <w:lvlText w:val="•"/>
      <w:lvlJc w:val="left"/>
      <w:pPr>
        <w:ind w:left="2958" w:hanging="348"/>
      </w:pPr>
      <w:rPr>
        <w:rFonts w:hint="default"/>
        <w:lang w:val="ru-RU" w:eastAsia="en-US" w:bidi="ar-SA"/>
      </w:rPr>
    </w:lvl>
    <w:lvl w:ilvl="4" w:tplc="CA62C036">
      <w:numFmt w:val="bullet"/>
      <w:lvlText w:val="•"/>
      <w:lvlJc w:val="left"/>
      <w:pPr>
        <w:ind w:left="3948" w:hanging="348"/>
      </w:pPr>
      <w:rPr>
        <w:rFonts w:hint="default"/>
        <w:lang w:val="ru-RU" w:eastAsia="en-US" w:bidi="ar-SA"/>
      </w:rPr>
    </w:lvl>
    <w:lvl w:ilvl="5" w:tplc="5E182AAC">
      <w:numFmt w:val="bullet"/>
      <w:lvlText w:val="•"/>
      <w:lvlJc w:val="left"/>
      <w:pPr>
        <w:ind w:left="4937" w:hanging="348"/>
      </w:pPr>
      <w:rPr>
        <w:rFonts w:hint="default"/>
        <w:lang w:val="ru-RU" w:eastAsia="en-US" w:bidi="ar-SA"/>
      </w:rPr>
    </w:lvl>
    <w:lvl w:ilvl="6" w:tplc="80AE135E">
      <w:numFmt w:val="bullet"/>
      <w:lvlText w:val="•"/>
      <w:lvlJc w:val="left"/>
      <w:pPr>
        <w:ind w:left="5926" w:hanging="348"/>
      </w:pPr>
      <w:rPr>
        <w:rFonts w:hint="default"/>
        <w:lang w:val="ru-RU" w:eastAsia="en-US" w:bidi="ar-SA"/>
      </w:rPr>
    </w:lvl>
    <w:lvl w:ilvl="7" w:tplc="487870C6">
      <w:numFmt w:val="bullet"/>
      <w:lvlText w:val="•"/>
      <w:lvlJc w:val="left"/>
      <w:pPr>
        <w:ind w:left="6916" w:hanging="348"/>
      </w:pPr>
      <w:rPr>
        <w:rFonts w:hint="default"/>
        <w:lang w:val="ru-RU" w:eastAsia="en-US" w:bidi="ar-SA"/>
      </w:rPr>
    </w:lvl>
    <w:lvl w:ilvl="8" w:tplc="F5043D90">
      <w:numFmt w:val="bullet"/>
      <w:lvlText w:val="•"/>
      <w:lvlJc w:val="left"/>
      <w:pPr>
        <w:ind w:left="7905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2E2C0D2D"/>
    <w:multiLevelType w:val="hybridMultilevel"/>
    <w:tmpl w:val="633A1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21680"/>
    <w:multiLevelType w:val="multilevel"/>
    <w:tmpl w:val="5BD6B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942292F"/>
    <w:multiLevelType w:val="hybridMultilevel"/>
    <w:tmpl w:val="621AE7D2"/>
    <w:lvl w:ilvl="0" w:tplc="A82044E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DE376E"/>
    <w:multiLevelType w:val="hybridMultilevel"/>
    <w:tmpl w:val="85022AAA"/>
    <w:lvl w:ilvl="0" w:tplc="032023BE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C0143"/>
    <w:multiLevelType w:val="hybridMultilevel"/>
    <w:tmpl w:val="7CD46FC2"/>
    <w:lvl w:ilvl="0" w:tplc="BB285F68">
      <w:numFmt w:val="bullet"/>
      <w:suff w:val="space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F70F6F"/>
    <w:multiLevelType w:val="hybridMultilevel"/>
    <w:tmpl w:val="A07099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1262F9"/>
    <w:multiLevelType w:val="hybridMultilevel"/>
    <w:tmpl w:val="0B2269F2"/>
    <w:lvl w:ilvl="0" w:tplc="BFEAEC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56C74"/>
    <w:multiLevelType w:val="hybridMultilevel"/>
    <w:tmpl w:val="B95C9AAE"/>
    <w:lvl w:ilvl="0" w:tplc="D7A8CC08">
      <w:start w:val="1"/>
      <w:numFmt w:val="decimal"/>
      <w:lvlText w:val="%1."/>
      <w:lvlJc w:val="left"/>
      <w:pPr>
        <w:ind w:left="200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EAEC04">
      <w:start w:val="1"/>
      <w:numFmt w:val="decimal"/>
      <w:lvlText w:val="%2."/>
      <w:lvlJc w:val="left"/>
      <w:pPr>
        <w:tabs>
          <w:tab w:val="num" w:pos="360"/>
        </w:tabs>
      </w:pPr>
      <w:rPr>
        <w:rFonts w:hint="default"/>
        <w:sz w:val="28"/>
      </w:rPr>
    </w:lvl>
    <w:lvl w:ilvl="2" w:tplc="5358D618">
      <w:numFmt w:val="bullet"/>
      <w:lvlText w:val="•"/>
      <w:lvlJc w:val="left"/>
      <w:pPr>
        <w:ind w:left="1318" w:hanging="588"/>
      </w:pPr>
      <w:rPr>
        <w:rFonts w:hint="default"/>
        <w:lang w:val="ru-RU" w:eastAsia="en-US" w:bidi="ar-SA"/>
      </w:rPr>
    </w:lvl>
    <w:lvl w:ilvl="3" w:tplc="CD444BF6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87C2C57C">
      <w:numFmt w:val="bullet"/>
      <w:lvlText w:val="•"/>
      <w:lvlJc w:val="left"/>
      <w:pPr>
        <w:ind w:left="2994" w:hanging="588"/>
      </w:pPr>
      <w:rPr>
        <w:rFonts w:hint="default"/>
        <w:lang w:val="ru-RU" w:eastAsia="en-US" w:bidi="ar-SA"/>
      </w:rPr>
    </w:lvl>
    <w:lvl w:ilvl="5" w:tplc="C86A4062">
      <w:numFmt w:val="bullet"/>
      <w:lvlText w:val="•"/>
      <w:lvlJc w:val="left"/>
      <w:pPr>
        <w:ind w:left="3832" w:hanging="588"/>
      </w:pPr>
      <w:rPr>
        <w:rFonts w:hint="default"/>
        <w:lang w:val="ru-RU" w:eastAsia="en-US" w:bidi="ar-SA"/>
      </w:rPr>
    </w:lvl>
    <w:lvl w:ilvl="6" w:tplc="73FAE30C">
      <w:numFmt w:val="bullet"/>
      <w:lvlText w:val="•"/>
      <w:lvlJc w:val="left"/>
      <w:pPr>
        <w:ind w:left="4671" w:hanging="588"/>
      </w:pPr>
      <w:rPr>
        <w:rFonts w:hint="default"/>
        <w:lang w:val="ru-RU" w:eastAsia="en-US" w:bidi="ar-SA"/>
      </w:rPr>
    </w:lvl>
    <w:lvl w:ilvl="7" w:tplc="D8A82140">
      <w:numFmt w:val="bullet"/>
      <w:lvlText w:val="•"/>
      <w:lvlJc w:val="left"/>
      <w:pPr>
        <w:ind w:left="5509" w:hanging="588"/>
      </w:pPr>
      <w:rPr>
        <w:rFonts w:hint="default"/>
        <w:lang w:val="ru-RU" w:eastAsia="en-US" w:bidi="ar-SA"/>
      </w:rPr>
    </w:lvl>
    <w:lvl w:ilvl="8" w:tplc="E9A882F2">
      <w:numFmt w:val="bullet"/>
      <w:lvlText w:val="•"/>
      <w:lvlJc w:val="left"/>
      <w:pPr>
        <w:ind w:left="6347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6F1B36F9"/>
    <w:multiLevelType w:val="hybridMultilevel"/>
    <w:tmpl w:val="4DDEB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009FE"/>
    <w:multiLevelType w:val="hybridMultilevel"/>
    <w:tmpl w:val="633A1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E221F"/>
    <w:multiLevelType w:val="hybridMultilevel"/>
    <w:tmpl w:val="04382D70"/>
    <w:lvl w:ilvl="0" w:tplc="48D43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62014B"/>
    <w:multiLevelType w:val="hybridMultilevel"/>
    <w:tmpl w:val="621AE7D2"/>
    <w:lvl w:ilvl="0" w:tplc="A82044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18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  <w:num w:numId="12">
    <w:abstractNumId w:val="4"/>
  </w:num>
  <w:num w:numId="13">
    <w:abstractNumId w:val="22"/>
  </w:num>
  <w:num w:numId="14">
    <w:abstractNumId w:val="12"/>
  </w:num>
  <w:num w:numId="15">
    <w:abstractNumId w:val="9"/>
  </w:num>
  <w:num w:numId="16">
    <w:abstractNumId w:val="2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7"/>
  </w:num>
  <w:num w:numId="20">
    <w:abstractNumId w:val="14"/>
  </w:num>
  <w:num w:numId="21">
    <w:abstractNumId w:val="15"/>
  </w:num>
  <w:num w:numId="22">
    <w:abstractNumId w:val="11"/>
  </w:num>
  <w:num w:numId="23">
    <w:abstractNumId w:val="16"/>
  </w:num>
  <w:num w:numId="24">
    <w:abstractNumId w:val="2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682E"/>
    <w:rsid w:val="00016258"/>
    <w:rsid w:val="00044C1C"/>
    <w:rsid w:val="000C108C"/>
    <w:rsid w:val="00131997"/>
    <w:rsid w:val="00143FA7"/>
    <w:rsid w:val="001515C7"/>
    <w:rsid w:val="001D00B2"/>
    <w:rsid w:val="001D36CF"/>
    <w:rsid w:val="001D5D5B"/>
    <w:rsid w:val="002378AA"/>
    <w:rsid w:val="00242F55"/>
    <w:rsid w:val="00255540"/>
    <w:rsid w:val="002633AB"/>
    <w:rsid w:val="002767A8"/>
    <w:rsid w:val="002964B2"/>
    <w:rsid w:val="002B0981"/>
    <w:rsid w:val="002B29F6"/>
    <w:rsid w:val="002C0CB7"/>
    <w:rsid w:val="002C17C1"/>
    <w:rsid w:val="002D3BE9"/>
    <w:rsid w:val="002F29A0"/>
    <w:rsid w:val="00314344"/>
    <w:rsid w:val="0032495A"/>
    <w:rsid w:val="0033223B"/>
    <w:rsid w:val="00350834"/>
    <w:rsid w:val="00355CFB"/>
    <w:rsid w:val="00364FA1"/>
    <w:rsid w:val="003720E5"/>
    <w:rsid w:val="00393A68"/>
    <w:rsid w:val="003D5A4D"/>
    <w:rsid w:val="00403B54"/>
    <w:rsid w:val="00407FAA"/>
    <w:rsid w:val="00431092"/>
    <w:rsid w:val="0043220F"/>
    <w:rsid w:val="00450BCB"/>
    <w:rsid w:val="00453924"/>
    <w:rsid w:val="00457499"/>
    <w:rsid w:val="004603BE"/>
    <w:rsid w:val="004606A1"/>
    <w:rsid w:val="0046586A"/>
    <w:rsid w:val="004A4EC3"/>
    <w:rsid w:val="004E18C5"/>
    <w:rsid w:val="004F0EC2"/>
    <w:rsid w:val="00516969"/>
    <w:rsid w:val="00521BE5"/>
    <w:rsid w:val="00523471"/>
    <w:rsid w:val="00565BB8"/>
    <w:rsid w:val="005754E0"/>
    <w:rsid w:val="005A682E"/>
    <w:rsid w:val="005C75FE"/>
    <w:rsid w:val="005D24C4"/>
    <w:rsid w:val="0064611A"/>
    <w:rsid w:val="00651AFB"/>
    <w:rsid w:val="006735B0"/>
    <w:rsid w:val="0068260A"/>
    <w:rsid w:val="006947DA"/>
    <w:rsid w:val="006B1664"/>
    <w:rsid w:val="006B36D5"/>
    <w:rsid w:val="006C5262"/>
    <w:rsid w:val="006D6F42"/>
    <w:rsid w:val="006E307F"/>
    <w:rsid w:val="006F433F"/>
    <w:rsid w:val="006F4856"/>
    <w:rsid w:val="007032D6"/>
    <w:rsid w:val="00723B16"/>
    <w:rsid w:val="00734CE1"/>
    <w:rsid w:val="0074545C"/>
    <w:rsid w:val="00750797"/>
    <w:rsid w:val="00751FF4"/>
    <w:rsid w:val="0076412F"/>
    <w:rsid w:val="0077032F"/>
    <w:rsid w:val="00787D71"/>
    <w:rsid w:val="007D3775"/>
    <w:rsid w:val="007D3E54"/>
    <w:rsid w:val="0080353F"/>
    <w:rsid w:val="00807A50"/>
    <w:rsid w:val="00811BB3"/>
    <w:rsid w:val="0086234E"/>
    <w:rsid w:val="00877382"/>
    <w:rsid w:val="00884359"/>
    <w:rsid w:val="008867EE"/>
    <w:rsid w:val="008A1463"/>
    <w:rsid w:val="008A5605"/>
    <w:rsid w:val="008A6152"/>
    <w:rsid w:val="008B52B1"/>
    <w:rsid w:val="008C135D"/>
    <w:rsid w:val="008C2536"/>
    <w:rsid w:val="008C2B34"/>
    <w:rsid w:val="008C613C"/>
    <w:rsid w:val="008E6FCE"/>
    <w:rsid w:val="008F01B0"/>
    <w:rsid w:val="008F33E1"/>
    <w:rsid w:val="008F4BBB"/>
    <w:rsid w:val="00913446"/>
    <w:rsid w:val="00920454"/>
    <w:rsid w:val="00933187"/>
    <w:rsid w:val="00966228"/>
    <w:rsid w:val="00983CA1"/>
    <w:rsid w:val="00985EDB"/>
    <w:rsid w:val="00995C46"/>
    <w:rsid w:val="009A7100"/>
    <w:rsid w:val="009B65AE"/>
    <w:rsid w:val="009C426E"/>
    <w:rsid w:val="00A1217E"/>
    <w:rsid w:val="00A2650A"/>
    <w:rsid w:val="00A420EA"/>
    <w:rsid w:val="00A628DC"/>
    <w:rsid w:val="00A66961"/>
    <w:rsid w:val="00A67A3A"/>
    <w:rsid w:val="00A70DBE"/>
    <w:rsid w:val="00A71852"/>
    <w:rsid w:val="00A800DF"/>
    <w:rsid w:val="00A8501C"/>
    <w:rsid w:val="00AC2A5B"/>
    <w:rsid w:val="00AD35D0"/>
    <w:rsid w:val="00AF18A7"/>
    <w:rsid w:val="00AF2EFE"/>
    <w:rsid w:val="00B03D5C"/>
    <w:rsid w:val="00B67860"/>
    <w:rsid w:val="00B97C0A"/>
    <w:rsid w:val="00BA08F3"/>
    <w:rsid w:val="00BB1B6F"/>
    <w:rsid w:val="00BD7DCA"/>
    <w:rsid w:val="00BE060A"/>
    <w:rsid w:val="00BF3743"/>
    <w:rsid w:val="00C1133A"/>
    <w:rsid w:val="00C21C14"/>
    <w:rsid w:val="00C45245"/>
    <w:rsid w:val="00C51DBC"/>
    <w:rsid w:val="00C549FA"/>
    <w:rsid w:val="00C655F5"/>
    <w:rsid w:val="00C82169"/>
    <w:rsid w:val="00C847DB"/>
    <w:rsid w:val="00CA21A0"/>
    <w:rsid w:val="00CB4CBF"/>
    <w:rsid w:val="00CB73D6"/>
    <w:rsid w:val="00CF42A6"/>
    <w:rsid w:val="00D0761C"/>
    <w:rsid w:val="00D20A7F"/>
    <w:rsid w:val="00DC24F5"/>
    <w:rsid w:val="00DD13F3"/>
    <w:rsid w:val="00DE6077"/>
    <w:rsid w:val="00DF2E06"/>
    <w:rsid w:val="00E0674B"/>
    <w:rsid w:val="00E43636"/>
    <w:rsid w:val="00E8635B"/>
    <w:rsid w:val="00EA4E53"/>
    <w:rsid w:val="00EB5EF3"/>
    <w:rsid w:val="00EE15B4"/>
    <w:rsid w:val="00EF1EAA"/>
    <w:rsid w:val="00EF380F"/>
    <w:rsid w:val="00EF616C"/>
    <w:rsid w:val="00F00198"/>
    <w:rsid w:val="00F42590"/>
    <w:rsid w:val="00F45348"/>
    <w:rsid w:val="00F72547"/>
    <w:rsid w:val="00F810A8"/>
    <w:rsid w:val="00F961CA"/>
    <w:rsid w:val="00F9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59EA7"/>
  <w15:docId w15:val="{1CCCB2CF-845E-426E-AD14-1221F6EC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A682E"/>
    <w:pPr>
      <w:widowControl w:val="0"/>
      <w:autoSpaceDE w:val="0"/>
      <w:autoSpaceDN w:val="0"/>
      <w:spacing w:after="0" w:line="240" w:lineRule="auto"/>
      <w:ind w:left="70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A682E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A682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6"/>
    <w:uiPriority w:val="1"/>
    <w:qFormat/>
    <w:rsid w:val="005A682E"/>
    <w:pPr>
      <w:widowControl w:val="0"/>
      <w:autoSpaceDE w:val="0"/>
      <w:autoSpaceDN w:val="0"/>
      <w:spacing w:before="73" w:after="0" w:line="240" w:lineRule="auto"/>
      <w:ind w:left="82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6">
    <w:name w:val="Заголовок Знак"/>
    <w:basedOn w:val="a0"/>
    <w:link w:val="a5"/>
    <w:uiPriority w:val="1"/>
    <w:rsid w:val="005A682E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5A68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List Paragraph"/>
    <w:basedOn w:val="a"/>
    <w:uiPriority w:val="1"/>
    <w:qFormat/>
    <w:rsid w:val="00C655F5"/>
    <w:pPr>
      <w:ind w:left="720"/>
      <w:contextualSpacing/>
    </w:pPr>
  </w:style>
  <w:style w:type="table" w:styleId="a8">
    <w:name w:val="Table Grid"/>
    <w:basedOn w:val="a1"/>
    <w:uiPriority w:val="59"/>
    <w:rsid w:val="008F01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1">
    <w:name w:val="Заголовок 41"/>
    <w:basedOn w:val="a"/>
    <w:uiPriority w:val="1"/>
    <w:qFormat/>
    <w:rsid w:val="00A800DF"/>
    <w:pPr>
      <w:widowControl w:val="0"/>
      <w:autoSpaceDE w:val="0"/>
      <w:autoSpaceDN w:val="0"/>
      <w:spacing w:before="5" w:after="0" w:line="240" w:lineRule="auto"/>
      <w:ind w:left="962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Default">
    <w:name w:val="Default"/>
    <w:rsid w:val="000162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D6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42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a0"/>
    <w:rsid w:val="00F72547"/>
  </w:style>
  <w:style w:type="paragraph" w:styleId="ab">
    <w:name w:val="footnote text"/>
    <w:basedOn w:val="a"/>
    <w:link w:val="ac"/>
    <w:uiPriority w:val="99"/>
    <w:semiHidden/>
    <w:unhideWhenUsed/>
    <w:rsid w:val="00F7254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7254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72547"/>
    <w:rPr>
      <w:vertAlign w:val="superscript"/>
    </w:rPr>
  </w:style>
  <w:style w:type="paragraph" w:customStyle="1" w:styleId="410">
    <w:name w:val="Заголовок 41"/>
    <w:basedOn w:val="a"/>
    <w:uiPriority w:val="1"/>
    <w:qFormat/>
    <w:rsid w:val="00F72547"/>
    <w:pPr>
      <w:widowControl w:val="0"/>
      <w:autoSpaceDE w:val="0"/>
      <w:autoSpaceDN w:val="0"/>
      <w:spacing w:before="5" w:after="0" w:line="240" w:lineRule="auto"/>
      <w:ind w:left="962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extendedtext-full">
    <w:name w:val="extendedtext-full"/>
    <w:basedOn w:val="a0"/>
    <w:rsid w:val="00F72547"/>
  </w:style>
  <w:style w:type="character" w:customStyle="1" w:styleId="ae">
    <w:name w:val="Текст концевой сноски Знак"/>
    <w:basedOn w:val="a0"/>
    <w:link w:val="af"/>
    <w:uiPriority w:val="99"/>
    <w:semiHidden/>
    <w:rsid w:val="00F72547"/>
    <w:rPr>
      <w:sz w:val="20"/>
      <w:szCs w:val="20"/>
    </w:rPr>
  </w:style>
  <w:style w:type="paragraph" w:styleId="af">
    <w:name w:val="endnote text"/>
    <w:basedOn w:val="a"/>
    <w:link w:val="ae"/>
    <w:uiPriority w:val="99"/>
    <w:semiHidden/>
    <w:unhideWhenUsed/>
    <w:rsid w:val="00F72547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chart" Target="charts/chart11.xml"/><Relationship Id="rId39" Type="http://schemas.openxmlformats.org/officeDocument/2006/relationships/theme" Target="theme/theme1.xml"/><Relationship Id="rId21" Type="http://schemas.openxmlformats.org/officeDocument/2006/relationships/chart" Target="charts/chart6.xml"/><Relationship Id="rId34" Type="http://schemas.openxmlformats.org/officeDocument/2006/relationships/chart" Target="charts/chart19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chart" Target="charts/chart10.xml"/><Relationship Id="rId33" Type="http://schemas.openxmlformats.org/officeDocument/2006/relationships/chart" Target="charts/chart18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chart" Target="charts/chart5.xml"/><Relationship Id="rId29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chart" Target="charts/chart9.xml"/><Relationship Id="rId32" Type="http://schemas.openxmlformats.org/officeDocument/2006/relationships/chart" Target="charts/chart17.xml"/><Relationship Id="rId37" Type="http://schemas.openxmlformats.org/officeDocument/2006/relationships/chart" Target="charts/chart22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chart" Target="charts/chart21.xml"/><Relationship Id="rId10" Type="http://schemas.openxmlformats.org/officeDocument/2006/relationships/chart" Target="charts/chart3.xml"/><Relationship Id="rId19" Type="http://schemas.openxmlformats.org/officeDocument/2006/relationships/chart" Target="charts/chart4.xml"/><Relationship Id="rId31" Type="http://schemas.openxmlformats.org/officeDocument/2006/relationships/chart" Target="charts/chart16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4.png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chart" Target="charts/chart20.xml"/><Relationship Id="rId8" Type="http://schemas.openxmlformats.org/officeDocument/2006/relationships/chart" Target="charts/chart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ertovskaya\Desktop\&#1040;&#1085;&#1072;&#1083;&#1080;&#1090;&#1080;&#1095;&#1077;&#1089;&#1082;&#1080;&#1081;%20&#1086;&#1090;&#1095;&#1105;&#1090;%20&#1054;&#1094;&#1077;&#1085;&#1082;&#1072;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69;&#1082;&#1089;&#1087;&#1077;&#1088;&#1090;&#1080;&#1079;&#1072;%20&#1051;&#1102;&#1076;&#1072;\&#1056;&#1077;&#1079;&#1091;&#1083;&#1100;&#1090;&#1072;&#1090;&#1099;%20&#1093;&#1080;&#1084;&#1080;&#1103;\&#1044;&#1080;&#1072;&#1075;&#1088;&#1072;&#1084;&#1084;&#1072;%20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69;&#1082;&#1089;&#1087;&#1077;&#1088;&#1090;&#1080;&#1079;&#1072;%20&#1051;&#1102;&#1076;&#1072;\&#1056;&#1077;&#1079;&#1091;&#1083;&#1100;&#1090;&#1072;&#1090;&#1099;%20&#1093;&#1080;&#1084;&#1080;&#1103;\&#1044;&#1080;&#1072;&#1075;&#1088;&#1072;&#1084;&#1084;&#1072;%201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69;&#1082;&#1089;&#1087;&#1077;&#1088;&#1090;&#1080;&#1079;&#1072;%20&#1051;&#1102;&#1076;&#1072;\&#1056;&#1077;&#1079;&#1091;&#1083;&#1100;&#1090;&#1072;&#1090;&#1099;%20&#1093;&#1080;&#1084;&#1080;&#1103;\&#1044;&#1080;&#1072;&#1075;&#1088;&#1072;&#1084;&#1084;&#1072;%201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69;&#1082;&#1089;&#1087;&#1077;&#1088;&#1090;&#1080;&#1079;&#1072;%20&#1051;&#1102;&#1076;&#1072;\&#1056;&#1077;&#1079;&#1091;&#1083;&#1100;&#1090;&#1072;&#1090;&#1099;%20&#1093;&#1080;&#1084;&#1080;&#1103;\&#1044;&#1080;&#1072;&#1075;&#1088;&#1072;&#1084;&#1084;&#1072;%201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zherlitsyna_yv\Desktop\&#1086;&#1086;%20(1).xlsx" TargetMode="External"/><Relationship Id="rId1" Type="http://schemas.openxmlformats.org/officeDocument/2006/relationships/themeOverride" Target="../theme/themeOverride3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herlitsyna_yv\Desktop\&#1050;&#1085;&#1080;&#1075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herlitsyna_yv\Desktop\&#1050;&#1085;&#1080;&#1075;&#1072;1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herlitsyna_yv\Desktop\&#1086;&#1086;%20(1)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herlitsyna_yv\Desktop\&#1088;&#1086;&#1075;&#1087;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herlitsyna_yv\Desktop\&#1077;&#1091;&#1082;&#1077;&#1087;&#1091;&#1082;&#1077;&#1091;&#1082;&#1085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/>
              <a:t>Средний процент выполнения заданий по русскому языку </a:t>
            </a:r>
            <a:br>
              <a:rPr lang="ru-RU" sz="1200" b="1"/>
            </a:br>
            <a:r>
              <a:rPr lang="ru-RU" sz="1200" b="1"/>
              <a:t>в Белгородской области в 2021 году</a:t>
            </a:r>
            <a:endParaRPr lang="ru-RU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1"/>
        <c:ser>
          <c:idx val="0"/>
          <c:order val="0"/>
          <c:tx>
            <c:strRef>
              <c:f>Лист1!$C$1</c:f>
              <c:strCache>
                <c:ptCount val="1"/>
                <c:pt idx="0">
                  <c:v>Процент выполнения задания в Белгородской области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Лист1!$A$2:$A$30</c:f>
              <c:strCache>
                <c:ptCount val="29"/>
                <c:pt idx="1">
                  <c:v>1.1.К1</c:v>
                </c:pt>
                <c:pt idx="2">
                  <c:v>1.1.К2</c:v>
                </c:pt>
                <c:pt idx="3">
                  <c:v>1.2.К1</c:v>
                </c:pt>
                <c:pt idx="4">
                  <c:v>1.2.К2</c:v>
                </c:pt>
                <c:pt idx="5">
                  <c:v>1.2.К3</c:v>
                </c:pt>
                <c:pt idx="6">
                  <c:v>1.2.К4</c:v>
                </c:pt>
                <c:pt idx="7">
                  <c:v>2</c:v>
                </c:pt>
                <c:pt idx="8">
                  <c:v>3</c:v>
                </c:pt>
                <c:pt idx="9">
                  <c:v>4.1.</c:v>
                </c:pt>
                <c:pt idx="10">
                  <c:v>4.2.</c:v>
                </c:pt>
                <c:pt idx="11">
                  <c:v>4.3.</c:v>
                </c:pt>
                <c:pt idx="12">
                  <c:v>4.4.</c:v>
                </c:pt>
                <c:pt idx="13">
                  <c:v>5.1.</c:v>
                </c:pt>
                <c:pt idx="15">
                  <c:v>5.2.</c:v>
                </c:pt>
                <c:pt idx="17">
                  <c:v>5.3.</c:v>
                </c:pt>
                <c:pt idx="19">
                  <c:v>5.4.</c:v>
                </c:pt>
                <c:pt idx="21">
                  <c:v>6.1.</c:v>
                </c:pt>
                <c:pt idx="23">
                  <c:v>6.2.</c:v>
                </c:pt>
                <c:pt idx="24">
                  <c:v>7.1.</c:v>
                </c:pt>
                <c:pt idx="25">
                  <c:v>7.2.</c:v>
                </c:pt>
                <c:pt idx="26">
                  <c:v>8</c:v>
                </c:pt>
                <c:pt idx="27">
                  <c:v>9.1.</c:v>
                </c:pt>
                <c:pt idx="28">
                  <c:v>9.2.</c:v>
                </c:pt>
              </c:strCache>
            </c:strRef>
          </c:cat>
          <c:val>
            <c:numRef>
              <c:f>Лист1!$C$2:$C$30</c:f>
              <c:numCache>
                <c:formatCode>General</c:formatCode>
                <c:ptCount val="29"/>
                <c:pt idx="1">
                  <c:v>77</c:v>
                </c:pt>
                <c:pt idx="2">
                  <c:v>58</c:v>
                </c:pt>
                <c:pt idx="3">
                  <c:v>51</c:v>
                </c:pt>
                <c:pt idx="4">
                  <c:v>74</c:v>
                </c:pt>
                <c:pt idx="5">
                  <c:v>67</c:v>
                </c:pt>
                <c:pt idx="6">
                  <c:v>27</c:v>
                </c:pt>
                <c:pt idx="7">
                  <c:v>65</c:v>
                </c:pt>
                <c:pt idx="8">
                  <c:v>55</c:v>
                </c:pt>
                <c:pt idx="9">
                  <c:v>30</c:v>
                </c:pt>
                <c:pt idx="10">
                  <c:v>35</c:v>
                </c:pt>
                <c:pt idx="11">
                  <c:v>23</c:v>
                </c:pt>
                <c:pt idx="12">
                  <c:v>36</c:v>
                </c:pt>
                <c:pt idx="13">
                  <c:v>39</c:v>
                </c:pt>
                <c:pt idx="15">
                  <c:v>17</c:v>
                </c:pt>
                <c:pt idx="17">
                  <c:v>46</c:v>
                </c:pt>
                <c:pt idx="19">
                  <c:v>27</c:v>
                </c:pt>
                <c:pt idx="21">
                  <c:v>64</c:v>
                </c:pt>
                <c:pt idx="23">
                  <c:v>22</c:v>
                </c:pt>
                <c:pt idx="24">
                  <c:v>48</c:v>
                </c:pt>
                <c:pt idx="25">
                  <c:v>56</c:v>
                </c:pt>
                <c:pt idx="26">
                  <c:v>86</c:v>
                </c:pt>
                <c:pt idx="27">
                  <c:v>77</c:v>
                </c:pt>
                <c:pt idx="28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A5-45D4-B39A-2D93AF941F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1503616"/>
        <c:axId val="121942016"/>
        <c:axId val="0"/>
      </c:bar3DChart>
      <c:catAx>
        <c:axId val="151503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 b="1"/>
            </a:pPr>
            <a:endParaRPr lang="ru-RU"/>
          </a:p>
        </c:txPr>
        <c:crossAx val="121942016"/>
        <c:crosses val="autoZero"/>
        <c:auto val="1"/>
        <c:lblAlgn val="ctr"/>
        <c:lblOffset val="100"/>
        <c:noMultiLvlLbl val="0"/>
      </c:catAx>
      <c:valAx>
        <c:axId val="121942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15036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Процент выполнения задания в Белгородской области</c:v>
                </c:pt>
              </c:strCache>
            </c:strRef>
          </c:tx>
          <c:invertIfNegative val="0"/>
          <c:val>
            <c:numRef>
              <c:f>Лист1!$C$2:$C$24</c:f>
              <c:numCache>
                <c:formatCode>General</c:formatCode>
                <c:ptCount val="23"/>
                <c:pt idx="0">
                  <c:v>77</c:v>
                </c:pt>
                <c:pt idx="1">
                  <c:v>58</c:v>
                </c:pt>
                <c:pt idx="2">
                  <c:v>51</c:v>
                </c:pt>
                <c:pt idx="3">
                  <c:v>74</c:v>
                </c:pt>
                <c:pt idx="4">
                  <c:v>67</c:v>
                </c:pt>
                <c:pt idx="5">
                  <c:v>27</c:v>
                </c:pt>
                <c:pt idx="6">
                  <c:v>65</c:v>
                </c:pt>
                <c:pt idx="7">
                  <c:v>55</c:v>
                </c:pt>
                <c:pt idx="8">
                  <c:v>30</c:v>
                </c:pt>
                <c:pt idx="9">
                  <c:v>35</c:v>
                </c:pt>
                <c:pt idx="10">
                  <c:v>23</c:v>
                </c:pt>
                <c:pt idx="11">
                  <c:v>36</c:v>
                </c:pt>
                <c:pt idx="12">
                  <c:v>39</c:v>
                </c:pt>
                <c:pt idx="13">
                  <c:v>17</c:v>
                </c:pt>
                <c:pt idx="14">
                  <c:v>46</c:v>
                </c:pt>
                <c:pt idx="15">
                  <c:v>27</c:v>
                </c:pt>
                <c:pt idx="16">
                  <c:v>64</c:v>
                </c:pt>
                <c:pt idx="17">
                  <c:v>22</c:v>
                </c:pt>
                <c:pt idx="18">
                  <c:v>48</c:v>
                </c:pt>
                <c:pt idx="19">
                  <c:v>56</c:v>
                </c:pt>
                <c:pt idx="20">
                  <c:v>86</c:v>
                </c:pt>
                <c:pt idx="21">
                  <c:v>77</c:v>
                </c:pt>
                <c:pt idx="2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07-4D84-8867-802F4EAB674D}"/>
            </c:ext>
          </c:extLst>
        </c:ser>
        <c:ser>
          <c:idx val="1"/>
          <c:order val="1"/>
          <c:tx>
            <c:strRef>
              <c:f>Лист1!$D$1</c:f>
              <c:strCache>
                <c:ptCount val="1"/>
                <c:pt idx="0">
                  <c:v>Процент выполнения задания на федеральном уровне</c:v>
                </c:pt>
              </c:strCache>
            </c:strRef>
          </c:tx>
          <c:invertIfNegative val="0"/>
          <c:val>
            <c:numRef>
              <c:f>Лист1!$D$2:$D$24</c:f>
              <c:numCache>
                <c:formatCode>General</c:formatCode>
                <c:ptCount val="23"/>
                <c:pt idx="0">
                  <c:v>78</c:v>
                </c:pt>
                <c:pt idx="1">
                  <c:v>53</c:v>
                </c:pt>
                <c:pt idx="2">
                  <c:v>48</c:v>
                </c:pt>
                <c:pt idx="3">
                  <c:v>73</c:v>
                </c:pt>
                <c:pt idx="4">
                  <c:v>54</c:v>
                </c:pt>
                <c:pt idx="5">
                  <c:v>28</c:v>
                </c:pt>
                <c:pt idx="6">
                  <c:v>57</c:v>
                </c:pt>
                <c:pt idx="7">
                  <c:v>60</c:v>
                </c:pt>
                <c:pt idx="8">
                  <c:v>34</c:v>
                </c:pt>
                <c:pt idx="9">
                  <c:v>37</c:v>
                </c:pt>
                <c:pt idx="10">
                  <c:v>33</c:v>
                </c:pt>
                <c:pt idx="11">
                  <c:v>37</c:v>
                </c:pt>
                <c:pt idx="12">
                  <c:v>36</c:v>
                </c:pt>
                <c:pt idx="13">
                  <c:v>22</c:v>
                </c:pt>
                <c:pt idx="14">
                  <c:v>50</c:v>
                </c:pt>
                <c:pt idx="15">
                  <c:v>29</c:v>
                </c:pt>
                <c:pt idx="16">
                  <c:v>53</c:v>
                </c:pt>
                <c:pt idx="17">
                  <c:v>32</c:v>
                </c:pt>
                <c:pt idx="18">
                  <c:v>47</c:v>
                </c:pt>
                <c:pt idx="19">
                  <c:v>54</c:v>
                </c:pt>
                <c:pt idx="20">
                  <c:v>81</c:v>
                </c:pt>
                <c:pt idx="21">
                  <c:v>67</c:v>
                </c:pt>
                <c:pt idx="2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07-4D84-8867-802F4EAB67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953280"/>
        <c:axId val="121955072"/>
      </c:barChart>
      <c:catAx>
        <c:axId val="121953280"/>
        <c:scaling>
          <c:orientation val="minMax"/>
        </c:scaling>
        <c:delete val="0"/>
        <c:axPos val="b"/>
        <c:majorTickMark val="out"/>
        <c:minorTickMark val="none"/>
        <c:tickLblPos val="nextTo"/>
        <c:crossAx val="121955072"/>
        <c:crosses val="autoZero"/>
        <c:auto val="1"/>
        <c:lblAlgn val="ctr"/>
        <c:lblOffset val="100"/>
        <c:noMultiLvlLbl val="0"/>
      </c:catAx>
      <c:valAx>
        <c:axId val="1219550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195328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2606104747549082"/>
          <c:y val="1.6308912199836826E-2"/>
          <c:w val="0.78474107840403406"/>
          <c:h val="0.1556335373422009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Предметная часть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Белгородская область</c:v>
                </c:pt>
                <c:pt idx="1">
                  <c:v>РФ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60</c:v>
                </c:pt>
                <c:pt idx="1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BE-4F06-AE4D-27A7961652D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Методическая часть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Белгородская область</c:v>
                </c:pt>
                <c:pt idx="1">
                  <c:v>РФ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56</c:v>
                </c:pt>
                <c:pt idx="1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BE-4F06-AE4D-27A7961652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699776"/>
        <c:axId val="122701312"/>
      </c:barChart>
      <c:catAx>
        <c:axId val="122699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2701312"/>
        <c:crosses val="autoZero"/>
        <c:auto val="1"/>
        <c:lblAlgn val="ctr"/>
        <c:lblOffset val="100"/>
        <c:noMultiLvlLbl val="0"/>
      </c:catAx>
      <c:valAx>
        <c:axId val="122701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26997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Распределение баллов по итогам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диагностической работы</a:t>
            </a:r>
          </a:p>
          <a:p>
            <a:pPr>
              <a:defRPr/>
            </a:pP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(максим. балл - 36)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invertIfNegative val="0"/>
          <c:val>
            <c:numRef>
              <c:f>'Диаграмма 1'!$B$1:$B$36</c:f>
              <c:numCache>
                <c:formatCode>General</c:formatCode>
                <c:ptCount val="3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3</c:v>
                </c:pt>
                <c:pt idx="17">
                  <c:v>2</c:v>
                </c:pt>
                <c:pt idx="18">
                  <c:v>2</c:v>
                </c:pt>
                <c:pt idx="19">
                  <c:v>4</c:v>
                </c:pt>
                <c:pt idx="20">
                  <c:v>2</c:v>
                </c:pt>
                <c:pt idx="21">
                  <c:v>5</c:v>
                </c:pt>
                <c:pt idx="22">
                  <c:v>4</c:v>
                </c:pt>
                <c:pt idx="23">
                  <c:v>4</c:v>
                </c:pt>
                <c:pt idx="24">
                  <c:v>5</c:v>
                </c:pt>
                <c:pt idx="25">
                  <c:v>2</c:v>
                </c:pt>
                <c:pt idx="26">
                  <c:v>4</c:v>
                </c:pt>
                <c:pt idx="27">
                  <c:v>3</c:v>
                </c:pt>
                <c:pt idx="28">
                  <c:v>4</c:v>
                </c:pt>
                <c:pt idx="29">
                  <c:v>0</c:v>
                </c:pt>
                <c:pt idx="30">
                  <c:v>0</c:v>
                </c:pt>
                <c:pt idx="31">
                  <c:v>4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09-4B97-BCCD-BF98479F5D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713984"/>
        <c:axId val="122724352"/>
      </c:barChart>
      <c:catAx>
        <c:axId val="1227139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ru-RU" sz="1200">
                    <a:latin typeface="Times New Roman" pitchFamily="18" charset="0"/>
                    <a:cs typeface="Times New Roman" pitchFamily="18" charset="0"/>
                  </a:rPr>
                  <a:t>Набранные баллы</a:t>
                </a:r>
              </a:p>
            </c:rich>
          </c:tx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sz="900" baseline="0"/>
            </a:pPr>
            <a:endParaRPr lang="ru-RU"/>
          </a:p>
        </c:txPr>
        <c:crossAx val="122724352"/>
        <c:crosses val="autoZero"/>
        <c:auto val="1"/>
        <c:lblAlgn val="ctr"/>
        <c:lblOffset val="100"/>
        <c:noMultiLvlLbl val="0"/>
      </c:catAx>
      <c:valAx>
        <c:axId val="1227243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/>
                </a:pPr>
                <a:r>
                  <a:rPr lang="ru-RU" sz="1100">
                    <a:latin typeface="Times New Roman" pitchFamily="18" charset="0"/>
                    <a:cs typeface="Times New Roman" pitchFamily="18" charset="0"/>
                  </a:rPr>
                  <a:t>Количество учителей химии</a:t>
                </a:r>
              </a:p>
            </c:rich>
          </c:tx>
          <c:layout>
            <c:manualLayout>
              <c:xMode val="edge"/>
              <c:yMode val="edge"/>
              <c:x val="1.8244013683010284E-2"/>
              <c:y val="0.1719186701662295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27139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Средний процент выполнения заданий по химии</a:t>
            </a: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 в Белгородской области в 2021 г.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89,0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68B-414A-886D-3D92CE027C01}"/>
                </c:ext>
              </c:extLst>
            </c:dLbl>
            <c:dLbl>
              <c:idx val="1"/>
              <c:layout>
                <c:manualLayout>
                  <c:x val="2.0635944565678428E-3"/>
                  <c:y val="2.51531055007729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82,0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8B-414A-886D-3D92CE027C01}"/>
                </c:ext>
              </c:extLst>
            </c:dLbl>
            <c:dLbl>
              <c:idx val="2"/>
              <c:layout>
                <c:manualLayout>
                  <c:x val="0"/>
                  <c:y val="2.515310550077294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68B-414A-886D-3D92CE027C01}"/>
                </c:ext>
              </c:extLst>
            </c:dLbl>
            <c:dLbl>
              <c:idx val="3"/>
              <c:layout>
                <c:manualLayout>
                  <c:x val="0"/>
                  <c:y val="2.09609212506440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64,0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8B-414A-886D-3D92CE027C0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89,0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68B-414A-886D-3D92CE027C0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77,0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68B-414A-886D-3D92CE027C0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86,0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68B-414A-886D-3D92CE027C01}"/>
                </c:ext>
              </c:extLst>
            </c:dLbl>
            <c:dLbl>
              <c:idx val="7"/>
              <c:layout>
                <c:manualLayout>
                  <c:x val="0"/>
                  <c:y val="2.09609212506440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83,0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68B-414A-886D-3D92CE027C01}"/>
                </c:ext>
              </c:extLst>
            </c:dLbl>
            <c:dLbl>
              <c:idx val="8"/>
              <c:layout>
                <c:manualLayout>
                  <c:x val="2.0635944565678428E-3"/>
                  <c:y val="1.25765527503864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68B-414A-886D-3D92CE027C01}"/>
                </c:ext>
              </c:extLst>
            </c:dLbl>
            <c:dLbl>
              <c:idx val="9"/>
              <c:layout>
                <c:manualLayout>
                  <c:x val="0"/>
                  <c:y val="1.25765527503864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68B-414A-886D-3D92CE027C01}"/>
                </c:ext>
              </c:extLst>
            </c:dLbl>
            <c:dLbl>
              <c:idx val="10"/>
              <c:layout>
                <c:manualLayout>
                  <c:x val="0"/>
                  <c:y val="2.9345289750901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68B-414A-886D-3D92CE027C01}"/>
                </c:ext>
              </c:extLst>
            </c:dLbl>
            <c:dLbl>
              <c:idx val="11"/>
              <c:layout>
                <c:manualLayout>
                  <c:x val="-4.1271889131356725E-3"/>
                  <c:y val="4.192184250128846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68B-414A-886D-3D92CE027C01}"/>
                </c:ext>
              </c:extLst>
            </c:dLbl>
            <c:dLbl>
              <c:idx val="12"/>
              <c:layout>
                <c:manualLayout>
                  <c:x val="6.1907833697035083E-3"/>
                  <c:y val="1.25765527503864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68B-414A-886D-3D92CE027C01}"/>
                </c:ext>
              </c:extLst>
            </c:dLbl>
            <c:dLbl>
              <c:idx val="13"/>
              <c:layout>
                <c:manualLayout>
                  <c:x val="7.5664255994212471E-17"/>
                  <c:y val="2.515310550077294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68B-414A-886D-3D92CE027C01}"/>
                </c:ext>
              </c:extLst>
            </c:dLbl>
            <c:dLbl>
              <c:idx val="15"/>
              <c:layout>
                <c:manualLayout>
                  <c:x val="-2.0635944565678428E-3"/>
                  <c:y val="2.09609212506440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68B-414A-886D-3D92CE027C01}"/>
                </c:ext>
              </c:extLst>
            </c:dLbl>
            <c:dLbl>
              <c:idx val="16"/>
              <c:layout>
                <c:manualLayout>
                  <c:x val="1.0317972282839179E-2"/>
                  <c:y val="4.192184250128807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68B-414A-886D-3D92CE027C01}"/>
                </c:ext>
              </c:extLst>
            </c:dLbl>
            <c:dLbl>
              <c:idx val="17"/>
              <c:layout>
                <c:manualLayout>
                  <c:x val="0"/>
                  <c:y val="1.25765527503864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68B-414A-886D-3D92CE027C01}"/>
                </c:ext>
              </c:extLst>
            </c:dLbl>
            <c:dLbl>
              <c:idx val="18"/>
              <c:layout>
                <c:manualLayout>
                  <c:x val="1.0317972282839179E-2"/>
                  <c:y val="2.9345289750901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68B-414A-886D-3D92CE027C01}"/>
                </c:ext>
              </c:extLst>
            </c:dLbl>
            <c:dLbl>
              <c:idx val="20"/>
              <c:layout>
                <c:manualLayout>
                  <c:x val="2.0635944565678428E-3"/>
                  <c:y val="2.515310550077294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68B-414A-886D-3D92CE027C01}"/>
                </c:ext>
              </c:extLst>
            </c:dLbl>
            <c:dLbl>
              <c:idx val="21"/>
              <c:layout>
                <c:manualLayout>
                  <c:x val="4.1271889131356725E-3"/>
                  <c:y val="1.676873700051529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68B-414A-886D-3D92CE027C01}"/>
                </c:ext>
              </c:extLst>
            </c:dLbl>
            <c:dLbl>
              <c:idx val="22"/>
              <c:layout>
                <c:manualLayout>
                  <c:x val="0"/>
                  <c:y val="2.09609212506439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68B-414A-886D-3D92CE027C01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'Диаграмма 2'!$A$1:$A$23</c:f>
              <c:strCache>
                <c:ptCount val="2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14.1</c:v>
                </c:pt>
                <c:pt idx="14">
                  <c:v>14.2</c:v>
                </c:pt>
                <c:pt idx="15">
                  <c:v>14.3</c:v>
                </c:pt>
                <c:pt idx="16">
                  <c:v>15</c:v>
                </c:pt>
                <c:pt idx="17">
                  <c:v>16.1</c:v>
                </c:pt>
                <c:pt idx="18">
                  <c:v>16.2</c:v>
                </c:pt>
                <c:pt idx="19">
                  <c:v>17</c:v>
                </c:pt>
                <c:pt idx="20">
                  <c:v>18</c:v>
                </c:pt>
                <c:pt idx="21">
                  <c:v>19.1</c:v>
                </c:pt>
                <c:pt idx="22">
                  <c:v>19.2</c:v>
                </c:pt>
              </c:strCache>
            </c:strRef>
          </c:cat>
          <c:val>
            <c:numRef>
              <c:f>'Диаграмма 2'!$B$1:$B$23</c:f>
              <c:numCache>
                <c:formatCode>General</c:formatCode>
                <c:ptCount val="23"/>
                <c:pt idx="0">
                  <c:v>89</c:v>
                </c:pt>
                <c:pt idx="1">
                  <c:v>82</c:v>
                </c:pt>
                <c:pt idx="2">
                  <c:v>92.5</c:v>
                </c:pt>
                <c:pt idx="3">
                  <c:v>64</c:v>
                </c:pt>
                <c:pt idx="4">
                  <c:v>89</c:v>
                </c:pt>
                <c:pt idx="5">
                  <c:v>77</c:v>
                </c:pt>
                <c:pt idx="6">
                  <c:v>86</c:v>
                </c:pt>
                <c:pt idx="7">
                  <c:v>83</c:v>
                </c:pt>
                <c:pt idx="8">
                  <c:v>78.5</c:v>
                </c:pt>
                <c:pt idx="9">
                  <c:v>89.5</c:v>
                </c:pt>
                <c:pt idx="10">
                  <c:v>84.5</c:v>
                </c:pt>
                <c:pt idx="11">
                  <c:v>66.5</c:v>
                </c:pt>
                <c:pt idx="12">
                  <c:v>69.5</c:v>
                </c:pt>
                <c:pt idx="13">
                  <c:v>23.5</c:v>
                </c:pt>
                <c:pt idx="14">
                  <c:v>46.5</c:v>
                </c:pt>
                <c:pt idx="15">
                  <c:v>41</c:v>
                </c:pt>
                <c:pt idx="16">
                  <c:v>37</c:v>
                </c:pt>
                <c:pt idx="17">
                  <c:v>78.5</c:v>
                </c:pt>
                <c:pt idx="18">
                  <c:v>74.5</c:v>
                </c:pt>
                <c:pt idx="19">
                  <c:v>46.5</c:v>
                </c:pt>
                <c:pt idx="20">
                  <c:v>64.5</c:v>
                </c:pt>
                <c:pt idx="21">
                  <c:v>51.5</c:v>
                </c:pt>
                <c:pt idx="2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68B-414A-886D-3D92CE027C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2731520"/>
        <c:axId val="122737792"/>
      </c:barChart>
      <c:catAx>
        <c:axId val="1227315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ru-RU" sz="1200">
                    <a:latin typeface="Times New Roman" pitchFamily="18" charset="0"/>
                    <a:cs typeface="Times New Roman" pitchFamily="18" charset="0"/>
                  </a:rPr>
                  <a:t>Номера заданий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crossAx val="122737792"/>
        <c:crosses val="autoZero"/>
        <c:auto val="1"/>
        <c:lblAlgn val="ctr"/>
        <c:lblOffset val="100"/>
        <c:noMultiLvlLbl val="0"/>
      </c:catAx>
      <c:valAx>
        <c:axId val="1227377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ru-RU" sz="1200" b="1">
                    <a:latin typeface="Times New Roman" pitchFamily="18" charset="0"/>
                    <a:cs typeface="Times New Roman" pitchFamily="18" charset="0"/>
                  </a:rPr>
                  <a:t>Средний процент выполнения, %</a:t>
                </a:r>
              </a:p>
            </c:rich>
          </c:tx>
          <c:layout>
            <c:manualLayout>
              <c:xMode val="edge"/>
              <c:yMode val="edge"/>
              <c:x val="1.7801508211318613E-2"/>
              <c:y val="0.1373199971625169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27315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 b="1" i="0" u="none" strike="noStrike" baseline="0">
                <a:effectLst/>
                <a:latin typeface="Times New Roman" pitchFamily="18" charset="0"/>
                <a:cs typeface="Times New Roman" pitchFamily="18" charset="0"/>
              </a:rPr>
              <a:t>Сопоставительный анализ результатов диагностики учителей химии</a:t>
            </a:r>
          </a:p>
          <a:p>
            <a:pPr>
              <a:defRPr/>
            </a:pPr>
            <a:r>
              <a:rPr lang="ru-RU" sz="1200" b="1" i="0" u="none" strike="noStrike" baseline="0">
                <a:effectLst/>
                <a:latin typeface="Times New Roman" pitchFamily="18" charset="0"/>
                <a:cs typeface="Times New Roman" pitchFamily="18" charset="0"/>
              </a:rPr>
              <a:t> Белгородской области и на федеральном уровне</a:t>
            </a:r>
          </a:p>
          <a:p>
            <a:pPr>
              <a:defRPr/>
            </a:pPr>
            <a:r>
              <a:rPr lang="ru-RU" sz="1200" b="1" i="0" u="none" strike="noStrike" baseline="0">
                <a:effectLst/>
                <a:latin typeface="Times New Roman" pitchFamily="18" charset="0"/>
                <a:cs typeface="Times New Roman" pitchFamily="18" charset="0"/>
              </a:rPr>
              <a:t> (средний процент выполнения заданий)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Педагогами Белгородской области</c:v>
          </c:tx>
          <c:invertIfNegative val="0"/>
          <c:cat>
            <c:strRef>
              <c:f>'Диаграмма 3'!$B$3:$B$25</c:f>
              <c:strCache>
                <c:ptCount val="2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14.1</c:v>
                </c:pt>
                <c:pt idx="14">
                  <c:v>14.2</c:v>
                </c:pt>
                <c:pt idx="15">
                  <c:v>14.3</c:v>
                </c:pt>
                <c:pt idx="16">
                  <c:v>15</c:v>
                </c:pt>
                <c:pt idx="17">
                  <c:v>16.1</c:v>
                </c:pt>
                <c:pt idx="18">
                  <c:v>16.2</c:v>
                </c:pt>
                <c:pt idx="19">
                  <c:v>17</c:v>
                </c:pt>
                <c:pt idx="20">
                  <c:v>18</c:v>
                </c:pt>
                <c:pt idx="21">
                  <c:v>19.1</c:v>
                </c:pt>
                <c:pt idx="22">
                  <c:v>19.2</c:v>
                </c:pt>
              </c:strCache>
            </c:strRef>
          </c:cat>
          <c:val>
            <c:numRef>
              <c:f>'Диаграмма 3'!$C$3:$C$25</c:f>
              <c:numCache>
                <c:formatCode>General</c:formatCode>
                <c:ptCount val="23"/>
                <c:pt idx="0">
                  <c:v>89</c:v>
                </c:pt>
                <c:pt idx="1">
                  <c:v>82</c:v>
                </c:pt>
                <c:pt idx="2">
                  <c:v>92.5</c:v>
                </c:pt>
                <c:pt idx="3">
                  <c:v>64</c:v>
                </c:pt>
                <c:pt idx="4">
                  <c:v>89</c:v>
                </c:pt>
                <c:pt idx="5">
                  <c:v>77</c:v>
                </c:pt>
                <c:pt idx="6">
                  <c:v>86</c:v>
                </c:pt>
                <c:pt idx="7">
                  <c:v>83</c:v>
                </c:pt>
                <c:pt idx="8">
                  <c:v>78.5</c:v>
                </c:pt>
                <c:pt idx="9">
                  <c:v>89.5</c:v>
                </c:pt>
                <c:pt idx="10">
                  <c:v>84.5</c:v>
                </c:pt>
                <c:pt idx="11">
                  <c:v>66.5</c:v>
                </c:pt>
                <c:pt idx="12">
                  <c:v>69.5</c:v>
                </c:pt>
                <c:pt idx="13">
                  <c:v>23.5</c:v>
                </c:pt>
                <c:pt idx="14">
                  <c:v>46.5</c:v>
                </c:pt>
                <c:pt idx="15">
                  <c:v>41</c:v>
                </c:pt>
                <c:pt idx="16">
                  <c:v>37</c:v>
                </c:pt>
                <c:pt idx="17">
                  <c:v>78.5</c:v>
                </c:pt>
                <c:pt idx="18">
                  <c:v>74.5</c:v>
                </c:pt>
                <c:pt idx="19">
                  <c:v>46.5</c:v>
                </c:pt>
                <c:pt idx="20">
                  <c:v>64.5</c:v>
                </c:pt>
                <c:pt idx="21">
                  <c:v>51.5</c:v>
                </c:pt>
                <c:pt idx="2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9A-4E35-8E5A-26E57755F9D0}"/>
            </c:ext>
          </c:extLst>
        </c:ser>
        <c:ser>
          <c:idx val="1"/>
          <c:order val="1"/>
          <c:tx>
            <c:v>Педагогами на федеральном уровне</c:v>
          </c:tx>
          <c:invertIfNegative val="0"/>
          <c:cat>
            <c:strRef>
              <c:f>'Диаграмма 3'!$B$3:$B$25</c:f>
              <c:strCache>
                <c:ptCount val="2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14.1</c:v>
                </c:pt>
                <c:pt idx="14">
                  <c:v>14.2</c:v>
                </c:pt>
                <c:pt idx="15">
                  <c:v>14.3</c:v>
                </c:pt>
                <c:pt idx="16">
                  <c:v>15</c:v>
                </c:pt>
                <c:pt idx="17">
                  <c:v>16.1</c:v>
                </c:pt>
                <c:pt idx="18">
                  <c:v>16.2</c:v>
                </c:pt>
                <c:pt idx="19">
                  <c:v>17</c:v>
                </c:pt>
                <c:pt idx="20">
                  <c:v>18</c:v>
                </c:pt>
                <c:pt idx="21">
                  <c:v>19.1</c:v>
                </c:pt>
                <c:pt idx="22">
                  <c:v>19.2</c:v>
                </c:pt>
              </c:strCache>
            </c:strRef>
          </c:cat>
          <c:val>
            <c:numRef>
              <c:f>'Диаграмма 3'!$D$3:$D$25</c:f>
              <c:numCache>
                <c:formatCode>General</c:formatCode>
                <c:ptCount val="23"/>
                <c:pt idx="0">
                  <c:v>75.5</c:v>
                </c:pt>
                <c:pt idx="1">
                  <c:v>83.5</c:v>
                </c:pt>
                <c:pt idx="2">
                  <c:v>79.5</c:v>
                </c:pt>
                <c:pt idx="3">
                  <c:v>72</c:v>
                </c:pt>
                <c:pt idx="4">
                  <c:v>79</c:v>
                </c:pt>
                <c:pt idx="5">
                  <c:v>70.5</c:v>
                </c:pt>
                <c:pt idx="6">
                  <c:v>79</c:v>
                </c:pt>
                <c:pt idx="7">
                  <c:v>78.5</c:v>
                </c:pt>
                <c:pt idx="8">
                  <c:v>79</c:v>
                </c:pt>
                <c:pt idx="9">
                  <c:v>80.5</c:v>
                </c:pt>
                <c:pt idx="10">
                  <c:v>75.5</c:v>
                </c:pt>
                <c:pt idx="11">
                  <c:v>66</c:v>
                </c:pt>
                <c:pt idx="12">
                  <c:v>64</c:v>
                </c:pt>
                <c:pt idx="13">
                  <c:v>30</c:v>
                </c:pt>
                <c:pt idx="14">
                  <c:v>49.5</c:v>
                </c:pt>
                <c:pt idx="15">
                  <c:v>45</c:v>
                </c:pt>
                <c:pt idx="16">
                  <c:v>40</c:v>
                </c:pt>
                <c:pt idx="17">
                  <c:v>69</c:v>
                </c:pt>
                <c:pt idx="18">
                  <c:v>61</c:v>
                </c:pt>
                <c:pt idx="19">
                  <c:v>47</c:v>
                </c:pt>
                <c:pt idx="20">
                  <c:v>60</c:v>
                </c:pt>
                <c:pt idx="21">
                  <c:v>54.5</c:v>
                </c:pt>
                <c:pt idx="22">
                  <c:v>29.5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9A-4E35-8E5A-26E57755F9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763136"/>
        <c:axId val="122773504"/>
      </c:barChart>
      <c:catAx>
        <c:axId val="122763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>
                    <a:latin typeface="Times New Roman" pitchFamily="18" charset="0"/>
                    <a:cs typeface="Times New Roman" pitchFamily="18" charset="0"/>
                  </a:rPr>
                  <a:t>Номера заданий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crossAx val="122773504"/>
        <c:crosses val="autoZero"/>
        <c:auto val="1"/>
        <c:lblAlgn val="ctr"/>
        <c:lblOffset val="100"/>
        <c:noMultiLvlLbl val="0"/>
      </c:catAx>
      <c:valAx>
        <c:axId val="12277350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Средний процент выполнения заданий педагогами, %</a:t>
                </a:r>
              </a:p>
            </c:rich>
          </c:tx>
          <c:layout>
            <c:manualLayout>
              <c:xMode val="edge"/>
              <c:yMode val="edge"/>
              <c:x val="2.37791932059448E-2"/>
              <c:y val="0.1979147460278039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276313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Соотношение выполнения предметной и методической частей диагностической работы учителями химии </a:t>
            </a:r>
          </a:p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Белгородской области и РФ</a:t>
            </a:r>
            <a:r>
              <a:rPr lang="ru-RU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190728476821193"/>
          <c:y val="1.893939393939393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'Диаграмма 4'!$A$8</c:f>
              <c:strCache>
                <c:ptCount val="1"/>
                <c:pt idx="0">
                  <c:v>Педагоги Белгородской области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2075055187637804E-3"/>
                  <c:y val="1.136363636363636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F31-4847-9D58-AF2D5876FF69}"/>
                </c:ext>
              </c:extLst>
            </c:dLbl>
            <c:dLbl>
              <c:idx val="1"/>
              <c:layout>
                <c:manualLayout>
                  <c:x val="0"/>
                  <c:y val="1.13636363636363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F31-4847-9D58-AF2D5876FF6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'Диаграмма 4'!$B$7:$D$7</c:f>
              <c:strCache>
                <c:ptCount val="2"/>
                <c:pt idx="0">
                  <c:v>Предметная часть </c:v>
                </c:pt>
                <c:pt idx="1">
                  <c:v>Методическая часть </c:v>
                </c:pt>
              </c:strCache>
            </c:strRef>
          </c:cat>
          <c:val>
            <c:numRef>
              <c:f>'Диаграмма 4'!$B$8:$D$8</c:f>
              <c:numCache>
                <c:formatCode>General</c:formatCode>
                <c:ptCount val="3"/>
                <c:pt idx="0">
                  <c:v>81.8</c:v>
                </c:pt>
                <c:pt idx="1">
                  <c:v>51.2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31-4847-9D58-AF2D5876FF69}"/>
            </c:ext>
          </c:extLst>
        </c:ser>
        <c:ser>
          <c:idx val="1"/>
          <c:order val="1"/>
          <c:tx>
            <c:strRef>
              <c:f>'Диаграмма 4'!$A$9</c:f>
              <c:strCache>
                <c:ptCount val="1"/>
                <c:pt idx="0">
                  <c:v>Педагоги РФ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2075055187638004E-3"/>
                  <c:y val="-2.272727272727278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F31-4847-9D58-AF2D5876FF6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'Диаграмма 4'!$B$7:$D$7</c:f>
              <c:strCache>
                <c:ptCount val="2"/>
                <c:pt idx="0">
                  <c:v>Предметная часть </c:v>
                </c:pt>
                <c:pt idx="1">
                  <c:v>Методическая часть </c:v>
                </c:pt>
              </c:strCache>
            </c:strRef>
          </c:cat>
          <c:val>
            <c:numRef>
              <c:f>'Диаграмма 4'!$B$9:$D$9</c:f>
              <c:numCache>
                <c:formatCode>General</c:formatCode>
                <c:ptCount val="3"/>
                <c:pt idx="0">
                  <c:v>76.5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31-4847-9D58-AF2D5876FF6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2790656"/>
        <c:axId val="122792192"/>
      </c:barChart>
      <c:catAx>
        <c:axId val="122790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2792192"/>
        <c:crosses val="autoZero"/>
        <c:auto val="1"/>
        <c:lblAlgn val="ctr"/>
        <c:lblOffset val="100"/>
        <c:noMultiLvlLbl val="0"/>
      </c:catAx>
      <c:valAx>
        <c:axId val="1227921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/>
                </a:pPr>
                <a:r>
                  <a:rPr lang="ru-RU" sz="1100"/>
                  <a:t>Средний процент</a:t>
                </a:r>
                <a:r>
                  <a:rPr lang="ru-RU" sz="1100" baseline="0"/>
                  <a:t> выполнения, %</a:t>
                </a:r>
                <a:endParaRPr lang="ru-RU" sz="1100"/>
              </a:p>
            </c:rich>
          </c:tx>
          <c:layout>
            <c:manualLayout>
              <c:xMode val="edge"/>
              <c:yMode val="edge"/>
              <c:x val="2.0014774643235821E-2"/>
              <c:y val="0.2508583870198050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279065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 процент выполнения заданий по биологии в Белгородской областив 2021 году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3001092281263188"/>
          <c:y val="3.1633056544088572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D0B-47C7-BBCB-3DF3AE25B960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D0B-47C7-BBCB-3DF3AE25B960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2D0B-47C7-BBCB-3DF3AE25B960}"/>
              </c:ext>
            </c:extLst>
          </c:dPt>
          <c:dPt>
            <c:idx val="4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D0B-47C7-BBCB-3DF3AE25B960}"/>
              </c:ext>
            </c:extLst>
          </c:dPt>
          <c:dPt>
            <c:idx val="5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2D0B-47C7-BBCB-3DF3AE25B960}"/>
              </c:ext>
            </c:extLst>
          </c:dPt>
          <c:dPt>
            <c:idx val="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2D0B-47C7-BBCB-3DF3AE25B960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2D0B-47C7-BBCB-3DF3AE25B960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2D0B-47C7-BBCB-3DF3AE25B960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2D0B-47C7-BBCB-3DF3AE25B960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2D0B-47C7-BBCB-3DF3AE25B960}"/>
              </c:ext>
            </c:extLst>
          </c:dPt>
          <c:dPt>
            <c:idx val="11"/>
            <c:invertIfNegative val="0"/>
            <c:bubble3D val="0"/>
            <c:spPr>
              <a:solidFill>
                <a:srgbClr val="CC33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2D0B-47C7-BBCB-3DF3AE25B960}"/>
              </c:ext>
            </c:extLst>
          </c:dPt>
          <c:dPt>
            <c:idx val="12"/>
            <c:invertIfNegative val="0"/>
            <c:bubble3D val="0"/>
            <c:spPr>
              <a:solidFill>
                <a:srgbClr val="00FF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2D0B-47C7-BBCB-3DF3AE25B960}"/>
              </c:ext>
            </c:extLst>
          </c:dPt>
          <c:dPt>
            <c:idx val="14"/>
            <c:invertIfNegative val="0"/>
            <c:bubble3D val="0"/>
            <c:spPr>
              <a:solidFill>
                <a:srgbClr val="99009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2D0B-47C7-BBCB-3DF3AE25B960}"/>
              </c:ext>
            </c:extLst>
          </c:dPt>
          <c:dPt>
            <c:idx val="15"/>
            <c:invertIfNegative val="0"/>
            <c:bubble3D val="0"/>
            <c:spPr>
              <a:solidFill>
                <a:srgbClr val="0000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2D0B-47C7-BBCB-3DF3AE25B960}"/>
              </c:ext>
            </c:extLst>
          </c:dPt>
          <c:dPt>
            <c:idx val="1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2D0B-47C7-BBCB-3DF3AE25B960}"/>
              </c:ext>
            </c:extLst>
          </c:dPt>
          <c:dPt>
            <c:idx val="19"/>
            <c:invertIfNegative val="0"/>
            <c:bubble3D val="0"/>
            <c:spPr>
              <a:solidFill>
                <a:schemeClr val="bg2">
                  <a:lumMod val="2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2D0B-47C7-BBCB-3DF3AE25B96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0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  <c:pt idx="5">
                <c:v>6.1</c:v>
              </c:pt>
              <c:pt idx="6">
                <c:v>6.2</c:v>
              </c:pt>
              <c:pt idx="7">
                <c:v>7.1</c:v>
              </c:pt>
              <c:pt idx="8">
                <c:v>7.2</c:v>
              </c:pt>
              <c:pt idx="9">
                <c:v>8</c:v>
              </c:pt>
              <c:pt idx="10">
                <c:v>9</c:v>
              </c:pt>
              <c:pt idx="11">
                <c:v>10.1</c:v>
              </c:pt>
              <c:pt idx="12">
                <c:v>10.200000000000001</c:v>
              </c:pt>
              <c:pt idx="13">
                <c:v>11.1</c:v>
              </c:pt>
              <c:pt idx="14">
                <c:v>11.2</c:v>
              </c:pt>
              <c:pt idx="15">
                <c:v>11.3</c:v>
              </c:pt>
              <c:pt idx="16">
                <c:v>12</c:v>
              </c:pt>
              <c:pt idx="17">
                <c:v>13.1</c:v>
              </c:pt>
              <c:pt idx="18">
                <c:v>13.2</c:v>
              </c:pt>
              <c:pt idx="19">
                <c:v>13.3</c:v>
              </c:pt>
            </c:numLit>
          </c:cat>
          <c:val>
            <c:numRef>
              <c:f>Лист1!$A$1:$A$20</c:f>
              <c:numCache>
                <c:formatCode>0%</c:formatCode>
                <c:ptCount val="20"/>
                <c:pt idx="0">
                  <c:v>0.56000000000000005</c:v>
                </c:pt>
                <c:pt idx="1">
                  <c:v>0.8200000000000004</c:v>
                </c:pt>
                <c:pt idx="2">
                  <c:v>0.66000000000000059</c:v>
                </c:pt>
                <c:pt idx="3">
                  <c:v>0.66000000000000059</c:v>
                </c:pt>
                <c:pt idx="4">
                  <c:v>0.59</c:v>
                </c:pt>
                <c:pt idx="5">
                  <c:v>0.4100000000000002</c:v>
                </c:pt>
                <c:pt idx="6">
                  <c:v>0.52</c:v>
                </c:pt>
                <c:pt idx="7">
                  <c:v>0.68</c:v>
                </c:pt>
                <c:pt idx="8">
                  <c:v>0.4800000000000002</c:v>
                </c:pt>
                <c:pt idx="9">
                  <c:v>0.63000000000000045</c:v>
                </c:pt>
                <c:pt idx="10">
                  <c:v>0.77000000000000046</c:v>
                </c:pt>
                <c:pt idx="11">
                  <c:v>0.56999999999999995</c:v>
                </c:pt>
                <c:pt idx="12">
                  <c:v>0.2</c:v>
                </c:pt>
                <c:pt idx="13">
                  <c:v>0.85000000000000042</c:v>
                </c:pt>
                <c:pt idx="14">
                  <c:v>0.71000000000000041</c:v>
                </c:pt>
                <c:pt idx="15">
                  <c:v>0.32000000000000023</c:v>
                </c:pt>
                <c:pt idx="16">
                  <c:v>0.22</c:v>
                </c:pt>
                <c:pt idx="17">
                  <c:v>0.34</c:v>
                </c:pt>
                <c:pt idx="18">
                  <c:v>0.53</c:v>
                </c:pt>
                <c:pt idx="19">
                  <c:v>0.36000000000000021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2D0B-47C7-BBCB-3DF3AE25B96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5616640"/>
        <c:axId val="48507904"/>
      </c:barChart>
      <c:catAx>
        <c:axId val="35616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507904"/>
        <c:crosses val="autoZero"/>
        <c:auto val="1"/>
        <c:lblAlgn val="ctr"/>
        <c:lblOffset val="100"/>
        <c:noMultiLvlLbl val="0"/>
      </c:catAx>
      <c:valAx>
        <c:axId val="48507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16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процент выполнения задания педпгогами Белгородской области</c:v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0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  <c:pt idx="5">
                <c:v>6.1</c:v>
              </c:pt>
              <c:pt idx="6">
                <c:v>6.2</c:v>
              </c:pt>
              <c:pt idx="7">
                <c:v>7.1</c:v>
              </c:pt>
              <c:pt idx="8">
                <c:v>7.2</c:v>
              </c:pt>
              <c:pt idx="9">
                <c:v>8</c:v>
              </c:pt>
              <c:pt idx="10">
                <c:v>9</c:v>
              </c:pt>
              <c:pt idx="11">
                <c:v>10.1</c:v>
              </c:pt>
              <c:pt idx="12">
                <c:v>10.200000000000001</c:v>
              </c:pt>
              <c:pt idx="13">
                <c:v>11.1</c:v>
              </c:pt>
              <c:pt idx="14">
                <c:v>11.2</c:v>
              </c:pt>
              <c:pt idx="15">
                <c:v>11.3</c:v>
              </c:pt>
              <c:pt idx="16">
                <c:v>12</c:v>
              </c:pt>
              <c:pt idx="17">
                <c:v>13.1</c:v>
              </c:pt>
              <c:pt idx="18">
                <c:v>13.2</c:v>
              </c:pt>
              <c:pt idx="19">
                <c:v>13.3</c:v>
              </c:pt>
            </c:numLit>
          </c:cat>
          <c:val>
            <c:numRef>
              <c:f>Лист1!$A$1:$A$20</c:f>
              <c:numCache>
                <c:formatCode>0%</c:formatCode>
                <c:ptCount val="20"/>
                <c:pt idx="0">
                  <c:v>0.56000000000000005</c:v>
                </c:pt>
                <c:pt idx="1">
                  <c:v>0.8200000000000004</c:v>
                </c:pt>
                <c:pt idx="2">
                  <c:v>0.66000000000000059</c:v>
                </c:pt>
                <c:pt idx="3">
                  <c:v>0.66000000000000059</c:v>
                </c:pt>
                <c:pt idx="4">
                  <c:v>0.59</c:v>
                </c:pt>
                <c:pt idx="5">
                  <c:v>0.4100000000000002</c:v>
                </c:pt>
                <c:pt idx="6">
                  <c:v>0.52</c:v>
                </c:pt>
                <c:pt idx="7">
                  <c:v>0.68</c:v>
                </c:pt>
                <c:pt idx="8">
                  <c:v>0.4800000000000002</c:v>
                </c:pt>
                <c:pt idx="9">
                  <c:v>0.63000000000000045</c:v>
                </c:pt>
                <c:pt idx="10">
                  <c:v>0.77000000000000046</c:v>
                </c:pt>
                <c:pt idx="11">
                  <c:v>0.56999999999999995</c:v>
                </c:pt>
                <c:pt idx="12">
                  <c:v>0.2</c:v>
                </c:pt>
                <c:pt idx="13">
                  <c:v>0.85000000000000042</c:v>
                </c:pt>
                <c:pt idx="14">
                  <c:v>0.71000000000000041</c:v>
                </c:pt>
                <c:pt idx="15">
                  <c:v>0.32000000000000023</c:v>
                </c:pt>
                <c:pt idx="16">
                  <c:v>0.22</c:v>
                </c:pt>
                <c:pt idx="17">
                  <c:v>0.34</c:v>
                </c:pt>
                <c:pt idx="18">
                  <c:v>0.53</c:v>
                </c:pt>
                <c:pt idx="19">
                  <c:v>0.36000000000000021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4C-4E67-A3FE-2EE09F57FB09}"/>
            </c:ext>
          </c:extLst>
        </c:ser>
        <c:ser>
          <c:idx val="1"/>
          <c:order val="1"/>
          <c:tx>
            <c:v>процент выполнения задания на федеральном уровне</c:v>
          </c:tx>
          <c:spPr>
            <a:solidFill>
              <a:srgbClr val="C00000"/>
            </a:solidFill>
            <a:ln>
              <a:solidFill>
                <a:srgbClr val="C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0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  <c:pt idx="5">
                <c:v>6.1</c:v>
              </c:pt>
              <c:pt idx="6">
                <c:v>6.2</c:v>
              </c:pt>
              <c:pt idx="7">
                <c:v>7.1</c:v>
              </c:pt>
              <c:pt idx="8">
                <c:v>7.2</c:v>
              </c:pt>
              <c:pt idx="9">
                <c:v>8</c:v>
              </c:pt>
              <c:pt idx="10">
                <c:v>9</c:v>
              </c:pt>
              <c:pt idx="11">
                <c:v>10.1</c:v>
              </c:pt>
              <c:pt idx="12">
                <c:v>10.200000000000001</c:v>
              </c:pt>
              <c:pt idx="13">
                <c:v>11.1</c:v>
              </c:pt>
              <c:pt idx="14">
                <c:v>11.2</c:v>
              </c:pt>
              <c:pt idx="15">
                <c:v>11.3</c:v>
              </c:pt>
              <c:pt idx="16">
                <c:v>12</c:v>
              </c:pt>
              <c:pt idx="17">
                <c:v>13.1</c:v>
              </c:pt>
              <c:pt idx="18">
                <c:v>13.2</c:v>
              </c:pt>
              <c:pt idx="19">
                <c:v>13.3</c:v>
              </c:pt>
            </c:numLit>
          </c:cat>
          <c:val>
            <c:numRef>
              <c:f>Лист1!$B$1:$B$20</c:f>
              <c:numCache>
                <c:formatCode>0%</c:formatCode>
                <c:ptCount val="20"/>
                <c:pt idx="0">
                  <c:v>0.60000000000000042</c:v>
                </c:pt>
                <c:pt idx="1">
                  <c:v>0.67000000000000071</c:v>
                </c:pt>
                <c:pt idx="2">
                  <c:v>0.64000000000000046</c:v>
                </c:pt>
                <c:pt idx="3">
                  <c:v>0.65000000000000058</c:v>
                </c:pt>
                <c:pt idx="4">
                  <c:v>0.37000000000000022</c:v>
                </c:pt>
                <c:pt idx="5">
                  <c:v>0.30000000000000021</c:v>
                </c:pt>
                <c:pt idx="6">
                  <c:v>0.44</c:v>
                </c:pt>
                <c:pt idx="7">
                  <c:v>0.64000000000000046</c:v>
                </c:pt>
                <c:pt idx="8">
                  <c:v>0.38000000000000023</c:v>
                </c:pt>
                <c:pt idx="9">
                  <c:v>0.52</c:v>
                </c:pt>
                <c:pt idx="10">
                  <c:v>0.65000000000000058</c:v>
                </c:pt>
                <c:pt idx="11">
                  <c:v>0.42000000000000021</c:v>
                </c:pt>
                <c:pt idx="12">
                  <c:v>0.19</c:v>
                </c:pt>
                <c:pt idx="13">
                  <c:v>0.81</c:v>
                </c:pt>
                <c:pt idx="14">
                  <c:v>0.66000000000000059</c:v>
                </c:pt>
                <c:pt idx="15">
                  <c:v>0.3500000000000002</c:v>
                </c:pt>
                <c:pt idx="16">
                  <c:v>0.30000000000000021</c:v>
                </c:pt>
                <c:pt idx="17">
                  <c:v>0.31000000000000022</c:v>
                </c:pt>
                <c:pt idx="18">
                  <c:v>0.47000000000000008</c:v>
                </c:pt>
                <c:pt idx="19">
                  <c:v>0.33000000000000035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4C-4E67-A3FE-2EE09F57FB0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7600768"/>
        <c:axId val="67602304"/>
      </c:barChart>
      <c:catAx>
        <c:axId val="67600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602304"/>
        <c:crosses val="autoZero"/>
        <c:auto val="1"/>
        <c:lblAlgn val="ctr"/>
        <c:lblOffset val="100"/>
        <c:noMultiLvlLbl val="0"/>
      </c:catAx>
      <c:valAx>
        <c:axId val="67602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600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Соотношение</a:t>
            </a:r>
            <a:r>
              <a:rPr lang="ru-RU" sz="11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выполнения предметной и методической части диагностической работы педагогами Белгородской области  РФ</a:t>
            </a:r>
            <a:endParaRPr lang="ru-RU" sz="11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3847865915070348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66,4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C2E-4DC0-9C14-4AE32226023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58,4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C2E-4DC0-9C14-4AE32226023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'[оо (1).xlsx]Лист1'!$A$1:$A$2</c:f>
              <c:numCache>
                <c:formatCode>General</c:formatCode>
                <c:ptCount val="2"/>
                <c:pt idx="0">
                  <c:v>53.4</c:v>
                </c:pt>
                <c:pt idx="1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C2E-4DC0-9C14-4AE322260230}"/>
            </c:ext>
          </c:extLst>
        </c:ser>
        <c:ser>
          <c:idx val="1"/>
          <c:order val="1"/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42,6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C2E-4DC0-9C14-4AE32226023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46,7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C2E-4DC0-9C14-4AE32226023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'[оо (1).xlsx]Лист1'!$B$1:$B$2</c:f>
              <c:numCache>
                <c:formatCode>General</c:formatCode>
                <c:ptCount val="2"/>
                <c:pt idx="0">
                  <c:v>48.76</c:v>
                </c:pt>
                <c:pt idx="1">
                  <c:v>40.35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C2E-4DC0-9C14-4AE3222602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7611648"/>
        <c:axId val="67613440"/>
      </c:barChart>
      <c:catAx>
        <c:axId val="6761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613440"/>
        <c:crosses val="autoZero"/>
        <c:auto val="1"/>
        <c:lblAlgn val="ctr"/>
        <c:lblOffset val="100"/>
        <c:noMultiLvlLbl val="0"/>
      </c:catAx>
      <c:valAx>
        <c:axId val="67613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611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1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заданий по литературе в Белгородской области в 2021 году</a:t>
            </a:r>
            <a:endParaRPr lang="ru-RU" sz="11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E209-4A2E-B161-D64D2C948EA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209-4A2E-B161-D64D2C948EAD}"/>
              </c:ext>
            </c:extLst>
          </c:dPt>
          <c:dPt>
            <c:idx val="4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209-4A2E-B161-D64D2C948EAD}"/>
              </c:ext>
            </c:extLst>
          </c:dPt>
          <c:dPt>
            <c:idx val="5"/>
            <c:invertIfNegative val="0"/>
            <c:bubble3D val="0"/>
            <c:spPr>
              <a:solidFill>
                <a:srgbClr val="00336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209-4A2E-B161-D64D2C948EAD}"/>
              </c:ext>
            </c:extLst>
          </c:dPt>
          <c:dPt>
            <c:idx val="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E209-4A2E-B161-D64D2C948EAD}"/>
              </c:ext>
            </c:extLst>
          </c:dPt>
          <c:dPt>
            <c:idx val="9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209-4A2E-B161-D64D2C948EAD}"/>
              </c:ext>
            </c:extLst>
          </c:dPt>
          <c:dPt>
            <c:idx val="11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E209-4A2E-B161-D64D2C948EAD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209-4A2E-B161-D64D2C948EAD}"/>
              </c:ext>
            </c:extLst>
          </c:dPt>
          <c:dPt>
            <c:idx val="14"/>
            <c:invertIfNegative val="0"/>
            <c:bubble3D val="0"/>
            <c:spPr>
              <a:solidFill>
                <a:srgbClr val="66006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E209-4A2E-B161-D64D2C948EAD}"/>
              </c:ext>
            </c:extLst>
          </c:dPt>
          <c:dPt>
            <c:idx val="15"/>
            <c:invertIfNegative val="0"/>
            <c:bubble3D val="0"/>
            <c:spPr>
              <a:solidFill>
                <a:srgbClr val="FF66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209-4A2E-B161-D64D2C948EAD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E209-4A2E-B161-D64D2C948EAD}"/>
              </c:ext>
            </c:extLst>
          </c:dPt>
          <c:dPt>
            <c:idx val="18"/>
            <c:invertIfNegative val="0"/>
            <c:bubble3D val="0"/>
            <c:spPr>
              <a:solidFill>
                <a:srgbClr val="FFCC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E209-4A2E-B161-D64D2C948EAD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E209-4A2E-B161-D64D2C948EAD}"/>
              </c:ext>
            </c:extLst>
          </c:dPt>
          <c:dPt>
            <c:idx val="20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E209-4A2E-B161-D64D2C948EA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Лист1!$B$1:$B$21</c:f>
              <c:strCache>
                <c:ptCount val="21"/>
                <c:pt idx="0">
                  <c:v>1.1</c:v>
                </c:pt>
                <c:pt idx="1">
                  <c:v>1.2</c:v>
                </c:pt>
                <c:pt idx="2">
                  <c:v>1.3</c:v>
                </c:pt>
                <c:pt idx="3">
                  <c:v>1.4</c:v>
                </c:pt>
                <c:pt idx="4">
                  <c:v>2</c:v>
                </c:pt>
                <c:pt idx="5">
                  <c:v>3</c:v>
                </c:pt>
                <c:pt idx="6">
                  <c:v>4.1</c:v>
                </c:pt>
                <c:pt idx="7">
                  <c:v>4.2.1</c:v>
                </c:pt>
                <c:pt idx="8">
                  <c:v>4.2.2</c:v>
                </c:pt>
                <c:pt idx="9">
                  <c:v>5.1</c:v>
                </c:pt>
                <c:pt idx="10">
                  <c:v>5.2</c:v>
                </c:pt>
                <c:pt idx="11">
                  <c:v>5.3</c:v>
                </c:pt>
                <c:pt idx="12">
                  <c:v>5.4</c:v>
                </c:pt>
                <c:pt idx="13">
                  <c:v>6.1</c:v>
                </c:pt>
                <c:pt idx="14">
                  <c:v>6.2</c:v>
                </c:pt>
                <c:pt idx="15">
                  <c:v>7.1</c:v>
                </c:pt>
                <c:pt idx="16">
                  <c:v>7.2</c:v>
                </c:pt>
                <c:pt idx="17">
                  <c:v>8</c:v>
                </c:pt>
                <c:pt idx="18">
                  <c:v>9.1</c:v>
                </c:pt>
                <c:pt idx="19">
                  <c:v>9.2</c:v>
                </c:pt>
                <c:pt idx="20">
                  <c:v>9.3</c:v>
                </c:pt>
              </c:strCache>
            </c:strRef>
          </c:cat>
          <c:val>
            <c:numRef>
              <c:f>Лист1!$A$1:$A$21</c:f>
              <c:numCache>
                <c:formatCode>General</c:formatCode>
                <c:ptCount val="21"/>
                <c:pt idx="0">
                  <c:v>66</c:v>
                </c:pt>
                <c:pt idx="1">
                  <c:v>69</c:v>
                </c:pt>
                <c:pt idx="2">
                  <c:v>57</c:v>
                </c:pt>
                <c:pt idx="3">
                  <c:v>53</c:v>
                </c:pt>
                <c:pt idx="4">
                  <c:v>79</c:v>
                </c:pt>
                <c:pt idx="5">
                  <c:v>85</c:v>
                </c:pt>
                <c:pt idx="6">
                  <c:v>67</c:v>
                </c:pt>
                <c:pt idx="7">
                  <c:v>78</c:v>
                </c:pt>
                <c:pt idx="8">
                  <c:v>63</c:v>
                </c:pt>
                <c:pt idx="9">
                  <c:v>67</c:v>
                </c:pt>
                <c:pt idx="10">
                  <c:v>37</c:v>
                </c:pt>
                <c:pt idx="11">
                  <c:v>51</c:v>
                </c:pt>
                <c:pt idx="12">
                  <c:v>24</c:v>
                </c:pt>
                <c:pt idx="13">
                  <c:v>76</c:v>
                </c:pt>
                <c:pt idx="14">
                  <c:v>61</c:v>
                </c:pt>
                <c:pt idx="15">
                  <c:v>21</c:v>
                </c:pt>
                <c:pt idx="16">
                  <c:v>38</c:v>
                </c:pt>
                <c:pt idx="17">
                  <c:v>63</c:v>
                </c:pt>
                <c:pt idx="18">
                  <c:v>69</c:v>
                </c:pt>
                <c:pt idx="19">
                  <c:v>71</c:v>
                </c:pt>
                <c:pt idx="20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E209-4A2E-B161-D64D2C948EA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3516800"/>
        <c:axId val="123518336"/>
      </c:barChart>
      <c:catAx>
        <c:axId val="123516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3518336"/>
        <c:crosses val="autoZero"/>
        <c:auto val="1"/>
        <c:lblAlgn val="ctr"/>
        <c:lblOffset val="100"/>
        <c:noMultiLvlLbl val="0"/>
      </c:catAx>
      <c:valAx>
        <c:axId val="123518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3516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процент выполнения задания педагогами Белгородской области</c:v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Лист1!$C$1:$C$21</c:f>
              <c:strCache>
                <c:ptCount val="21"/>
                <c:pt idx="0">
                  <c:v>1.1</c:v>
                </c:pt>
                <c:pt idx="1">
                  <c:v>1.2</c:v>
                </c:pt>
                <c:pt idx="2">
                  <c:v>1.3</c:v>
                </c:pt>
                <c:pt idx="3">
                  <c:v>1.4</c:v>
                </c:pt>
                <c:pt idx="4">
                  <c:v>2</c:v>
                </c:pt>
                <c:pt idx="5">
                  <c:v>3</c:v>
                </c:pt>
                <c:pt idx="6">
                  <c:v>4.1</c:v>
                </c:pt>
                <c:pt idx="7">
                  <c:v>4.2.1</c:v>
                </c:pt>
                <c:pt idx="8">
                  <c:v>4.2.2</c:v>
                </c:pt>
                <c:pt idx="9">
                  <c:v>5.1</c:v>
                </c:pt>
                <c:pt idx="10">
                  <c:v>5.2</c:v>
                </c:pt>
                <c:pt idx="11">
                  <c:v>5.3</c:v>
                </c:pt>
                <c:pt idx="12">
                  <c:v>5.4</c:v>
                </c:pt>
                <c:pt idx="13">
                  <c:v>6.1</c:v>
                </c:pt>
                <c:pt idx="14">
                  <c:v>6.2</c:v>
                </c:pt>
                <c:pt idx="15">
                  <c:v>7.1</c:v>
                </c:pt>
                <c:pt idx="16">
                  <c:v>7.2</c:v>
                </c:pt>
                <c:pt idx="17">
                  <c:v>8</c:v>
                </c:pt>
                <c:pt idx="18">
                  <c:v>9.1</c:v>
                </c:pt>
                <c:pt idx="19">
                  <c:v>9.2</c:v>
                </c:pt>
                <c:pt idx="20">
                  <c:v>9.3</c:v>
                </c:pt>
              </c:strCache>
            </c:strRef>
          </c:cat>
          <c:val>
            <c:numRef>
              <c:f>Лист1!$A$1:$A$21</c:f>
              <c:numCache>
                <c:formatCode>General</c:formatCode>
                <c:ptCount val="21"/>
                <c:pt idx="0">
                  <c:v>66</c:v>
                </c:pt>
                <c:pt idx="1">
                  <c:v>69</c:v>
                </c:pt>
                <c:pt idx="2">
                  <c:v>57</c:v>
                </c:pt>
                <c:pt idx="3">
                  <c:v>53</c:v>
                </c:pt>
                <c:pt idx="4">
                  <c:v>79</c:v>
                </c:pt>
                <c:pt idx="5">
                  <c:v>85</c:v>
                </c:pt>
                <c:pt idx="6">
                  <c:v>67</c:v>
                </c:pt>
                <c:pt idx="7">
                  <c:v>78</c:v>
                </c:pt>
                <c:pt idx="8">
                  <c:v>63</c:v>
                </c:pt>
                <c:pt idx="9">
                  <c:v>67</c:v>
                </c:pt>
                <c:pt idx="10">
                  <c:v>37</c:v>
                </c:pt>
                <c:pt idx="11">
                  <c:v>51</c:v>
                </c:pt>
                <c:pt idx="12">
                  <c:v>24</c:v>
                </c:pt>
                <c:pt idx="13">
                  <c:v>76</c:v>
                </c:pt>
                <c:pt idx="14">
                  <c:v>61</c:v>
                </c:pt>
                <c:pt idx="15">
                  <c:v>21</c:v>
                </c:pt>
                <c:pt idx="16">
                  <c:v>38</c:v>
                </c:pt>
                <c:pt idx="17">
                  <c:v>63</c:v>
                </c:pt>
                <c:pt idx="18">
                  <c:v>69</c:v>
                </c:pt>
                <c:pt idx="19">
                  <c:v>71</c:v>
                </c:pt>
                <c:pt idx="20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88-41D2-9F32-FC75BCB15807}"/>
            </c:ext>
          </c:extLst>
        </c:ser>
        <c:ser>
          <c:idx val="1"/>
          <c:order val="1"/>
          <c:tx>
            <c:v>процент выполнения задания на федеральном уровне</c:v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Лист1!$C$1:$C$21</c:f>
              <c:strCache>
                <c:ptCount val="21"/>
                <c:pt idx="0">
                  <c:v>1.1</c:v>
                </c:pt>
                <c:pt idx="1">
                  <c:v>1.2</c:v>
                </c:pt>
                <c:pt idx="2">
                  <c:v>1.3</c:v>
                </c:pt>
                <c:pt idx="3">
                  <c:v>1.4</c:v>
                </c:pt>
                <c:pt idx="4">
                  <c:v>2</c:v>
                </c:pt>
                <c:pt idx="5">
                  <c:v>3</c:v>
                </c:pt>
                <c:pt idx="6">
                  <c:v>4.1</c:v>
                </c:pt>
                <c:pt idx="7">
                  <c:v>4.2.1</c:v>
                </c:pt>
                <c:pt idx="8">
                  <c:v>4.2.2</c:v>
                </c:pt>
                <c:pt idx="9">
                  <c:v>5.1</c:v>
                </c:pt>
                <c:pt idx="10">
                  <c:v>5.2</c:v>
                </c:pt>
                <c:pt idx="11">
                  <c:v>5.3</c:v>
                </c:pt>
                <c:pt idx="12">
                  <c:v>5.4</c:v>
                </c:pt>
                <c:pt idx="13">
                  <c:v>6.1</c:v>
                </c:pt>
                <c:pt idx="14">
                  <c:v>6.2</c:v>
                </c:pt>
                <c:pt idx="15">
                  <c:v>7.1</c:v>
                </c:pt>
                <c:pt idx="16">
                  <c:v>7.2</c:v>
                </c:pt>
                <c:pt idx="17">
                  <c:v>8</c:v>
                </c:pt>
                <c:pt idx="18">
                  <c:v>9.1</c:v>
                </c:pt>
                <c:pt idx="19">
                  <c:v>9.2</c:v>
                </c:pt>
                <c:pt idx="20">
                  <c:v>9.3</c:v>
                </c:pt>
              </c:strCache>
            </c:strRef>
          </c:cat>
          <c:val>
            <c:numRef>
              <c:f>Лист1!$B$1:$B$21</c:f>
              <c:numCache>
                <c:formatCode>General</c:formatCode>
                <c:ptCount val="21"/>
                <c:pt idx="0">
                  <c:v>59</c:v>
                </c:pt>
                <c:pt idx="1">
                  <c:v>69</c:v>
                </c:pt>
                <c:pt idx="2">
                  <c:v>57</c:v>
                </c:pt>
                <c:pt idx="3">
                  <c:v>48</c:v>
                </c:pt>
                <c:pt idx="4">
                  <c:v>77</c:v>
                </c:pt>
                <c:pt idx="5">
                  <c:v>86</c:v>
                </c:pt>
                <c:pt idx="6">
                  <c:v>35</c:v>
                </c:pt>
                <c:pt idx="7">
                  <c:v>45</c:v>
                </c:pt>
                <c:pt idx="8">
                  <c:v>37</c:v>
                </c:pt>
                <c:pt idx="9">
                  <c:v>73</c:v>
                </c:pt>
                <c:pt idx="10">
                  <c:v>36</c:v>
                </c:pt>
                <c:pt idx="11">
                  <c:v>64</c:v>
                </c:pt>
                <c:pt idx="12">
                  <c:v>27</c:v>
                </c:pt>
                <c:pt idx="13">
                  <c:v>82</c:v>
                </c:pt>
                <c:pt idx="14">
                  <c:v>74</c:v>
                </c:pt>
                <c:pt idx="15">
                  <c:v>24</c:v>
                </c:pt>
                <c:pt idx="16">
                  <c:v>45</c:v>
                </c:pt>
                <c:pt idx="17">
                  <c:v>60</c:v>
                </c:pt>
                <c:pt idx="18">
                  <c:v>61</c:v>
                </c:pt>
                <c:pt idx="19">
                  <c:v>61</c:v>
                </c:pt>
                <c:pt idx="20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88-41D2-9F32-FC75BCB1580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4207872"/>
        <c:axId val="124209408"/>
      </c:barChart>
      <c:catAx>
        <c:axId val="124207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209408"/>
        <c:crosses val="autoZero"/>
        <c:auto val="1"/>
        <c:lblAlgn val="ctr"/>
        <c:lblOffset val="100"/>
        <c:noMultiLvlLbl val="0"/>
      </c:catAx>
      <c:valAx>
        <c:axId val="124209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207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Предметная часть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Белгородская область</c:v>
                </c:pt>
                <c:pt idx="1">
                  <c:v>РФ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64</c:v>
                </c:pt>
                <c:pt idx="1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4F-4BA4-8901-F24D1818CE5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Методическая часть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Белгородская область</c:v>
                </c:pt>
                <c:pt idx="1">
                  <c:v>РФ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58</c:v>
                </c:pt>
                <c:pt idx="1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4F-4BA4-8901-F24D1818CE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821888"/>
        <c:axId val="124823424"/>
      </c:barChart>
      <c:catAx>
        <c:axId val="124821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4823424"/>
        <c:crosses val="autoZero"/>
        <c:auto val="1"/>
        <c:lblAlgn val="ctr"/>
        <c:lblOffset val="100"/>
        <c:noMultiLvlLbl val="0"/>
      </c:catAx>
      <c:valAx>
        <c:axId val="1248234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48218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заданий по обществознанию в Белгородской области в 2021</a:t>
            </a:r>
            <a:endParaRPr lang="ru-RU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4F9-4DE9-A9D2-7017F6DA3D2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4F9-4DE9-A9D2-7017F6DA3D2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24F9-4DE9-A9D2-7017F6DA3D2A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4F9-4DE9-A9D2-7017F6DA3D2A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24F9-4DE9-A9D2-7017F6DA3D2A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24F9-4DE9-A9D2-7017F6DA3D2A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24F9-4DE9-A9D2-7017F6DA3D2A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4F9-4DE9-A9D2-7017F6DA3D2A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24F9-4DE9-A9D2-7017F6DA3D2A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24F9-4DE9-A9D2-7017F6DA3D2A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24F9-4DE9-A9D2-7017F6DA3D2A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24F9-4DE9-A9D2-7017F6DA3D2A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24F9-4DE9-A9D2-7017F6DA3D2A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24F9-4DE9-A9D2-7017F6DA3D2A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24F9-4DE9-A9D2-7017F6DA3D2A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24F9-4DE9-A9D2-7017F6DA3D2A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0-24F9-4DE9-A9D2-7017F6DA3D2A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24F9-4DE9-A9D2-7017F6DA3D2A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1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2-24F9-4DE9-A9D2-7017F6DA3D2A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24F9-4DE9-A9D2-7017F6DA3D2A}"/>
              </c:ext>
            </c:extLst>
          </c:dPt>
          <c:dPt>
            <c:idx val="20"/>
            <c:invertIfNegative val="0"/>
            <c:bubble3D val="0"/>
            <c:spPr>
              <a:solidFill>
                <a:schemeClr val="accent3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4-24F9-4DE9-A9D2-7017F6DA3D2A}"/>
              </c:ext>
            </c:extLst>
          </c:dPt>
          <c:dPt>
            <c:idx val="21"/>
            <c:invertIfNegative val="0"/>
            <c:bubble3D val="0"/>
            <c:spPr>
              <a:solidFill>
                <a:schemeClr val="accent4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24F9-4DE9-A9D2-7017F6DA3D2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2"/>
              <c:pt idx="0">
                <c:v>1.1000000000000001</c:v>
              </c:pt>
              <c:pt idx="1">
                <c:v>1.2</c:v>
              </c:pt>
              <c:pt idx="2">
                <c:v>2</c:v>
              </c:pt>
              <c:pt idx="3">
                <c:v>3.1</c:v>
              </c:pt>
              <c:pt idx="4">
                <c:v>3.2</c:v>
              </c:pt>
              <c:pt idx="5">
                <c:v>4.0999999999999996</c:v>
              </c:pt>
              <c:pt idx="6">
                <c:v>4.2</c:v>
              </c:pt>
              <c:pt idx="7">
                <c:v>5.0999999999999996</c:v>
              </c:pt>
              <c:pt idx="8">
                <c:v>5.2</c:v>
              </c:pt>
              <c:pt idx="9">
                <c:v>6.1</c:v>
              </c:pt>
              <c:pt idx="10">
                <c:v>6.2</c:v>
              </c:pt>
              <c:pt idx="11">
                <c:v>7.1</c:v>
              </c:pt>
              <c:pt idx="12">
                <c:v>7.2</c:v>
              </c:pt>
              <c:pt idx="13">
                <c:v>8.1</c:v>
              </c:pt>
              <c:pt idx="14">
                <c:v>8.2000000000000011</c:v>
              </c:pt>
              <c:pt idx="15">
                <c:v>9</c:v>
              </c:pt>
              <c:pt idx="16">
                <c:v>10.1</c:v>
              </c:pt>
              <c:pt idx="17">
                <c:v>10.200000000000001</c:v>
              </c:pt>
              <c:pt idx="18">
                <c:v>11</c:v>
              </c:pt>
              <c:pt idx="19">
                <c:v>12.1</c:v>
              </c:pt>
              <c:pt idx="20">
                <c:v>12.1</c:v>
              </c:pt>
              <c:pt idx="21">
                <c:v>12.3</c:v>
              </c:pt>
            </c:numLit>
          </c:cat>
          <c:val>
            <c:numRef>
              <c:f>[Книг.xlsx]Лист1!$A$1:$A$22</c:f>
              <c:numCache>
                <c:formatCode>General</c:formatCode>
                <c:ptCount val="22"/>
                <c:pt idx="0">
                  <c:v>60.5</c:v>
                </c:pt>
                <c:pt idx="1">
                  <c:v>53</c:v>
                </c:pt>
                <c:pt idx="2">
                  <c:v>71</c:v>
                </c:pt>
                <c:pt idx="3">
                  <c:v>53</c:v>
                </c:pt>
                <c:pt idx="4">
                  <c:v>29.5</c:v>
                </c:pt>
                <c:pt idx="5">
                  <c:v>24</c:v>
                </c:pt>
                <c:pt idx="6">
                  <c:v>29.5</c:v>
                </c:pt>
                <c:pt idx="7">
                  <c:v>41.5</c:v>
                </c:pt>
                <c:pt idx="8">
                  <c:v>44</c:v>
                </c:pt>
                <c:pt idx="9">
                  <c:v>79</c:v>
                </c:pt>
                <c:pt idx="10">
                  <c:v>37.5</c:v>
                </c:pt>
                <c:pt idx="11">
                  <c:v>60</c:v>
                </c:pt>
                <c:pt idx="12">
                  <c:v>53</c:v>
                </c:pt>
                <c:pt idx="13">
                  <c:v>73</c:v>
                </c:pt>
                <c:pt idx="14">
                  <c:v>60</c:v>
                </c:pt>
                <c:pt idx="15">
                  <c:v>63</c:v>
                </c:pt>
                <c:pt idx="16">
                  <c:v>56.5</c:v>
                </c:pt>
                <c:pt idx="17">
                  <c:v>44.5</c:v>
                </c:pt>
                <c:pt idx="18">
                  <c:v>19</c:v>
                </c:pt>
                <c:pt idx="19">
                  <c:v>28.5</c:v>
                </c:pt>
                <c:pt idx="20">
                  <c:v>54</c:v>
                </c:pt>
                <c:pt idx="21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24F9-4DE9-A9D2-7017F6DA3D2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6079360"/>
        <c:axId val="126080896"/>
      </c:barChart>
      <c:catAx>
        <c:axId val="126079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080896"/>
        <c:crosses val="autoZero"/>
        <c:auto val="1"/>
        <c:lblAlgn val="ctr"/>
        <c:lblOffset val="100"/>
        <c:noMultiLvlLbl val="0"/>
      </c:catAx>
      <c:valAx>
        <c:axId val="126080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079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процент выполнения задания педагогами Белгородской области</c:v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2"/>
              <c:pt idx="0">
                <c:v>1.1000000000000001</c:v>
              </c:pt>
              <c:pt idx="1">
                <c:v>1.2</c:v>
              </c:pt>
              <c:pt idx="2">
                <c:v>2</c:v>
              </c:pt>
              <c:pt idx="3">
                <c:v>3.1</c:v>
              </c:pt>
              <c:pt idx="4">
                <c:v>3.2</c:v>
              </c:pt>
              <c:pt idx="5">
                <c:v>4.0999999999999996</c:v>
              </c:pt>
              <c:pt idx="6">
                <c:v>4.2</c:v>
              </c:pt>
              <c:pt idx="7">
                <c:v>5.0999999999999996</c:v>
              </c:pt>
              <c:pt idx="8">
                <c:v>5.2</c:v>
              </c:pt>
              <c:pt idx="9">
                <c:v>6.1</c:v>
              </c:pt>
              <c:pt idx="10">
                <c:v>6.2</c:v>
              </c:pt>
              <c:pt idx="11">
                <c:v>7.1</c:v>
              </c:pt>
              <c:pt idx="12">
                <c:v>7.2</c:v>
              </c:pt>
              <c:pt idx="13">
                <c:v>8.1</c:v>
              </c:pt>
              <c:pt idx="14">
                <c:v>8.2000000000000011</c:v>
              </c:pt>
              <c:pt idx="15">
                <c:v>9</c:v>
              </c:pt>
              <c:pt idx="16">
                <c:v>10.1</c:v>
              </c:pt>
              <c:pt idx="17">
                <c:v>10.200000000000001</c:v>
              </c:pt>
              <c:pt idx="18">
                <c:v>11</c:v>
              </c:pt>
              <c:pt idx="19">
                <c:v>12.1</c:v>
              </c:pt>
              <c:pt idx="20">
                <c:v>12.2</c:v>
              </c:pt>
              <c:pt idx="21">
                <c:v>12.3</c:v>
              </c:pt>
            </c:numLit>
          </c:cat>
          <c:val>
            <c:numRef>
              <c:f>Лист1!$A$1:$A$22</c:f>
              <c:numCache>
                <c:formatCode>General</c:formatCode>
                <c:ptCount val="22"/>
                <c:pt idx="0">
                  <c:v>60.5</c:v>
                </c:pt>
                <c:pt idx="1">
                  <c:v>53</c:v>
                </c:pt>
                <c:pt idx="2">
                  <c:v>71</c:v>
                </c:pt>
                <c:pt idx="3">
                  <c:v>53</c:v>
                </c:pt>
                <c:pt idx="4">
                  <c:v>29.5</c:v>
                </c:pt>
                <c:pt idx="5">
                  <c:v>24</c:v>
                </c:pt>
                <c:pt idx="6">
                  <c:v>29.5</c:v>
                </c:pt>
                <c:pt idx="7">
                  <c:v>41.5</c:v>
                </c:pt>
                <c:pt idx="8">
                  <c:v>44</c:v>
                </c:pt>
                <c:pt idx="9">
                  <c:v>79</c:v>
                </c:pt>
                <c:pt idx="10">
                  <c:v>37.5</c:v>
                </c:pt>
                <c:pt idx="11">
                  <c:v>60</c:v>
                </c:pt>
                <c:pt idx="12">
                  <c:v>53</c:v>
                </c:pt>
                <c:pt idx="13">
                  <c:v>73</c:v>
                </c:pt>
                <c:pt idx="14">
                  <c:v>60</c:v>
                </c:pt>
                <c:pt idx="15">
                  <c:v>63</c:v>
                </c:pt>
                <c:pt idx="16">
                  <c:v>56.5</c:v>
                </c:pt>
                <c:pt idx="17">
                  <c:v>44.5</c:v>
                </c:pt>
                <c:pt idx="18">
                  <c:v>19</c:v>
                </c:pt>
                <c:pt idx="19">
                  <c:v>28.5</c:v>
                </c:pt>
                <c:pt idx="20">
                  <c:v>54</c:v>
                </c:pt>
                <c:pt idx="21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8D-4389-97E5-1E43EF333119}"/>
            </c:ext>
          </c:extLst>
        </c:ser>
        <c:ser>
          <c:idx val="1"/>
          <c:order val="1"/>
          <c:tx>
            <c:v>процент выполнения задания на федеральном уровне</c:v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2"/>
              <c:pt idx="0">
                <c:v>1.1000000000000001</c:v>
              </c:pt>
              <c:pt idx="1">
                <c:v>1.2</c:v>
              </c:pt>
              <c:pt idx="2">
                <c:v>2</c:v>
              </c:pt>
              <c:pt idx="3">
                <c:v>3.1</c:v>
              </c:pt>
              <c:pt idx="4">
                <c:v>3.2</c:v>
              </c:pt>
              <c:pt idx="5">
                <c:v>4.0999999999999996</c:v>
              </c:pt>
              <c:pt idx="6">
                <c:v>4.2</c:v>
              </c:pt>
              <c:pt idx="7">
                <c:v>5.0999999999999996</c:v>
              </c:pt>
              <c:pt idx="8">
                <c:v>5.2</c:v>
              </c:pt>
              <c:pt idx="9">
                <c:v>6.1</c:v>
              </c:pt>
              <c:pt idx="10">
                <c:v>6.2</c:v>
              </c:pt>
              <c:pt idx="11">
                <c:v>7.1</c:v>
              </c:pt>
              <c:pt idx="12">
                <c:v>7.2</c:v>
              </c:pt>
              <c:pt idx="13">
                <c:v>8.1</c:v>
              </c:pt>
              <c:pt idx="14">
                <c:v>8.2000000000000011</c:v>
              </c:pt>
              <c:pt idx="15">
                <c:v>9</c:v>
              </c:pt>
              <c:pt idx="16">
                <c:v>10.1</c:v>
              </c:pt>
              <c:pt idx="17">
                <c:v>10.200000000000001</c:v>
              </c:pt>
              <c:pt idx="18">
                <c:v>11</c:v>
              </c:pt>
              <c:pt idx="19">
                <c:v>12.1</c:v>
              </c:pt>
              <c:pt idx="20">
                <c:v>12.2</c:v>
              </c:pt>
              <c:pt idx="21">
                <c:v>12.3</c:v>
              </c:pt>
            </c:numLit>
          </c:cat>
          <c:val>
            <c:numRef>
              <c:f>Лист1!$B$1:$B$22</c:f>
              <c:numCache>
                <c:formatCode>General</c:formatCode>
                <c:ptCount val="22"/>
                <c:pt idx="0">
                  <c:v>59.5</c:v>
                </c:pt>
                <c:pt idx="1">
                  <c:v>58</c:v>
                </c:pt>
                <c:pt idx="2">
                  <c:v>69.5</c:v>
                </c:pt>
                <c:pt idx="3">
                  <c:v>53.5</c:v>
                </c:pt>
                <c:pt idx="4">
                  <c:v>29.5</c:v>
                </c:pt>
                <c:pt idx="5">
                  <c:v>21.5</c:v>
                </c:pt>
                <c:pt idx="6">
                  <c:v>25</c:v>
                </c:pt>
                <c:pt idx="7">
                  <c:v>22.5</c:v>
                </c:pt>
                <c:pt idx="8">
                  <c:v>29</c:v>
                </c:pt>
                <c:pt idx="9">
                  <c:v>84.5</c:v>
                </c:pt>
                <c:pt idx="10">
                  <c:v>38.5</c:v>
                </c:pt>
                <c:pt idx="11">
                  <c:v>52.5</c:v>
                </c:pt>
                <c:pt idx="12">
                  <c:v>38.5</c:v>
                </c:pt>
                <c:pt idx="13">
                  <c:v>57.5</c:v>
                </c:pt>
                <c:pt idx="14">
                  <c:v>54</c:v>
                </c:pt>
                <c:pt idx="15">
                  <c:v>61.5</c:v>
                </c:pt>
                <c:pt idx="16">
                  <c:v>28</c:v>
                </c:pt>
                <c:pt idx="17">
                  <c:v>25.5</c:v>
                </c:pt>
                <c:pt idx="18">
                  <c:v>18</c:v>
                </c:pt>
                <c:pt idx="19">
                  <c:v>32</c:v>
                </c:pt>
                <c:pt idx="20">
                  <c:v>51</c:v>
                </c:pt>
                <c:pt idx="21">
                  <c:v>46.5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8D-4389-97E5-1E43EF33311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4897024"/>
        <c:axId val="134898816"/>
      </c:barChart>
      <c:catAx>
        <c:axId val="134897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898816"/>
        <c:crosses val="autoZero"/>
        <c:auto val="1"/>
        <c:lblAlgn val="ctr"/>
        <c:lblOffset val="100"/>
        <c:noMultiLvlLbl val="0"/>
      </c:catAx>
      <c:valAx>
        <c:axId val="134898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897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Соотношение</a:t>
            </a:r>
            <a:r>
              <a:rPr lang="ru-RU" sz="11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выполнения предметной и методической части диагностической работы педагогами Белгородской области и РФ</a:t>
            </a:r>
            <a:endParaRPr lang="ru-RU" sz="11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'[оо (1).xlsx]Лист1'!$A$1:$A$2</c:f>
              <c:numCache>
                <c:formatCode>General</c:formatCode>
                <c:ptCount val="2"/>
                <c:pt idx="0">
                  <c:v>53.4</c:v>
                </c:pt>
                <c:pt idx="1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F9-4975-B0C8-94FB7BEDA036}"/>
            </c:ext>
          </c:extLst>
        </c:ser>
        <c:ser>
          <c:idx val="1"/>
          <c:order val="1"/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'[оо (1).xlsx]Лист1'!$B$1:$B$2</c:f>
              <c:numCache>
                <c:formatCode>General</c:formatCode>
                <c:ptCount val="2"/>
                <c:pt idx="0">
                  <c:v>48.760000000000012</c:v>
                </c:pt>
                <c:pt idx="1">
                  <c:v>40.35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F9-4975-B0C8-94FB7BEDA03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6659328"/>
        <c:axId val="136660864"/>
      </c:barChart>
      <c:catAx>
        <c:axId val="136659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660864"/>
        <c:crosses val="autoZero"/>
        <c:auto val="1"/>
        <c:lblAlgn val="ctr"/>
        <c:lblOffset val="100"/>
        <c:noMultiLvlLbl val="0"/>
      </c:catAx>
      <c:valAx>
        <c:axId val="136660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659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процент выполнения задания педагогами Белгородской области</c:v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2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  <c:pt idx="5">
                <c:v>6</c:v>
              </c:pt>
              <c:pt idx="6">
                <c:v>7</c:v>
              </c:pt>
              <c:pt idx="7">
                <c:v>8.1</c:v>
              </c:pt>
              <c:pt idx="8">
                <c:v>8.2000000000000011</c:v>
              </c:pt>
              <c:pt idx="9">
                <c:v>8.3000000000000007</c:v>
              </c:pt>
              <c:pt idx="10">
                <c:v>9.1</c:v>
              </c:pt>
              <c:pt idx="11">
                <c:v>9.2000000000000011</c:v>
              </c:pt>
              <c:pt idx="12">
                <c:v>9.3000000000000007</c:v>
              </c:pt>
              <c:pt idx="13">
                <c:v>10.1</c:v>
              </c:pt>
              <c:pt idx="14">
                <c:v>10.200000000000001</c:v>
              </c:pt>
              <c:pt idx="15">
                <c:v>10.3</c:v>
              </c:pt>
              <c:pt idx="16">
                <c:v>11</c:v>
              </c:pt>
              <c:pt idx="17">
                <c:v>12.1</c:v>
              </c:pt>
              <c:pt idx="18">
                <c:v>12.2</c:v>
              </c:pt>
              <c:pt idx="19">
                <c:v>13.1</c:v>
              </c:pt>
              <c:pt idx="20">
                <c:v>13.2</c:v>
              </c:pt>
              <c:pt idx="21">
                <c:v>13.3</c:v>
              </c:pt>
            </c:numLit>
          </c:cat>
          <c:val>
            <c:numRef>
              <c:f>[рогп.xlsx]Лист1!$A$1:$A$22</c:f>
              <c:numCache>
                <c:formatCode>General</c:formatCode>
                <c:ptCount val="22"/>
                <c:pt idx="0">
                  <c:v>81.5</c:v>
                </c:pt>
                <c:pt idx="1">
                  <c:v>73</c:v>
                </c:pt>
                <c:pt idx="2">
                  <c:v>80</c:v>
                </c:pt>
                <c:pt idx="3">
                  <c:v>86</c:v>
                </c:pt>
                <c:pt idx="4">
                  <c:v>57</c:v>
                </c:pt>
                <c:pt idx="5">
                  <c:v>70</c:v>
                </c:pt>
                <c:pt idx="6">
                  <c:v>82.5</c:v>
                </c:pt>
                <c:pt idx="7">
                  <c:v>72</c:v>
                </c:pt>
                <c:pt idx="8">
                  <c:v>18</c:v>
                </c:pt>
                <c:pt idx="9">
                  <c:v>14.5</c:v>
                </c:pt>
                <c:pt idx="10">
                  <c:v>38</c:v>
                </c:pt>
                <c:pt idx="11">
                  <c:v>6.5</c:v>
                </c:pt>
                <c:pt idx="12">
                  <c:v>28.5</c:v>
                </c:pt>
                <c:pt idx="13">
                  <c:v>15</c:v>
                </c:pt>
                <c:pt idx="14">
                  <c:v>46</c:v>
                </c:pt>
                <c:pt idx="15">
                  <c:v>17.5</c:v>
                </c:pt>
                <c:pt idx="16">
                  <c:v>31</c:v>
                </c:pt>
                <c:pt idx="17">
                  <c:v>37.5</c:v>
                </c:pt>
                <c:pt idx="18">
                  <c:v>16</c:v>
                </c:pt>
                <c:pt idx="19">
                  <c:v>26.5</c:v>
                </c:pt>
                <c:pt idx="20">
                  <c:v>63.5</c:v>
                </c:pt>
                <c:pt idx="21">
                  <c:v>43.5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51-454B-98B9-4F79F6EC119F}"/>
            </c:ext>
          </c:extLst>
        </c:ser>
        <c:ser>
          <c:idx val="1"/>
          <c:order val="1"/>
          <c:tx>
            <c:v>процент выполнения задания педагогами РФ</c:v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2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  <c:pt idx="5">
                <c:v>6</c:v>
              </c:pt>
              <c:pt idx="6">
                <c:v>7</c:v>
              </c:pt>
              <c:pt idx="7">
                <c:v>8.1</c:v>
              </c:pt>
              <c:pt idx="8">
                <c:v>8.2000000000000011</c:v>
              </c:pt>
              <c:pt idx="9">
                <c:v>8.3000000000000007</c:v>
              </c:pt>
              <c:pt idx="10">
                <c:v>9.1</c:v>
              </c:pt>
              <c:pt idx="11">
                <c:v>9.2000000000000011</c:v>
              </c:pt>
              <c:pt idx="12">
                <c:v>9.3000000000000007</c:v>
              </c:pt>
              <c:pt idx="13">
                <c:v>10.1</c:v>
              </c:pt>
              <c:pt idx="14">
                <c:v>10.200000000000001</c:v>
              </c:pt>
              <c:pt idx="15">
                <c:v>10.3</c:v>
              </c:pt>
              <c:pt idx="16">
                <c:v>11</c:v>
              </c:pt>
              <c:pt idx="17">
                <c:v>12.1</c:v>
              </c:pt>
              <c:pt idx="18">
                <c:v>12.2</c:v>
              </c:pt>
              <c:pt idx="19">
                <c:v>13.1</c:v>
              </c:pt>
              <c:pt idx="20">
                <c:v>13.2</c:v>
              </c:pt>
              <c:pt idx="21">
                <c:v>13.3</c:v>
              </c:pt>
            </c:numLit>
          </c:cat>
          <c:val>
            <c:numRef>
              <c:f>[рогп.xlsx]Лист1!$B$1:$B$22</c:f>
              <c:numCache>
                <c:formatCode>General</c:formatCode>
                <c:ptCount val="22"/>
                <c:pt idx="0">
                  <c:v>81.5</c:v>
                </c:pt>
                <c:pt idx="1">
                  <c:v>67</c:v>
                </c:pt>
                <c:pt idx="2">
                  <c:v>68</c:v>
                </c:pt>
                <c:pt idx="3">
                  <c:v>77.5</c:v>
                </c:pt>
                <c:pt idx="4">
                  <c:v>66.5</c:v>
                </c:pt>
                <c:pt idx="5">
                  <c:v>68</c:v>
                </c:pt>
                <c:pt idx="6">
                  <c:v>60</c:v>
                </c:pt>
                <c:pt idx="7">
                  <c:v>51</c:v>
                </c:pt>
                <c:pt idx="8">
                  <c:v>17</c:v>
                </c:pt>
                <c:pt idx="9">
                  <c:v>17</c:v>
                </c:pt>
                <c:pt idx="10">
                  <c:v>30.5</c:v>
                </c:pt>
                <c:pt idx="11">
                  <c:v>12.5</c:v>
                </c:pt>
                <c:pt idx="12">
                  <c:v>32</c:v>
                </c:pt>
                <c:pt idx="13">
                  <c:v>24</c:v>
                </c:pt>
                <c:pt idx="14">
                  <c:v>41</c:v>
                </c:pt>
                <c:pt idx="15">
                  <c:v>18</c:v>
                </c:pt>
                <c:pt idx="16">
                  <c:v>29</c:v>
                </c:pt>
                <c:pt idx="17">
                  <c:v>36.5</c:v>
                </c:pt>
                <c:pt idx="18">
                  <c:v>29.5</c:v>
                </c:pt>
                <c:pt idx="19">
                  <c:v>26.5</c:v>
                </c:pt>
                <c:pt idx="20">
                  <c:v>59.5</c:v>
                </c:pt>
                <c:pt idx="21">
                  <c:v>48.5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51-454B-98B9-4F79F6EC119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7507200"/>
        <c:axId val="137508736"/>
      </c:barChart>
      <c:catAx>
        <c:axId val="137507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508736"/>
        <c:crosses val="autoZero"/>
        <c:auto val="1"/>
        <c:lblAlgn val="ctr"/>
        <c:lblOffset val="100"/>
        <c:noMultiLvlLbl val="0"/>
      </c:catAx>
      <c:valAx>
        <c:axId val="137508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507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заданий по истории вБелгородской области в 2021 году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6F9-478E-84D4-540FF64B3DD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6F9-478E-84D4-540FF64B3DD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D6F9-478E-84D4-540FF64B3DDE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D6F9-478E-84D4-540FF64B3DDE}"/>
              </c:ext>
            </c:extLst>
          </c:dPt>
          <c:dPt>
            <c:idx val="5"/>
            <c:invertIfNegative val="0"/>
            <c:bubble3D val="0"/>
            <c:spPr>
              <a:solidFill>
                <a:srgbClr val="00206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D6F9-478E-84D4-540FF64B3DDE}"/>
              </c:ext>
            </c:extLst>
          </c:dPt>
          <c:dPt>
            <c:idx val="6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D6F9-478E-84D4-540FF64B3DDE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D6F9-478E-84D4-540FF64B3DDE}"/>
              </c:ext>
            </c:extLst>
          </c:dPt>
          <c:dPt>
            <c:idx val="9"/>
            <c:invertIfNegative val="0"/>
            <c:bubble3D val="0"/>
            <c:spPr>
              <a:solidFill>
                <a:srgbClr val="CCFF6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D6F9-478E-84D4-540FF64B3DDE}"/>
              </c:ext>
            </c:extLst>
          </c:dPt>
          <c:dPt>
            <c:idx val="10"/>
            <c:invertIfNegative val="0"/>
            <c:bubble3D val="0"/>
            <c:spPr>
              <a:solidFill>
                <a:srgbClr val="9966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D6F9-478E-84D4-540FF64B3DDE}"/>
              </c:ext>
            </c:extLst>
          </c:dPt>
          <c:dPt>
            <c:idx val="11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D6F9-478E-84D4-540FF64B3DDE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D6F9-478E-84D4-540FF64B3DDE}"/>
              </c:ext>
            </c:extLst>
          </c:dPt>
          <c:dPt>
            <c:idx val="1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D6F9-478E-84D4-540FF64B3DDE}"/>
              </c:ext>
            </c:extLst>
          </c:dPt>
          <c:dPt>
            <c:idx val="14"/>
            <c:invertIfNegative val="0"/>
            <c:bubble3D val="0"/>
            <c:spPr>
              <a:solidFill>
                <a:srgbClr val="66CC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D6F9-478E-84D4-540FF64B3DDE}"/>
              </c:ext>
            </c:extLst>
          </c:dPt>
          <c:dPt>
            <c:idx val="1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D6F9-478E-84D4-540FF64B3DDE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D6F9-478E-84D4-540FF64B3DDE}"/>
              </c:ext>
            </c:extLst>
          </c:dPt>
          <c:dPt>
            <c:idx val="18"/>
            <c:invertIfNegative val="0"/>
            <c:bubble3D val="0"/>
            <c:spPr>
              <a:solidFill>
                <a:srgbClr val="8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D6F9-478E-84D4-540FF64B3DDE}"/>
              </c:ext>
            </c:extLst>
          </c:dPt>
          <c:dPt>
            <c:idx val="20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0-D6F9-478E-84D4-540FF64B3DDE}"/>
              </c:ext>
            </c:extLst>
          </c:dPt>
          <c:dPt>
            <c:idx val="21"/>
            <c:invertIfNegative val="0"/>
            <c:bubble3D val="0"/>
            <c:spPr>
              <a:solidFill>
                <a:srgbClr val="66006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D6F9-478E-84D4-540FF64B3D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2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  <c:pt idx="5">
                <c:v>6</c:v>
              </c:pt>
              <c:pt idx="6">
                <c:v>7</c:v>
              </c:pt>
              <c:pt idx="7">
                <c:v>8.1</c:v>
              </c:pt>
              <c:pt idx="8">
                <c:v>8.2000000000000011</c:v>
              </c:pt>
              <c:pt idx="9">
                <c:v>8.3000000000000007</c:v>
              </c:pt>
              <c:pt idx="10">
                <c:v>9.1</c:v>
              </c:pt>
              <c:pt idx="11">
                <c:v>9.2000000000000011</c:v>
              </c:pt>
              <c:pt idx="12">
                <c:v>9.3000000000000007</c:v>
              </c:pt>
              <c:pt idx="13">
                <c:v>10.1</c:v>
              </c:pt>
              <c:pt idx="14">
                <c:v>10.200000000000001</c:v>
              </c:pt>
              <c:pt idx="15">
                <c:v>10.3</c:v>
              </c:pt>
              <c:pt idx="16">
                <c:v>11</c:v>
              </c:pt>
              <c:pt idx="17">
                <c:v>12.1</c:v>
              </c:pt>
              <c:pt idx="18">
                <c:v>12.2</c:v>
              </c:pt>
              <c:pt idx="19">
                <c:v>13.1</c:v>
              </c:pt>
              <c:pt idx="20">
                <c:v>13.2</c:v>
              </c:pt>
              <c:pt idx="21">
                <c:v>13.3</c:v>
              </c:pt>
            </c:numLit>
          </c:cat>
          <c:val>
            <c:numRef>
              <c:f>[еукепукеукн.xlsx]Лист1!$A$1:$A$22</c:f>
              <c:numCache>
                <c:formatCode>0%</c:formatCode>
                <c:ptCount val="22"/>
                <c:pt idx="0" formatCode="0.00%">
                  <c:v>0.81499999999999995</c:v>
                </c:pt>
                <c:pt idx="1">
                  <c:v>0.73000000000000065</c:v>
                </c:pt>
                <c:pt idx="2">
                  <c:v>0.8</c:v>
                </c:pt>
                <c:pt idx="3">
                  <c:v>0.86000000000000065</c:v>
                </c:pt>
                <c:pt idx="4">
                  <c:v>0.56999999999999995</c:v>
                </c:pt>
                <c:pt idx="5">
                  <c:v>0.70000000000000062</c:v>
                </c:pt>
                <c:pt idx="6" formatCode="0.00%">
                  <c:v>0.82500000000000062</c:v>
                </c:pt>
                <c:pt idx="7">
                  <c:v>0.72000000000000064</c:v>
                </c:pt>
                <c:pt idx="8">
                  <c:v>0.18000000000000024</c:v>
                </c:pt>
                <c:pt idx="9" formatCode="0.00%">
                  <c:v>0.14500000000000021</c:v>
                </c:pt>
                <c:pt idx="10">
                  <c:v>0.380000000000001</c:v>
                </c:pt>
                <c:pt idx="11" formatCode="0.00%">
                  <c:v>6.5000000000000002E-2</c:v>
                </c:pt>
                <c:pt idx="12" formatCode="0.00%">
                  <c:v>0.28500000000000031</c:v>
                </c:pt>
                <c:pt idx="13">
                  <c:v>0.15000000000000024</c:v>
                </c:pt>
                <c:pt idx="14">
                  <c:v>0.46</c:v>
                </c:pt>
                <c:pt idx="15" formatCode="0.00%">
                  <c:v>0.17500000000000004</c:v>
                </c:pt>
                <c:pt idx="16">
                  <c:v>0.31000000000000089</c:v>
                </c:pt>
                <c:pt idx="17" formatCode="0.00%">
                  <c:v>0.37500000000000089</c:v>
                </c:pt>
                <c:pt idx="18">
                  <c:v>0.16</c:v>
                </c:pt>
                <c:pt idx="19" formatCode="0.00%">
                  <c:v>0.26500000000000001</c:v>
                </c:pt>
                <c:pt idx="20" formatCode="0.00%">
                  <c:v>0.63500000000000201</c:v>
                </c:pt>
                <c:pt idx="21" formatCode="0.00%">
                  <c:v>0.43500000000000089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D6F9-478E-84D4-540FF64B3D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8113024"/>
        <c:axId val="138114560"/>
      </c:barChart>
      <c:catAx>
        <c:axId val="13811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8114560"/>
        <c:crosses val="autoZero"/>
        <c:auto val="1"/>
        <c:lblAlgn val="ctr"/>
        <c:lblOffset val="100"/>
        <c:noMultiLvlLbl val="0"/>
      </c:catAx>
      <c:valAx>
        <c:axId val="138114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8113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Лист1!$A$1:$B$1</c:f>
              <c:numCache>
                <c:formatCode>0.00%</c:formatCode>
                <c:ptCount val="2"/>
                <c:pt idx="0">
                  <c:v>0.757000000000002</c:v>
                </c:pt>
                <c:pt idx="1">
                  <c:v>0.69799999999999995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0C-4EE8-8253-CA0342933ED9}"/>
            </c:ext>
          </c:extLst>
        </c:ser>
        <c:ser>
          <c:idx val="1"/>
          <c:order val="1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Лист1!$A$2:$B$2</c:f>
              <c:numCache>
                <c:formatCode>0.00%</c:formatCode>
                <c:ptCount val="2"/>
                <c:pt idx="0">
                  <c:v>0.31600000000000095</c:v>
                </c:pt>
                <c:pt idx="1">
                  <c:v>0.31500000000000089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0C-4EE8-8253-CA0342933E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514816"/>
        <c:axId val="138516352"/>
      </c:barChart>
      <c:catAx>
        <c:axId val="1385148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8516352"/>
        <c:crosses val="autoZero"/>
        <c:auto val="1"/>
        <c:lblAlgn val="ctr"/>
        <c:lblOffset val="100"/>
        <c:noMultiLvlLbl val="0"/>
      </c:catAx>
      <c:valAx>
        <c:axId val="138516352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1385148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</a:t>
            </a:r>
            <a:r>
              <a:rPr lang="ru-RU" sz="11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процент выполнения заданий по геграфии в Белгородской области в 2021 году </a:t>
            </a:r>
            <a:endParaRPr lang="ru-RU" sz="11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66D1-45E4-91A0-CAFF7DFADD8C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6D1-45E4-91A0-CAFF7DFADD8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66D1-45E4-91A0-CAFF7DFADD8C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6D1-45E4-91A0-CAFF7DFADD8C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66D1-45E4-91A0-CAFF7DFADD8C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6D1-45E4-91A0-CAFF7DFADD8C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66D1-45E4-91A0-CAFF7DFADD8C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66D1-45E4-91A0-CAFF7DFADD8C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66D1-45E4-91A0-CAFF7DFADD8C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66D1-45E4-91A0-CAFF7DFADD8C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66D1-45E4-91A0-CAFF7DFADD8C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66D1-45E4-91A0-CAFF7DFADD8C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66D1-45E4-91A0-CAFF7DFADD8C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66D1-45E4-91A0-CAFF7DFADD8C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66D1-45E4-91A0-CAFF7DFADD8C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66D1-45E4-91A0-CAFF7DFADD8C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0-66D1-45E4-91A0-CAFF7DFADD8C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66D1-45E4-91A0-CAFF7DFADD8C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1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2-66D1-45E4-91A0-CAFF7DFADD8C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66D1-45E4-91A0-CAFF7DFADD8C}"/>
              </c:ext>
            </c:extLst>
          </c:dPt>
          <c:dPt>
            <c:idx val="20"/>
            <c:invertIfNegative val="0"/>
            <c:bubble3D val="0"/>
            <c:spPr>
              <a:solidFill>
                <a:schemeClr val="accent3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4-66D1-45E4-91A0-CAFF7DFADD8C}"/>
              </c:ext>
            </c:extLst>
          </c:dPt>
          <c:dPt>
            <c:idx val="21"/>
            <c:invertIfNegative val="0"/>
            <c:bubble3D val="0"/>
            <c:spPr>
              <a:solidFill>
                <a:schemeClr val="accent4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66D1-45E4-91A0-CAFF7DFADD8C}"/>
              </c:ext>
            </c:extLst>
          </c:dPt>
          <c:dPt>
            <c:idx val="22"/>
            <c:invertIfNegative val="0"/>
            <c:bubble3D val="0"/>
            <c:spPr>
              <a:solidFill>
                <a:schemeClr val="accent5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6-66D1-45E4-91A0-CAFF7DFADD8C}"/>
              </c:ext>
            </c:extLst>
          </c:dPt>
          <c:dPt>
            <c:idx val="23"/>
            <c:invertIfNegative val="0"/>
            <c:bubble3D val="0"/>
            <c:spPr>
              <a:solidFill>
                <a:schemeClr val="accent6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66D1-45E4-91A0-CAFF7DFADD8C}"/>
              </c:ext>
            </c:extLst>
          </c:dPt>
          <c:dPt>
            <c:idx val="24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8-66D1-45E4-91A0-CAFF7DFADD8C}"/>
              </c:ext>
            </c:extLst>
          </c:dPt>
          <c:dPt>
            <c:idx val="25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66D1-45E4-91A0-CAFF7DFADD8C}"/>
              </c:ext>
            </c:extLst>
          </c:dPt>
          <c:dPt>
            <c:idx val="26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A-66D1-45E4-91A0-CAFF7DFADD8C}"/>
              </c:ext>
            </c:extLst>
          </c:dPt>
          <c:dPt>
            <c:idx val="27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66D1-45E4-91A0-CAFF7DFADD8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8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5.0999999999999996</c:v>
              </c:pt>
              <c:pt idx="5">
                <c:v>5.2</c:v>
              </c:pt>
              <c:pt idx="6">
                <c:v>5.3</c:v>
              </c:pt>
              <c:pt idx="7">
                <c:v>6</c:v>
              </c:pt>
              <c:pt idx="8">
                <c:v>7</c:v>
              </c:pt>
              <c:pt idx="9">
                <c:v>8</c:v>
              </c:pt>
              <c:pt idx="10">
                <c:v>9.1</c:v>
              </c:pt>
              <c:pt idx="11">
                <c:v>9.2000000000000011</c:v>
              </c:pt>
              <c:pt idx="12">
                <c:v>9.3000000000000007</c:v>
              </c:pt>
              <c:pt idx="13">
                <c:v>10.1</c:v>
              </c:pt>
              <c:pt idx="14">
                <c:v>10.200000000000001</c:v>
              </c:pt>
              <c:pt idx="15">
                <c:v>10.3</c:v>
              </c:pt>
              <c:pt idx="16">
                <c:v>11.1</c:v>
              </c:pt>
              <c:pt idx="17">
                <c:v>11.2</c:v>
              </c:pt>
              <c:pt idx="18">
                <c:v>11.3</c:v>
              </c:pt>
              <c:pt idx="19">
                <c:v>12</c:v>
              </c:pt>
              <c:pt idx="20">
                <c:v>13.1</c:v>
              </c:pt>
              <c:pt idx="21">
                <c:v>13.2</c:v>
              </c:pt>
              <c:pt idx="22">
                <c:v>13.3</c:v>
              </c:pt>
              <c:pt idx="23">
                <c:v>14.1</c:v>
              </c:pt>
              <c:pt idx="24">
                <c:v>14.2</c:v>
              </c:pt>
              <c:pt idx="25">
                <c:v>15.1</c:v>
              </c:pt>
              <c:pt idx="26">
                <c:v>15.2</c:v>
              </c:pt>
              <c:pt idx="27">
                <c:v>15.3</c:v>
              </c:pt>
            </c:numLit>
          </c:cat>
          <c:val>
            <c:numRef>
              <c:f>Лист1!$A$1:$A$28</c:f>
              <c:numCache>
                <c:formatCode>0%</c:formatCode>
                <c:ptCount val="28"/>
                <c:pt idx="0">
                  <c:v>0.9</c:v>
                </c:pt>
                <c:pt idx="1">
                  <c:v>0.60000000000000064</c:v>
                </c:pt>
                <c:pt idx="2">
                  <c:v>0.43000000000000038</c:v>
                </c:pt>
                <c:pt idx="3">
                  <c:v>0.6800000000000006</c:v>
                </c:pt>
                <c:pt idx="4">
                  <c:v>0.4</c:v>
                </c:pt>
                <c:pt idx="5">
                  <c:v>0.21000000000000021</c:v>
                </c:pt>
                <c:pt idx="6">
                  <c:v>0.39000000000000118</c:v>
                </c:pt>
                <c:pt idx="7">
                  <c:v>0.69000000000000061</c:v>
                </c:pt>
                <c:pt idx="8">
                  <c:v>0.66000000000000281</c:v>
                </c:pt>
                <c:pt idx="9">
                  <c:v>0.88000000000000012</c:v>
                </c:pt>
                <c:pt idx="10">
                  <c:v>0.64000000000000234</c:v>
                </c:pt>
                <c:pt idx="11">
                  <c:v>0.44000000000000006</c:v>
                </c:pt>
                <c:pt idx="12">
                  <c:v>0.48000000000000032</c:v>
                </c:pt>
                <c:pt idx="13">
                  <c:v>0.6200000000000021</c:v>
                </c:pt>
                <c:pt idx="14">
                  <c:v>0.55000000000000004</c:v>
                </c:pt>
                <c:pt idx="15">
                  <c:v>0.73000000000000065</c:v>
                </c:pt>
                <c:pt idx="16">
                  <c:v>0.83000000000000063</c:v>
                </c:pt>
                <c:pt idx="17">
                  <c:v>0.65000000000000246</c:v>
                </c:pt>
                <c:pt idx="18">
                  <c:v>0.55000000000000004</c:v>
                </c:pt>
                <c:pt idx="19">
                  <c:v>0.64000000000000234</c:v>
                </c:pt>
                <c:pt idx="20">
                  <c:v>0.64000000000000234</c:v>
                </c:pt>
                <c:pt idx="21">
                  <c:v>0.31000000000000105</c:v>
                </c:pt>
                <c:pt idx="22">
                  <c:v>0.12000000000000002</c:v>
                </c:pt>
                <c:pt idx="23">
                  <c:v>0.21000000000000021</c:v>
                </c:pt>
                <c:pt idx="24">
                  <c:v>0.25</c:v>
                </c:pt>
                <c:pt idx="25">
                  <c:v>0.30000000000000032</c:v>
                </c:pt>
                <c:pt idx="26">
                  <c:v>0.53</c:v>
                </c:pt>
                <c:pt idx="27">
                  <c:v>0.37000000000000038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D1-45E4-91A0-CAFF7DFADD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6186112"/>
        <c:axId val="156187648"/>
      </c:barChart>
      <c:catAx>
        <c:axId val="156186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187648"/>
        <c:crosses val="autoZero"/>
        <c:auto val="1"/>
        <c:lblAlgn val="ctr"/>
        <c:lblOffset val="100"/>
        <c:noMultiLvlLbl val="0"/>
      </c:catAx>
      <c:valAx>
        <c:axId val="156187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186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905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процент выполнения задания педпгогами Белгородской области</c:v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8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5.0999999999999996</c:v>
              </c:pt>
              <c:pt idx="5">
                <c:v>5.2</c:v>
              </c:pt>
              <c:pt idx="6">
                <c:v>5.3</c:v>
              </c:pt>
              <c:pt idx="7">
                <c:v>6</c:v>
              </c:pt>
              <c:pt idx="8">
                <c:v>7</c:v>
              </c:pt>
              <c:pt idx="9">
                <c:v>8</c:v>
              </c:pt>
              <c:pt idx="10">
                <c:v>9.1</c:v>
              </c:pt>
              <c:pt idx="11">
                <c:v>9.2000000000000011</c:v>
              </c:pt>
              <c:pt idx="12">
                <c:v>9.3000000000000007</c:v>
              </c:pt>
              <c:pt idx="13">
                <c:v>10.1</c:v>
              </c:pt>
              <c:pt idx="14">
                <c:v>10.200000000000001</c:v>
              </c:pt>
              <c:pt idx="15">
                <c:v>10.3</c:v>
              </c:pt>
              <c:pt idx="16">
                <c:v>11.1</c:v>
              </c:pt>
              <c:pt idx="17">
                <c:v>11.2</c:v>
              </c:pt>
              <c:pt idx="18">
                <c:v>11.3</c:v>
              </c:pt>
              <c:pt idx="19">
                <c:v>12</c:v>
              </c:pt>
              <c:pt idx="20">
                <c:v>13.1</c:v>
              </c:pt>
              <c:pt idx="21">
                <c:v>13.2</c:v>
              </c:pt>
              <c:pt idx="22">
                <c:v>13.3</c:v>
              </c:pt>
              <c:pt idx="23">
                <c:v>14.1</c:v>
              </c:pt>
              <c:pt idx="24">
                <c:v>14.2</c:v>
              </c:pt>
              <c:pt idx="25">
                <c:v>15.1</c:v>
              </c:pt>
              <c:pt idx="26">
                <c:v>15.2</c:v>
              </c:pt>
              <c:pt idx="27">
                <c:v>15.3</c:v>
              </c:pt>
            </c:numLit>
          </c:cat>
          <c:val>
            <c:numRef>
              <c:f>Лист1!$A$1:$A$28</c:f>
              <c:numCache>
                <c:formatCode>0%</c:formatCode>
                <c:ptCount val="28"/>
                <c:pt idx="0">
                  <c:v>0.9</c:v>
                </c:pt>
                <c:pt idx="1">
                  <c:v>0.60000000000000064</c:v>
                </c:pt>
                <c:pt idx="2">
                  <c:v>0.43000000000000038</c:v>
                </c:pt>
                <c:pt idx="3">
                  <c:v>0.68</c:v>
                </c:pt>
                <c:pt idx="4">
                  <c:v>0.4</c:v>
                </c:pt>
                <c:pt idx="5">
                  <c:v>0.21000000000000021</c:v>
                </c:pt>
                <c:pt idx="6">
                  <c:v>0.39000000000000118</c:v>
                </c:pt>
                <c:pt idx="7">
                  <c:v>0.69000000000000061</c:v>
                </c:pt>
                <c:pt idx="8">
                  <c:v>0.66000000000000281</c:v>
                </c:pt>
                <c:pt idx="9">
                  <c:v>0.88</c:v>
                </c:pt>
                <c:pt idx="10">
                  <c:v>0.64000000000000234</c:v>
                </c:pt>
                <c:pt idx="11">
                  <c:v>0.44</c:v>
                </c:pt>
                <c:pt idx="12">
                  <c:v>0.48000000000000032</c:v>
                </c:pt>
                <c:pt idx="13">
                  <c:v>0.6200000000000021</c:v>
                </c:pt>
                <c:pt idx="14">
                  <c:v>0.55000000000000004</c:v>
                </c:pt>
                <c:pt idx="15">
                  <c:v>0.73000000000000065</c:v>
                </c:pt>
                <c:pt idx="16">
                  <c:v>0.83000000000000063</c:v>
                </c:pt>
                <c:pt idx="17">
                  <c:v>0.65000000000000246</c:v>
                </c:pt>
                <c:pt idx="18">
                  <c:v>0.55000000000000004</c:v>
                </c:pt>
                <c:pt idx="19">
                  <c:v>0.64000000000000234</c:v>
                </c:pt>
                <c:pt idx="20">
                  <c:v>0.64000000000000234</c:v>
                </c:pt>
                <c:pt idx="21">
                  <c:v>0.31000000000000105</c:v>
                </c:pt>
                <c:pt idx="22">
                  <c:v>0.12000000000000002</c:v>
                </c:pt>
                <c:pt idx="23">
                  <c:v>0.21000000000000021</c:v>
                </c:pt>
                <c:pt idx="24">
                  <c:v>0.25</c:v>
                </c:pt>
                <c:pt idx="25">
                  <c:v>0.30000000000000032</c:v>
                </c:pt>
                <c:pt idx="26">
                  <c:v>0.53</c:v>
                </c:pt>
                <c:pt idx="27">
                  <c:v>0.37000000000000038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13-4FD2-8AF7-69D85146013A}"/>
            </c:ext>
          </c:extLst>
        </c:ser>
        <c:ser>
          <c:idx val="1"/>
          <c:order val="1"/>
          <c:tx>
            <c:v>процент выполнения задания на федеральном уровне</c:v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28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5.0999999999999996</c:v>
              </c:pt>
              <c:pt idx="5">
                <c:v>5.2</c:v>
              </c:pt>
              <c:pt idx="6">
                <c:v>5.3</c:v>
              </c:pt>
              <c:pt idx="7">
                <c:v>6</c:v>
              </c:pt>
              <c:pt idx="8">
                <c:v>7</c:v>
              </c:pt>
              <c:pt idx="9">
                <c:v>8</c:v>
              </c:pt>
              <c:pt idx="10">
                <c:v>9.1</c:v>
              </c:pt>
              <c:pt idx="11">
                <c:v>9.2000000000000011</c:v>
              </c:pt>
              <c:pt idx="12">
                <c:v>9.3000000000000007</c:v>
              </c:pt>
              <c:pt idx="13">
                <c:v>10.1</c:v>
              </c:pt>
              <c:pt idx="14">
                <c:v>10.200000000000001</c:v>
              </c:pt>
              <c:pt idx="15">
                <c:v>10.3</c:v>
              </c:pt>
              <c:pt idx="16">
                <c:v>11.1</c:v>
              </c:pt>
              <c:pt idx="17">
                <c:v>11.2</c:v>
              </c:pt>
              <c:pt idx="18">
                <c:v>11.3</c:v>
              </c:pt>
              <c:pt idx="19">
                <c:v>12</c:v>
              </c:pt>
              <c:pt idx="20">
                <c:v>13.1</c:v>
              </c:pt>
              <c:pt idx="21">
                <c:v>13.2</c:v>
              </c:pt>
              <c:pt idx="22">
                <c:v>13.3</c:v>
              </c:pt>
              <c:pt idx="23">
                <c:v>14.1</c:v>
              </c:pt>
              <c:pt idx="24">
                <c:v>14.2</c:v>
              </c:pt>
              <c:pt idx="25">
                <c:v>15.1</c:v>
              </c:pt>
              <c:pt idx="26">
                <c:v>15.2</c:v>
              </c:pt>
              <c:pt idx="27">
                <c:v>15.3</c:v>
              </c:pt>
            </c:numLit>
          </c:cat>
          <c:val>
            <c:numRef>
              <c:f>Лист1!$B$1:$B$28</c:f>
              <c:numCache>
                <c:formatCode>0%</c:formatCode>
                <c:ptCount val="28"/>
                <c:pt idx="0">
                  <c:v>0.85000000000000064</c:v>
                </c:pt>
                <c:pt idx="1">
                  <c:v>0.58000000000000007</c:v>
                </c:pt>
                <c:pt idx="2">
                  <c:v>0.54</c:v>
                </c:pt>
                <c:pt idx="3">
                  <c:v>0.63000000000000234</c:v>
                </c:pt>
                <c:pt idx="4">
                  <c:v>0.54</c:v>
                </c:pt>
                <c:pt idx="5">
                  <c:v>0.4</c:v>
                </c:pt>
                <c:pt idx="6">
                  <c:v>0.56000000000000005</c:v>
                </c:pt>
                <c:pt idx="7">
                  <c:v>0.45</c:v>
                </c:pt>
                <c:pt idx="8">
                  <c:v>0.75000000000000222</c:v>
                </c:pt>
                <c:pt idx="9">
                  <c:v>0.7400000000000021</c:v>
                </c:pt>
                <c:pt idx="10">
                  <c:v>0.56000000000000005</c:v>
                </c:pt>
                <c:pt idx="11">
                  <c:v>0.54</c:v>
                </c:pt>
                <c:pt idx="12">
                  <c:v>0.5</c:v>
                </c:pt>
                <c:pt idx="13">
                  <c:v>0.46</c:v>
                </c:pt>
                <c:pt idx="14">
                  <c:v>0.36000000000000032</c:v>
                </c:pt>
                <c:pt idx="15">
                  <c:v>0.53</c:v>
                </c:pt>
                <c:pt idx="16">
                  <c:v>0.65000000000000246</c:v>
                </c:pt>
                <c:pt idx="17">
                  <c:v>0.47000000000000008</c:v>
                </c:pt>
                <c:pt idx="18">
                  <c:v>0.43000000000000038</c:v>
                </c:pt>
                <c:pt idx="19">
                  <c:v>0.56000000000000005</c:v>
                </c:pt>
                <c:pt idx="20">
                  <c:v>0.39000000000000118</c:v>
                </c:pt>
                <c:pt idx="21">
                  <c:v>0.25</c:v>
                </c:pt>
                <c:pt idx="22">
                  <c:v>0.15000000000000024</c:v>
                </c:pt>
                <c:pt idx="23">
                  <c:v>0.36000000000000032</c:v>
                </c:pt>
                <c:pt idx="24">
                  <c:v>0.27</c:v>
                </c:pt>
                <c:pt idx="25">
                  <c:v>0.48000000000000032</c:v>
                </c:pt>
                <c:pt idx="26">
                  <c:v>0.65000000000000246</c:v>
                </c:pt>
                <c:pt idx="27">
                  <c:v>0.41000000000000031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13-4FD2-8AF7-69D85146013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8"/>
        <c:overlap val="-14"/>
        <c:axId val="163315712"/>
        <c:axId val="163317248"/>
      </c:barChart>
      <c:catAx>
        <c:axId val="163315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317248"/>
        <c:crosses val="autoZero"/>
        <c:auto val="1"/>
        <c:lblAlgn val="ctr"/>
        <c:lblOffset val="100"/>
        <c:noMultiLvlLbl val="0"/>
      </c:catAx>
      <c:valAx>
        <c:axId val="163317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315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Соотношение</a:t>
            </a:r>
            <a:r>
              <a:rPr lang="ru-RU" sz="11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выполнения предметной и методической части диагностической работы педагогами Белгородской области и РФ</a:t>
            </a:r>
            <a:endParaRPr lang="ru-RU" sz="11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Лист1!$A$1:$A$2</c:f>
              <c:numCache>
                <c:formatCode>General</c:formatCode>
                <c:ptCount val="2"/>
                <c:pt idx="0">
                  <c:v>73</c:v>
                </c:pt>
                <c:pt idx="1">
                  <c:v>75.5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B2-47ED-A1FC-B8466586C756}"/>
            </c:ext>
          </c:extLst>
        </c:ser>
        <c:ser>
          <c:idx val="1"/>
          <c:order val="1"/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Lit>
              <c:ptCount val="2"/>
              <c:pt idx="0">
                <c:v>Белгородская область</c:v>
              </c:pt>
              <c:pt idx="1">
                <c:v> РФ</c:v>
              </c:pt>
            </c:strLit>
          </c:cat>
          <c:val>
            <c:numRef>
              <c:f>Лист1!$B$1:$B$2</c:f>
              <c:numCache>
                <c:formatCode>General</c:formatCode>
                <c:ptCount val="2"/>
                <c:pt idx="0">
                  <c:v>49.9</c:v>
                </c:pt>
                <c:pt idx="1">
                  <c:v>44.6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B2-47ED-A1FC-B8466586C75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1756160"/>
        <c:axId val="171774336"/>
      </c:barChart>
      <c:catAx>
        <c:axId val="17175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1774336"/>
        <c:crosses val="autoZero"/>
        <c:auto val="1"/>
        <c:lblAlgn val="ctr"/>
        <c:lblOffset val="100"/>
        <c:noMultiLvlLbl val="0"/>
      </c:catAx>
      <c:valAx>
        <c:axId val="171774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175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52727-5C50-4050-AA69-53AB895E6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84</Pages>
  <Words>21421</Words>
  <Characters>122104</Characters>
  <Application>Microsoft Office Word</Application>
  <DocSecurity>0</DocSecurity>
  <Lines>1017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chertovskaya</dc:creator>
  <cp:keywords/>
  <dc:description/>
  <cp:lastModifiedBy>Чертовская Л.А.</cp:lastModifiedBy>
  <cp:revision>121</cp:revision>
  <cp:lastPrinted>2022-11-25T11:19:00Z</cp:lastPrinted>
  <dcterms:created xsi:type="dcterms:W3CDTF">2022-06-23T06:59:00Z</dcterms:created>
  <dcterms:modified xsi:type="dcterms:W3CDTF">2022-11-28T06:28:00Z</dcterms:modified>
</cp:coreProperties>
</file>