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57" w:rsidRPr="00F63076" w:rsidRDefault="00F63076" w:rsidP="00F63076">
      <w:pPr>
        <w:rPr>
          <w:b/>
          <w:sz w:val="24"/>
          <w:szCs w:val="24"/>
        </w:rPr>
      </w:pPr>
      <w:r w:rsidRPr="00F63076">
        <w:rPr>
          <w:b/>
          <w:sz w:val="24"/>
          <w:szCs w:val="24"/>
          <w:highlight w:val="cyan"/>
        </w:rPr>
        <w:t>Способность формировать у учеников глобальные компетенции</w:t>
      </w:r>
    </w:p>
    <w:p w:rsidR="00F63076" w:rsidRPr="009A0B1D" w:rsidRDefault="00F63076" w:rsidP="00F63076">
      <w:pPr>
        <w:rPr>
          <w:sz w:val="24"/>
          <w:szCs w:val="24"/>
        </w:rPr>
      </w:pPr>
      <w:r w:rsidRPr="009A0B1D">
        <w:rPr>
          <w:sz w:val="24"/>
          <w:szCs w:val="24"/>
        </w:rPr>
        <w:t>Рекомендуемые материалы для развития:</w:t>
      </w:r>
    </w:p>
    <w:p w:rsidR="009A0B1D" w:rsidRPr="009A0B1D" w:rsidRDefault="009A0B1D" w:rsidP="009A0B1D">
      <w:pPr>
        <w:pStyle w:val="3"/>
        <w:numPr>
          <w:ilvl w:val="0"/>
          <w:numId w:val="30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Курсы:</w:t>
      </w:r>
    </w:p>
    <w:p w:rsidR="00F63076" w:rsidRPr="009A0B1D" w:rsidRDefault="00F63076" w:rsidP="009A0B1D">
      <w:pPr>
        <w:numPr>
          <w:ilvl w:val="0"/>
          <w:numId w:val="7"/>
        </w:numPr>
        <w:tabs>
          <w:tab w:val="clear" w:pos="720"/>
          <w:tab w:val="num" w:pos="0"/>
        </w:tabs>
        <w:ind w:left="0" w:hanging="284"/>
        <w:rPr>
          <w:sz w:val="24"/>
          <w:szCs w:val="24"/>
        </w:rPr>
      </w:pPr>
      <w:r w:rsidRPr="009A0B1D">
        <w:rPr>
          <w:sz w:val="24"/>
          <w:szCs w:val="24"/>
        </w:rPr>
        <w:t xml:space="preserve">Курс повышения квалификации </w:t>
      </w:r>
      <w:hyperlink r:id="rId6" w:tgtFrame="_blank" w:history="1">
        <w:r w:rsidRPr="009A0B1D">
          <w:rPr>
            <w:rStyle w:val="ab"/>
            <w:sz w:val="24"/>
            <w:szCs w:val="24"/>
          </w:rPr>
          <w:t>«Функциональная грамотность: развиваем в школе»</w:t>
        </w:r>
      </w:hyperlink>
    </w:p>
    <w:p w:rsidR="00F63076" w:rsidRPr="009A0B1D" w:rsidRDefault="00F63076" w:rsidP="009A0B1D">
      <w:pPr>
        <w:pStyle w:val="3"/>
        <w:numPr>
          <w:ilvl w:val="0"/>
          <w:numId w:val="30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 xml:space="preserve">Круглый стол — </w:t>
      </w:r>
      <w:hyperlink r:id="rId7" w:tgtFrame="_blank" w:history="1">
        <w:r w:rsidRPr="009A0B1D">
          <w:rPr>
            <w:rStyle w:val="ab"/>
            <w:b w:val="0"/>
            <w:sz w:val="24"/>
            <w:szCs w:val="24"/>
          </w:rPr>
          <w:t>«Глобальные компетенции как компонент функциональной грамотности»</w:t>
        </w:r>
      </w:hyperlink>
    </w:p>
    <w:p w:rsidR="00F63076" w:rsidRPr="009A0B1D" w:rsidRDefault="00F63076" w:rsidP="009A0B1D">
      <w:pPr>
        <w:pStyle w:val="3"/>
        <w:numPr>
          <w:ilvl w:val="0"/>
          <w:numId w:val="30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hyperlink r:id="rId8" w:tgtFrame="_blank" w:history="1">
        <w:r w:rsidRPr="009A0B1D">
          <w:rPr>
            <w:rStyle w:val="ab"/>
            <w:b w:val="0"/>
            <w:sz w:val="24"/>
            <w:szCs w:val="24"/>
          </w:rPr>
          <w:t>Банк заданий и методические материалы по глобальным компетенциям</w:t>
        </w:r>
      </w:hyperlink>
    </w:p>
    <w:p w:rsidR="00F63076" w:rsidRPr="009A0B1D" w:rsidRDefault="00F63076" w:rsidP="009A0B1D">
      <w:pPr>
        <w:pStyle w:val="3"/>
        <w:numPr>
          <w:ilvl w:val="0"/>
          <w:numId w:val="30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9A0B1D">
        <w:rPr>
          <w:b w:val="0"/>
          <w:sz w:val="24"/>
          <w:szCs w:val="24"/>
        </w:rPr>
        <w:t>Вебинар</w:t>
      </w:r>
      <w:proofErr w:type="spellEnd"/>
      <w:r w:rsidRPr="009A0B1D">
        <w:rPr>
          <w:b w:val="0"/>
          <w:sz w:val="24"/>
          <w:szCs w:val="24"/>
        </w:rPr>
        <w:t xml:space="preserve"> — </w:t>
      </w:r>
      <w:hyperlink r:id="rId9" w:tgtFrame="_blank" w:history="1">
        <w:r w:rsidRPr="009A0B1D">
          <w:rPr>
            <w:rStyle w:val="ab"/>
            <w:b w:val="0"/>
            <w:sz w:val="24"/>
            <w:szCs w:val="24"/>
          </w:rPr>
          <w:t xml:space="preserve">Оценка </w:t>
        </w:r>
        <w:proofErr w:type="spellStart"/>
        <w:r w:rsidRPr="009A0B1D">
          <w:rPr>
            <w:rStyle w:val="ab"/>
            <w:b w:val="0"/>
            <w:sz w:val="24"/>
            <w:szCs w:val="24"/>
          </w:rPr>
          <w:t>сформированности</w:t>
        </w:r>
        <w:proofErr w:type="spellEnd"/>
        <w:r w:rsidRPr="009A0B1D">
          <w:rPr>
            <w:rStyle w:val="ab"/>
            <w:b w:val="0"/>
            <w:sz w:val="24"/>
            <w:szCs w:val="24"/>
          </w:rPr>
          <w:t xml:space="preserve"> глобальных компетенций</w:t>
        </w:r>
      </w:hyperlink>
    </w:p>
    <w:p w:rsidR="00F63076" w:rsidRPr="009A0B1D" w:rsidRDefault="00F63076" w:rsidP="00F63076">
      <w:pPr>
        <w:rPr>
          <w:sz w:val="24"/>
          <w:szCs w:val="24"/>
          <w:highlight w:val="cyan"/>
        </w:rPr>
      </w:pPr>
    </w:p>
    <w:p w:rsidR="00F63076" w:rsidRPr="00F63076" w:rsidRDefault="00F63076" w:rsidP="00F63076">
      <w:pPr>
        <w:rPr>
          <w:b/>
          <w:sz w:val="24"/>
          <w:szCs w:val="24"/>
          <w:highlight w:val="cyan"/>
        </w:rPr>
      </w:pPr>
      <w:r w:rsidRPr="00F63076">
        <w:rPr>
          <w:b/>
          <w:sz w:val="24"/>
          <w:szCs w:val="24"/>
          <w:highlight w:val="cyan"/>
        </w:rPr>
        <w:t>Способность формировать у учеников креативное мышление</w:t>
      </w:r>
    </w:p>
    <w:p w:rsidR="00F63076" w:rsidRPr="00FB4AB7" w:rsidRDefault="00F63076" w:rsidP="00F63076">
      <w:pPr>
        <w:rPr>
          <w:sz w:val="24"/>
          <w:szCs w:val="24"/>
        </w:rPr>
      </w:pPr>
      <w:r w:rsidRPr="00FB4AB7">
        <w:rPr>
          <w:sz w:val="24"/>
          <w:szCs w:val="24"/>
        </w:rPr>
        <w:t>Рекомендуемые материалы для развития:</w:t>
      </w:r>
    </w:p>
    <w:p w:rsidR="009A0B1D" w:rsidRPr="009A0B1D" w:rsidRDefault="009A0B1D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Курсы</w:t>
      </w:r>
      <w:r>
        <w:rPr>
          <w:b w:val="0"/>
          <w:sz w:val="24"/>
          <w:szCs w:val="24"/>
        </w:rPr>
        <w:t>:</w:t>
      </w:r>
    </w:p>
    <w:p w:rsidR="00F63076" w:rsidRPr="00FB4AB7" w:rsidRDefault="00F63076" w:rsidP="009A0B1D">
      <w:pPr>
        <w:numPr>
          <w:ilvl w:val="0"/>
          <w:numId w:val="7"/>
        </w:numPr>
        <w:tabs>
          <w:tab w:val="clear" w:pos="720"/>
          <w:tab w:val="num" w:pos="0"/>
        </w:tabs>
        <w:ind w:left="0" w:hanging="284"/>
        <w:rPr>
          <w:sz w:val="24"/>
          <w:szCs w:val="24"/>
        </w:rPr>
      </w:pPr>
      <w:r w:rsidRPr="00FB4AB7">
        <w:rPr>
          <w:sz w:val="24"/>
          <w:szCs w:val="24"/>
        </w:rPr>
        <w:t xml:space="preserve">Курс повышения квалификации </w:t>
      </w:r>
      <w:hyperlink r:id="rId10" w:tgtFrame="_blank" w:history="1">
        <w:r w:rsidRPr="00FB4AB7">
          <w:rPr>
            <w:rStyle w:val="ab"/>
            <w:sz w:val="24"/>
            <w:szCs w:val="24"/>
          </w:rPr>
          <w:t>«Функциональная грамотность: развиваем в школе»</w:t>
        </w:r>
      </w:hyperlink>
    </w:p>
    <w:p w:rsidR="00F63076" w:rsidRPr="00F63076" w:rsidRDefault="00F63076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63076">
        <w:rPr>
          <w:b w:val="0"/>
          <w:sz w:val="24"/>
          <w:szCs w:val="24"/>
        </w:rPr>
        <w:t>Круглые столы</w:t>
      </w:r>
      <w:r w:rsidRPr="00FB4AB7">
        <w:rPr>
          <w:b w:val="0"/>
          <w:sz w:val="24"/>
          <w:szCs w:val="24"/>
        </w:rPr>
        <w:t>:</w:t>
      </w:r>
    </w:p>
    <w:p w:rsidR="00F63076" w:rsidRPr="00F63076" w:rsidRDefault="00F63076" w:rsidP="00501567">
      <w:pPr>
        <w:numPr>
          <w:ilvl w:val="0"/>
          <w:numId w:val="7"/>
        </w:numPr>
        <w:tabs>
          <w:tab w:val="clear" w:pos="720"/>
          <w:tab w:val="num" w:pos="0"/>
        </w:tabs>
        <w:ind w:left="0" w:hanging="284"/>
        <w:rPr>
          <w:rFonts w:eastAsia="Times New Roman"/>
          <w:sz w:val="24"/>
          <w:szCs w:val="24"/>
          <w:lang w:eastAsia="ru-RU"/>
        </w:rPr>
      </w:pPr>
      <w:hyperlink r:id="rId11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«Креативное мышление»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501567">
      <w:pPr>
        <w:numPr>
          <w:ilvl w:val="0"/>
          <w:numId w:val="7"/>
        </w:numPr>
        <w:tabs>
          <w:tab w:val="clear" w:pos="720"/>
          <w:tab w:val="num" w:pos="0"/>
        </w:tabs>
        <w:ind w:left="0" w:hanging="284"/>
        <w:rPr>
          <w:rFonts w:eastAsia="Times New Roman"/>
          <w:sz w:val="24"/>
          <w:szCs w:val="24"/>
          <w:lang w:eastAsia="ru-RU"/>
        </w:rPr>
      </w:pPr>
      <w:hyperlink r:id="rId12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«Развитие креативного мышления в образовательном процессе»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63076">
        <w:rPr>
          <w:b w:val="0"/>
          <w:sz w:val="24"/>
          <w:szCs w:val="24"/>
        </w:rPr>
        <w:t>Задания</w:t>
      </w:r>
      <w:r w:rsidR="009A0B1D">
        <w:rPr>
          <w:b w:val="0"/>
          <w:sz w:val="24"/>
          <w:szCs w:val="24"/>
        </w:rPr>
        <w:t>:</w:t>
      </w:r>
    </w:p>
    <w:p w:rsidR="00F63076" w:rsidRPr="00F63076" w:rsidRDefault="00F63076" w:rsidP="00501567">
      <w:pPr>
        <w:numPr>
          <w:ilvl w:val="0"/>
          <w:numId w:val="6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3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Банк заданий и методические материалы по креативному мышлению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63076">
        <w:rPr>
          <w:b w:val="0"/>
          <w:sz w:val="24"/>
          <w:szCs w:val="24"/>
        </w:rPr>
        <w:t>Статьи</w:t>
      </w:r>
      <w:r w:rsidR="009A0B1D">
        <w:rPr>
          <w:b w:val="0"/>
          <w:sz w:val="24"/>
          <w:szCs w:val="24"/>
        </w:rPr>
        <w:t>:</w:t>
      </w:r>
    </w:p>
    <w:p w:rsidR="00F63076" w:rsidRPr="00F63076" w:rsidRDefault="00F63076" w:rsidP="00501567">
      <w:pPr>
        <w:numPr>
          <w:ilvl w:val="0"/>
          <w:numId w:val="7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4" w:anchor="%D0%BC%D0%B5%D1%82%D0%BE%D0%B4%D0%B8%D0%BA%D0%B8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«Методики развития креативности»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501567">
      <w:pPr>
        <w:numPr>
          <w:ilvl w:val="0"/>
          <w:numId w:val="7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5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«18 сре</w:t>
        </w:r>
        <w:proofErr w:type="gramStart"/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дств дл</w:t>
        </w:r>
        <w:proofErr w:type="gramEnd"/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я развития креативного мышления у детей и взрослых»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501567">
      <w:pPr>
        <w:numPr>
          <w:ilvl w:val="0"/>
          <w:numId w:val="7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6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«Креативные методики в педагогической практике»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F63076">
        <w:rPr>
          <w:b w:val="0"/>
          <w:sz w:val="24"/>
          <w:szCs w:val="24"/>
        </w:rPr>
        <w:t>Вебинары</w:t>
      </w:r>
      <w:proofErr w:type="spellEnd"/>
      <w:r w:rsidR="009A0B1D">
        <w:rPr>
          <w:b w:val="0"/>
          <w:sz w:val="24"/>
          <w:szCs w:val="24"/>
        </w:rPr>
        <w:t>:</w:t>
      </w:r>
    </w:p>
    <w:p w:rsidR="00F63076" w:rsidRPr="00F63076" w:rsidRDefault="00F63076" w:rsidP="00501567">
      <w:pPr>
        <w:numPr>
          <w:ilvl w:val="0"/>
          <w:numId w:val="8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7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«Креативность как образовательный результат»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501567">
      <w:pPr>
        <w:numPr>
          <w:ilvl w:val="0"/>
          <w:numId w:val="8"/>
        </w:numPr>
        <w:ind w:left="0" w:hanging="284"/>
        <w:rPr>
          <w:rFonts w:eastAsia="Times New Roman"/>
          <w:sz w:val="24"/>
          <w:szCs w:val="24"/>
          <w:lang w:eastAsia="ru-RU"/>
        </w:rPr>
      </w:pPr>
      <w:hyperlink r:id="rId18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«Развиваем креативное мышление на уроках обществознания»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9A0B1D">
      <w:pPr>
        <w:pStyle w:val="3"/>
        <w:numPr>
          <w:ilvl w:val="0"/>
          <w:numId w:val="32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63076">
        <w:rPr>
          <w:b w:val="0"/>
          <w:sz w:val="24"/>
          <w:szCs w:val="24"/>
        </w:rPr>
        <w:t>Прочее</w:t>
      </w:r>
      <w:r w:rsidR="009A0B1D">
        <w:rPr>
          <w:b w:val="0"/>
          <w:sz w:val="24"/>
          <w:szCs w:val="24"/>
        </w:rPr>
        <w:t>:</w:t>
      </w:r>
    </w:p>
    <w:p w:rsidR="00F63076" w:rsidRPr="00F63076" w:rsidRDefault="00F63076" w:rsidP="00501567">
      <w:pPr>
        <w:numPr>
          <w:ilvl w:val="0"/>
          <w:numId w:val="9"/>
        </w:numPr>
        <w:ind w:left="0" w:hanging="284"/>
        <w:rPr>
          <w:rFonts w:eastAsia="Times New Roman"/>
          <w:sz w:val="24"/>
          <w:szCs w:val="24"/>
          <w:lang w:eastAsia="ru-RU"/>
        </w:rPr>
      </w:pPr>
      <w:proofErr w:type="spellStart"/>
      <w:r w:rsidRPr="00F63076">
        <w:rPr>
          <w:rFonts w:eastAsia="Times New Roman"/>
          <w:sz w:val="24"/>
          <w:szCs w:val="24"/>
          <w:lang w:eastAsia="ru-RU"/>
        </w:rPr>
        <w:t>Воркшоп</w:t>
      </w:r>
      <w:proofErr w:type="spellEnd"/>
      <w:r w:rsidRPr="00F63076">
        <w:rPr>
          <w:rFonts w:eastAsia="Times New Roman"/>
          <w:sz w:val="24"/>
          <w:szCs w:val="24"/>
          <w:lang w:eastAsia="ru-RU"/>
        </w:rPr>
        <w:t xml:space="preserve"> — </w:t>
      </w:r>
      <w:hyperlink r:id="rId19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 xml:space="preserve">«Летняя всероссийская выездная школа педагогов и директоров. </w:t>
        </w:r>
        <w:proofErr w:type="spellStart"/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Воркшоп</w:t>
        </w:r>
        <w:proofErr w:type="spellEnd"/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 xml:space="preserve"> от школы креативного мышления ИКРА «Проектирование уроков: как упаковать материал в активный формат изучения предмета с помощью «Школьного Конструктора опыта»</w:t>
        </w:r>
      </w:hyperlink>
      <w:r w:rsidRPr="00F63076">
        <w:rPr>
          <w:rFonts w:eastAsia="Times New Roman"/>
          <w:sz w:val="24"/>
          <w:szCs w:val="24"/>
          <w:lang w:eastAsia="ru-RU"/>
        </w:rPr>
        <w:t xml:space="preserve"> </w:t>
      </w:r>
    </w:p>
    <w:p w:rsidR="00F63076" w:rsidRPr="00F63076" w:rsidRDefault="00F63076" w:rsidP="00501567">
      <w:pPr>
        <w:numPr>
          <w:ilvl w:val="0"/>
          <w:numId w:val="9"/>
        </w:numPr>
        <w:ind w:left="0" w:hanging="284"/>
        <w:rPr>
          <w:rFonts w:eastAsia="Times New Roman"/>
          <w:sz w:val="24"/>
          <w:szCs w:val="24"/>
          <w:lang w:eastAsia="ru-RU"/>
        </w:rPr>
      </w:pPr>
      <w:r w:rsidRPr="00F63076">
        <w:rPr>
          <w:rFonts w:eastAsia="Times New Roman"/>
          <w:sz w:val="24"/>
          <w:szCs w:val="24"/>
          <w:lang w:eastAsia="ru-RU"/>
        </w:rPr>
        <w:t xml:space="preserve">Конференция — </w:t>
      </w:r>
      <w:hyperlink r:id="rId20" w:tgtFrame="_blank" w:history="1">
        <w:r w:rsidRPr="00FB4AB7">
          <w:rPr>
            <w:rFonts w:eastAsia="Times New Roman"/>
            <w:color w:val="0000FF"/>
            <w:sz w:val="24"/>
            <w:szCs w:val="24"/>
            <w:u w:val="single"/>
            <w:lang w:eastAsia="ru-RU"/>
          </w:rPr>
          <w:t>«Креативные методики в педагогической практике»</w:t>
        </w:r>
      </w:hyperlink>
    </w:p>
    <w:p w:rsidR="00F63076" w:rsidRPr="00F63076" w:rsidRDefault="00F63076" w:rsidP="00F63076">
      <w:pPr>
        <w:rPr>
          <w:sz w:val="24"/>
          <w:szCs w:val="24"/>
        </w:rPr>
      </w:pPr>
    </w:p>
    <w:p w:rsidR="00F63076" w:rsidRPr="00F63076" w:rsidRDefault="00F63076" w:rsidP="00F63076">
      <w:pPr>
        <w:rPr>
          <w:b/>
          <w:sz w:val="24"/>
          <w:szCs w:val="24"/>
          <w:highlight w:val="cyan"/>
        </w:rPr>
      </w:pPr>
      <w:r w:rsidRPr="00F63076">
        <w:rPr>
          <w:b/>
          <w:sz w:val="24"/>
          <w:szCs w:val="24"/>
          <w:highlight w:val="cyan"/>
        </w:rPr>
        <w:t>Способность формировать у учеников математическую грамотность</w:t>
      </w:r>
    </w:p>
    <w:p w:rsidR="009A0B1D" w:rsidRPr="009A0B1D" w:rsidRDefault="009A0B1D" w:rsidP="009A0B1D">
      <w:pPr>
        <w:pStyle w:val="3"/>
        <w:numPr>
          <w:ilvl w:val="0"/>
          <w:numId w:val="33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Курсы</w:t>
      </w:r>
      <w:r>
        <w:rPr>
          <w:b w:val="0"/>
          <w:sz w:val="24"/>
          <w:szCs w:val="24"/>
        </w:rPr>
        <w:t>:</w:t>
      </w:r>
    </w:p>
    <w:p w:rsidR="009A0B1D" w:rsidRPr="00501567" w:rsidRDefault="009A0B1D" w:rsidP="009A0B1D">
      <w:pPr>
        <w:numPr>
          <w:ilvl w:val="0"/>
          <w:numId w:val="20"/>
        </w:numPr>
        <w:ind w:left="0" w:hanging="284"/>
        <w:rPr>
          <w:sz w:val="24"/>
          <w:szCs w:val="24"/>
        </w:rPr>
      </w:pPr>
      <w:r w:rsidRPr="00501567">
        <w:rPr>
          <w:sz w:val="24"/>
          <w:szCs w:val="24"/>
        </w:rPr>
        <w:t xml:space="preserve">Курс повышения квалификации </w:t>
      </w:r>
      <w:hyperlink r:id="rId21" w:tgtFrame="_blank" w:history="1">
        <w:r w:rsidRPr="00501567">
          <w:rPr>
            <w:rStyle w:val="ab"/>
            <w:sz w:val="24"/>
            <w:szCs w:val="24"/>
          </w:rPr>
          <w:t>«Функциональная грамотность: развиваем в школе»</w:t>
        </w:r>
      </w:hyperlink>
      <w:r w:rsidRPr="00501567">
        <w:rPr>
          <w:sz w:val="24"/>
          <w:szCs w:val="24"/>
        </w:rPr>
        <w:t xml:space="preserve"> </w:t>
      </w:r>
    </w:p>
    <w:p w:rsidR="00F63076" w:rsidRPr="00FB4AB7" w:rsidRDefault="00F63076" w:rsidP="009A0B1D">
      <w:pPr>
        <w:pStyle w:val="3"/>
        <w:numPr>
          <w:ilvl w:val="0"/>
          <w:numId w:val="33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B4AB7">
        <w:rPr>
          <w:b w:val="0"/>
          <w:sz w:val="24"/>
          <w:szCs w:val="24"/>
        </w:rPr>
        <w:t>Круглые столы</w:t>
      </w:r>
      <w:r w:rsidR="009A0B1D">
        <w:rPr>
          <w:b w:val="0"/>
          <w:sz w:val="24"/>
          <w:szCs w:val="24"/>
        </w:rPr>
        <w:t>:</w:t>
      </w:r>
    </w:p>
    <w:p w:rsidR="00F63076" w:rsidRPr="00FB4AB7" w:rsidRDefault="00F63076" w:rsidP="00501567">
      <w:pPr>
        <w:numPr>
          <w:ilvl w:val="0"/>
          <w:numId w:val="10"/>
        </w:numPr>
        <w:ind w:left="0" w:hanging="284"/>
        <w:rPr>
          <w:sz w:val="24"/>
          <w:szCs w:val="24"/>
        </w:rPr>
      </w:pPr>
      <w:hyperlink r:id="rId22" w:tgtFrame="_blank" w:history="1">
        <w:r w:rsidRPr="00FB4AB7">
          <w:rPr>
            <w:rStyle w:val="ab"/>
            <w:sz w:val="24"/>
            <w:szCs w:val="24"/>
          </w:rPr>
          <w:t>«Математическая грамотность: особенности формирования и диагностики»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9A0B1D">
      <w:pPr>
        <w:pStyle w:val="3"/>
        <w:numPr>
          <w:ilvl w:val="0"/>
          <w:numId w:val="33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B4AB7">
        <w:rPr>
          <w:b w:val="0"/>
          <w:sz w:val="24"/>
          <w:szCs w:val="24"/>
        </w:rPr>
        <w:t>Задания</w:t>
      </w:r>
    </w:p>
    <w:p w:rsidR="00F63076" w:rsidRPr="00FB4AB7" w:rsidRDefault="00F63076" w:rsidP="00501567">
      <w:pPr>
        <w:numPr>
          <w:ilvl w:val="0"/>
          <w:numId w:val="11"/>
        </w:numPr>
        <w:ind w:left="0" w:hanging="284"/>
        <w:rPr>
          <w:sz w:val="24"/>
          <w:szCs w:val="24"/>
        </w:rPr>
      </w:pPr>
      <w:hyperlink r:id="rId23" w:tgtFrame="_blank" w:history="1">
        <w:r w:rsidRPr="00FB4AB7">
          <w:rPr>
            <w:rStyle w:val="ab"/>
            <w:sz w:val="24"/>
            <w:szCs w:val="24"/>
          </w:rPr>
          <w:t>Банк заданий и методические материалы по математической грамотности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1"/>
        </w:numPr>
        <w:ind w:left="0" w:hanging="284"/>
        <w:rPr>
          <w:sz w:val="24"/>
          <w:szCs w:val="24"/>
        </w:rPr>
      </w:pPr>
      <w:hyperlink r:id="rId24" w:tgtFrame="_blank" w:history="1">
        <w:r w:rsidRPr="00FB4AB7">
          <w:rPr>
            <w:rStyle w:val="ab"/>
            <w:sz w:val="24"/>
            <w:szCs w:val="24"/>
          </w:rPr>
          <w:t>Банк заданий по математической грамотности для учеников 1 класса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1"/>
        </w:numPr>
        <w:ind w:left="0" w:hanging="284"/>
        <w:rPr>
          <w:sz w:val="24"/>
          <w:szCs w:val="24"/>
        </w:rPr>
      </w:pPr>
      <w:hyperlink r:id="rId25" w:tgtFrame="_blank" w:history="1">
        <w:r w:rsidRPr="00FB4AB7">
          <w:rPr>
            <w:rStyle w:val="ab"/>
            <w:sz w:val="24"/>
            <w:szCs w:val="24"/>
          </w:rPr>
          <w:t>Банк заданий по математической грамотности для учеников 2 класса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1"/>
        </w:numPr>
        <w:ind w:left="0" w:hanging="284"/>
        <w:rPr>
          <w:sz w:val="24"/>
          <w:szCs w:val="24"/>
        </w:rPr>
      </w:pPr>
      <w:hyperlink r:id="rId26" w:tgtFrame="_blank" w:history="1">
        <w:r w:rsidRPr="00FB4AB7">
          <w:rPr>
            <w:rStyle w:val="ab"/>
            <w:sz w:val="24"/>
            <w:szCs w:val="24"/>
          </w:rPr>
          <w:t>Банк заданий по математической грамотности для учеников 3 класса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1"/>
        </w:numPr>
        <w:ind w:left="0" w:hanging="284"/>
        <w:rPr>
          <w:sz w:val="24"/>
          <w:szCs w:val="24"/>
        </w:rPr>
      </w:pPr>
      <w:hyperlink r:id="rId27" w:tgtFrame="_blank" w:history="1">
        <w:r w:rsidRPr="00FB4AB7">
          <w:rPr>
            <w:rStyle w:val="ab"/>
            <w:sz w:val="24"/>
            <w:szCs w:val="24"/>
          </w:rPr>
          <w:t>Банк заданий по математической грамотности для учеников 4 класса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9A0B1D">
      <w:pPr>
        <w:pStyle w:val="3"/>
        <w:numPr>
          <w:ilvl w:val="0"/>
          <w:numId w:val="33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FB4AB7">
        <w:rPr>
          <w:b w:val="0"/>
          <w:sz w:val="24"/>
          <w:szCs w:val="24"/>
        </w:rPr>
        <w:t>Вебинары</w:t>
      </w:r>
      <w:proofErr w:type="spellEnd"/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28" w:tgtFrame="_blank" w:history="1">
        <w:r w:rsidRPr="00FB4AB7">
          <w:rPr>
            <w:rStyle w:val="ab"/>
            <w:sz w:val="24"/>
            <w:szCs w:val="24"/>
          </w:rPr>
          <w:t>«Формирование математической грамотности (на примере работы с текстовой задачей)»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29" w:tgtFrame="_blank" w:history="1">
        <w:r w:rsidRPr="00FB4AB7">
          <w:rPr>
            <w:rStyle w:val="ab"/>
            <w:sz w:val="24"/>
            <w:szCs w:val="24"/>
          </w:rPr>
          <w:t>«Формирование функциональной грамотности младших школьников (математическая область)»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30" w:tgtFrame="_blank" w:history="1">
        <w:r w:rsidRPr="00FB4AB7">
          <w:rPr>
            <w:rStyle w:val="ab"/>
            <w:sz w:val="24"/>
            <w:szCs w:val="24"/>
          </w:rPr>
          <w:t>«Формирование математической грамотности школьников на уроках математики и во внеурочное время»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31" w:tgtFrame="_blank" w:history="1">
        <w:r w:rsidRPr="00FB4AB7">
          <w:rPr>
            <w:rStyle w:val="ab"/>
            <w:sz w:val="24"/>
            <w:szCs w:val="24"/>
          </w:rPr>
          <w:t>«Математическая грамотность. Разговор с экспертом»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32" w:tgtFrame="_blank" w:history="1">
        <w:r w:rsidRPr="00FB4AB7">
          <w:rPr>
            <w:rStyle w:val="ab"/>
            <w:sz w:val="24"/>
            <w:szCs w:val="24"/>
          </w:rPr>
          <w:t>«Формирование основ функциональной математической грамотности младших школьников»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33" w:tgtFrame="_blank" w:history="1">
        <w:r w:rsidRPr="00FB4AB7">
          <w:rPr>
            <w:rStyle w:val="ab"/>
            <w:sz w:val="24"/>
            <w:szCs w:val="24"/>
          </w:rPr>
          <w:t>«Формируем функциональную математическую грамотность: решаем текстовые задачи»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2"/>
        </w:numPr>
        <w:ind w:left="0" w:hanging="284"/>
        <w:rPr>
          <w:sz w:val="24"/>
          <w:szCs w:val="24"/>
        </w:rPr>
      </w:pPr>
      <w:hyperlink r:id="rId34" w:tgtFrame="_blank" w:history="1">
        <w:r w:rsidRPr="00FB4AB7">
          <w:rPr>
            <w:rStyle w:val="ab"/>
            <w:sz w:val="24"/>
            <w:szCs w:val="24"/>
          </w:rPr>
          <w:t>«Формируем математическую грамотность на уроках математики»</w:t>
        </w:r>
      </w:hyperlink>
    </w:p>
    <w:p w:rsidR="00F63076" w:rsidRPr="00F63076" w:rsidRDefault="00F63076" w:rsidP="00501567">
      <w:pPr>
        <w:pStyle w:val="3"/>
        <w:spacing w:before="0" w:beforeAutospacing="0" w:after="0" w:afterAutospacing="0"/>
        <w:ind w:hanging="284"/>
        <w:rPr>
          <w:sz w:val="24"/>
          <w:szCs w:val="24"/>
        </w:rPr>
      </w:pPr>
    </w:p>
    <w:p w:rsidR="00F63076" w:rsidRPr="00F63076" w:rsidRDefault="00F63076" w:rsidP="00F63076">
      <w:pPr>
        <w:rPr>
          <w:b/>
          <w:sz w:val="24"/>
          <w:szCs w:val="24"/>
          <w:highlight w:val="cyan"/>
        </w:rPr>
      </w:pPr>
      <w:r w:rsidRPr="00F63076">
        <w:rPr>
          <w:b/>
          <w:sz w:val="24"/>
          <w:szCs w:val="24"/>
          <w:highlight w:val="cyan"/>
        </w:rPr>
        <w:t>Способность формировать у учеников финансовую грамотность</w:t>
      </w:r>
    </w:p>
    <w:p w:rsidR="009A0B1D" w:rsidRPr="009A0B1D" w:rsidRDefault="009A0B1D" w:rsidP="00B749D1">
      <w:pPr>
        <w:pStyle w:val="3"/>
        <w:numPr>
          <w:ilvl w:val="0"/>
          <w:numId w:val="34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Курсы</w:t>
      </w:r>
      <w:r>
        <w:rPr>
          <w:b w:val="0"/>
          <w:sz w:val="24"/>
          <w:szCs w:val="24"/>
        </w:rPr>
        <w:t>:</w:t>
      </w:r>
    </w:p>
    <w:p w:rsidR="009A0B1D" w:rsidRPr="00501567" w:rsidRDefault="009A0B1D" w:rsidP="009A0B1D">
      <w:pPr>
        <w:numPr>
          <w:ilvl w:val="0"/>
          <w:numId w:val="20"/>
        </w:numPr>
        <w:ind w:left="0" w:hanging="284"/>
        <w:rPr>
          <w:sz w:val="24"/>
          <w:szCs w:val="24"/>
        </w:rPr>
      </w:pPr>
      <w:r w:rsidRPr="00501567">
        <w:rPr>
          <w:sz w:val="24"/>
          <w:szCs w:val="24"/>
        </w:rPr>
        <w:lastRenderedPageBreak/>
        <w:t xml:space="preserve">Курс повышения квалификации </w:t>
      </w:r>
      <w:hyperlink r:id="rId35" w:tgtFrame="_blank" w:history="1">
        <w:r w:rsidRPr="00501567">
          <w:rPr>
            <w:rStyle w:val="ab"/>
            <w:sz w:val="24"/>
            <w:szCs w:val="24"/>
          </w:rPr>
          <w:t>«Функциональная грамотность: развиваем в школе»</w:t>
        </w:r>
      </w:hyperlink>
      <w:r w:rsidRPr="00501567">
        <w:rPr>
          <w:sz w:val="24"/>
          <w:szCs w:val="24"/>
        </w:rPr>
        <w:t xml:space="preserve"> </w:t>
      </w:r>
    </w:p>
    <w:p w:rsidR="00F63076" w:rsidRPr="00FB4AB7" w:rsidRDefault="00F63076" w:rsidP="00B749D1">
      <w:pPr>
        <w:pStyle w:val="3"/>
        <w:numPr>
          <w:ilvl w:val="0"/>
          <w:numId w:val="34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B4AB7">
        <w:rPr>
          <w:b w:val="0"/>
          <w:sz w:val="24"/>
          <w:szCs w:val="24"/>
        </w:rPr>
        <w:t>Круглые столы</w:t>
      </w:r>
      <w:r w:rsidR="009A0B1D">
        <w:rPr>
          <w:b w:val="0"/>
          <w:sz w:val="24"/>
          <w:szCs w:val="24"/>
        </w:rPr>
        <w:t>:</w:t>
      </w:r>
    </w:p>
    <w:p w:rsidR="00F63076" w:rsidRPr="00FB4AB7" w:rsidRDefault="00F63076" w:rsidP="00501567">
      <w:pPr>
        <w:numPr>
          <w:ilvl w:val="0"/>
          <w:numId w:val="14"/>
        </w:numPr>
        <w:ind w:left="0" w:hanging="284"/>
        <w:rPr>
          <w:sz w:val="24"/>
          <w:szCs w:val="24"/>
        </w:rPr>
      </w:pPr>
      <w:hyperlink r:id="rId36" w:tgtFrame="_blank" w:history="1">
        <w:r w:rsidRPr="00FB4AB7">
          <w:rPr>
            <w:rStyle w:val="ab"/>
            <w:sz w:val="24"/>
            <w:szCs w:val="24"/>
          </w:rPr>
          <w:t>«Развитие инструментария для формирования и оценки функциональной грамотности (на примере финансовой грамотности)»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B749D1">
      <w:pPr>
        <w:pStyle w:val="3"/>
        <w:numPr>
          <w:ilvl w:val="0"/>
          <w:numId w:val="34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B4AB7">
        <w:rPr>
          <w:b w:val="0"/>
          <w:sz w:val="24"/>
          <w:szCs w:val="24"/>
        </w:rPr>
        <w:t>Задания</w:t>
      </w:r>
      <w:r w:rsidR="009A0B1D">
        <w:rPr>
          <w:b w:val="0"/>
          <w:sz w:val="24"/>
          <w:szCs w:val="24"/>
        </w:rPr>
        <w:t>:</w:t>
      </w:r>
    </w:p>
    <w:p w:rsidR="00F63076" w:rsidRPr="00FB4AB7" w:rsidRDefault="00F63076" w:rsidP="00501567">
      <w:pPr>
        <w:numPr>
          <w:ilvl w:val="0"/>
          <w:numId w:val="15"/>
        </w:numPr>
        <w:ind w:left="0" w:hanging="284"/>
        <w:rPr>
          <w:sz w:val="24"/>
          <w:szCs w:val="24"/>
        </w:rPr>
      </w:pPr>
      <w:hyperlink r:id="rId37" w:tgtFrame="_blank" w:history="1">
        <w:r w:rsidRPr="00FB4AB7">
          <w:rPr>
            <w:rStyle w:val="ab"/>
            <w:sz w:val="24"/>
            <w:szCs w:val="24"/>
          </w:rPr>
          <w:t>Банк заданий и методические материалы по финансовой грамотности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5"/>
        </w:numPr>
        <w:ind w:left="0" w:hanging="284"/>
        <w:rPr>
          <w:sz w:val="24"/>
          <w:szCs w:val="24"/>
        </w:rPr>
      </w:pPr>
      <w:hyperlink r:id="rId38" w:tgtFrame="_blank" w:history="1">
        <w:r w:rsidRPr="00FB4AB7">
          <w:rPr>
            <w:rStyle w:val="ab"/>
            <w:sz w:val="24"/>
            <w:szCs w:val="24"/>
          </w:rPr>
          <w:t xml:space="preserve">Банк </w:t>
        </w:r>
        <w:proofErr w:type="spellStart"/>
        <w:r w:rsidRPr="00FB4AB7">
          <w:rPr>
            <w:rStyle w:val="ab"/>
            <w:sz w:val="24"/>
            <w:szCs w:val="24"/>
          </w:rPr>
          <w:t>межпредметных</w:t>
        </w:r>
        <w:proofErr w:type="spellEnd"/>
        <w:r w:rsidRPr="00FB4AB7">
          <w:rPr>
            <w:rStyle w:val="ab"/>
            <w:sz w:val="24"/>
            <w:szCs w:val="24"/>
          </w:rPr>
          <w:t xml:space="preserve"> заданий и задач по финансовой грамотности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B749D1">
      <w:pPr>
        <w:pStyle w:val="3"/>
        <w:numPr>
          <w:ilvl w:val="0"/>
          <w:numId w:val="34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FB4AB7">
        <w:rPr>
          <w:b w:val="0"/>
          <w:sz w:val="24"/>
          <w:szCs w:val="24"/>
        </w:rPr>
        <w:t>Вебинары</w:t>
      </w:r>
      <w:proofErr w:type="spellEnd"/>
      <w:r w:rsidR="009A0B1D">
        <w:rPr>
          <w:b w:val="0"/>
          <w:sz w:val="24"/>
          <w:szCs w:val="24"/>
        </w:rPr>
        <w:t>: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39" w:tgtFrame="_blank" w:history="1">
        <w:r w:rsidRPr="00FB4AB7">
          <w:rPr>
            <w:rStyle w:val="ab"/>
            <w:sz w:val="24"/>
            <w:szCs w:val="24"/>
          </w:rPr>
          <w:t>«Особенности преподавания финансовой грамотности в классах младшей школы»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40" w:tgtFrame="_blank" w:history="1">
        <w:r w:rsidRPr="00FB4AB7">
          <w:rPr>
            <w:rStyle w:val="ab"/>
            <w:sz w:val="24"/>
            <w:szCs w:val="24"/>
          </w:rPr>
          <w:t>«Обучение финансовой грамотности детей и молодежи: эффективные методики и возможности их использования»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41" w:tgtFrame="_blank" w:history="1">
        <w:r w:rsidRPr="00FB4AB7">
          <w:rPr>
            <w:rStyle w:val="ab"/>
            <w:sz w:val="24"/>
            <w:szCs w:val="24"/>
          </w:rPr>
          <w:t>«Инструменты диагностики и оценки функциональной финансовой грамотности»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42" w:tgtFrame="_blank" w:history="1">
        <w:r w:rsidRPr="00FB4AB7">
          <w:rPr>
            <w:rStyle w:val="ab"/>
            <w:sz w:val="24"/>
            <w:szCs w:val="24"/>
          </w:rPr>
          <w:t>«Реализация обучения школьников функциональной финансовой грамотности»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43" w:tgtFrame="_blank" w:history="1">
        <w:r w:rsidRPr="00FB4AB7">
          <w:rPr>
            <w:rStyle w:val="ab"/>
            <w:sz w:val="24"/>
            <w:szCs w:val="24"/>
          </w:rPr>
          <w:t>«Игры по финансовой грамотности на уроках математики в 1–4 классах»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6"/>
        </w:numPr>
        <w:ind w:left="0" w:hanging="284"/>
        <w:rPr>
          <w:sz w:val="24"/>
          <w:szCs w:val="24"/>
        </w:rPr>
      </w:pPr>
      <w:hyperlink r:id="rId44" w:tgtFrame="_blank" w:history="1">
        <w:r w:rsidRPr="00FB4AB7">
          <w:rPr>
            <w:rStyle w:val="ab"/>
            <w:sz w:val="24"/>
            <w:szCs w:val="24"/>
          </w:rPr>
          <w:t>«</w:t>
        </w:r>
        <w:proofErr w:type="gramStart"/>
        <w:r w:rsidRPr="00FB4AB7">
          <w:rPr>
            <w:rStyle w:val="ab"/>
            <w:sz w:val="24"/>
            <w:szCs w:val="24"/>
          </w:rPr>
          <w:t>Новый</w:t>
        </w:r>
        <w:proofErr w:type="gramEnd"/>
        <w:r w:rsidRPr="00FB4AB7">
          <w:rPr>
            <w:rStyle w:val="ab"/>
            <w:sz w:val="24"/>
            <w:szCs w:val="24"/>
          </w:rPr>
          <w:t xml:space="preserve"> электронный УМК Российского учебника по Финансовой грамотности на LECTA»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B749D1">
      <w:pPr>
        <w:pStyle w:val="3"/>
        <w:numPr>
          <w:ilvl w:val="0"/>
          <w:numId w:val="34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FB4AB7">
        <w:rPr>
          <w:b w:val="0"/>
          <w:sz w:val="24"/>
          <w:szCs w:val="24"/>
        </w:rPr>
        <w:t>Прочее</w:t>
      </w:r>
      <w:r w:rsidR="009A0B1D">
        <w:rPr>
          <w:b w:val="0"/>
          <w:sz w:val="24"/>
          <w:szCs w:val="24"/>
        </w:rPr>
        <w:t>:</w:t>
      </w:r>
    </w:p>
    <w:p w:rsidR="00F63076" w:rsidRPr="00FB4AB7" w:rsidRDefault="00F63076" w:rsidP="00501567">
      <w:pPr>
        <w:numPr>
          <w:ilvl w:val="0"/>
          <w:numId w:val="17"/>
        </w:numPr>
        <w:ind w:left="0" w:hanging="284"/>
        <w:rPr>
          <w:sz w:val="24"/>
          <w:szCs w:val="24"/>
        </w:rPr>
      </w:pPr>
      <w:hyperlink r:id="rId45" w:tgtFrame="_blank" w:history="1">
        <w:r w:rsidRPr="00FB4AB7">
          <w:rPr>
            <w:rStyle w:val="ab"/>
            <w:sz w:val="24"/>
            <w:szCs w:val="24"/>
          </w:rPr>
          <w:t>Проект «Финансовый год» (разработки занятий по финансовой грамотности)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7"/>
        </w:numPr>
        <w:ind w:left="0" w:hanging="284"/>
        <w:rPr>
          <w:sz w:val="24"/>
          <w:szCs w:val="24"/>
        </w:rPr>
      </w:pPr>
      <w:hyperlink r:id="rId46" w:tgtFrame="_blank" w:history="1">
        <w:r w:rsidRPr="00FB4AB7">
          <w:rPr>
            <w:rStyle w:val="ab"/>
            <w:sz w:val="24"/>
            <w:szCs w:val="24"/>
          </w:rPr>
          <w:t>Банк методических разработок по финансовой грамотности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7"/>
        </w:numPr>
        <w:ind w:left="0" w:hanging="284"/>
        <w:rPr>
          <w:sz w:val="24"/>
          <w:szCs w:val="24"/>
        </w:rPr>
      </w:pPr>
      <w:hyperlink r:id="rId47" w:tgtFrame="_blank" w:history="1">
        <w:r w:rsidRPr="00FB4AB7">
          <w:rPr>
            <w:rStyle w:val="ab"/>
            <w:sz w:val="24"/>
            <w:szCs w:val="24"/>
          </w:rPr>
          <w:t>Методические материалы по финансовой грамотности для общеобразовательных организаций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7"/>
        </w:numPr>
        <w:ind w:left="0" w:hanging="284"/>
        <w:rPr>
          <w:sz w:val="24"/>
          <w:szCs w:val="24"/>
        </w:rPr>
      </w:pPr>
      <w:r w:rsidRPr="00FB4AB7">
        <w:rPr>
          <w:sz w:val="24"/>
          <w:szCs w:val="24"/>
        </w:rPr>
        <w:t>Видеоконференци</w:t>
      </w:r>
      <w:r w:rsidR="009A0B1D">
        <w:rPr>
          <w:sz w:val="24"/>
          <w:szCs w:val="24"/>
        </w:rPr>
        <w:t>и</w:t>
      </w:r>
      <w:r w:rsidRPr="00FB4AB7">
        <w:rPr>
          <w:sz w:val="24"/>
          <w:szCs w:val="24"/>
        </w:rPr>
        <w:t xml:space="preserve">: </w:t>
      </w:r>
      <w:hyperlink r:id="rId48" w:tgtFrame="_blank" w:history="1">
        <w:r w:rsidRPr="00FB4AB7">
          <w:rPr>
            <w:rStyle w:val="ab"/>
            <w:sz w:val="24"/>
            <w:szCs w:val="24"/>
          </w:rPr>
          <w:t xml:space="preserve">«Обучение финансовой грамотности в онлайн формате, использование </w:t>
        </w:r>
        <w:proofErr w:type="spellStart"/>
        <w:r w:rsidRPr="00FB4AB7">
          <w:rPr>
            <w:rStyle w:val="ab"/>
            <w:sz w:val="24"/>
            <w:szCs w:val="24"/>
          </w:rPr>
          <w:t>игропрактики</w:t>
        </w:r>
        <w:proofErr w:type="spellEnd"/>
        <w:r w:rsidRPr="00FB4AB7">
          <w:rPr>
            <w:rStyle w:val="ab"/>
            <w:sz w:val="24"/>
            <w:szCs w:val="24"/>
          </w:rPr>
          <w:t xml:space="preserve"> и кейс технологии»</w:t>
        </w:r>
      </w:hyperlink>
      <w:r w:rsidRPr="00FB4AB7">
        <w:rPr>
          <w:sz w:val="24"/>
          <w:szCs w:val="24"/>
        </w:rPr>
        <w:t xml:space="preserve"> </w:t>
      </w:r>
    </w:p>
    <w:p w:rsidR="00F63076" w:rsidRPr="00FB4AB7" w:rsidRDefault="00F63076" w:rsidP="00501567">
      <w:pPr>
        <w:numPr>
          <w:ilvl w:val="0"/>
          <w:numId w:val="17"/>
        </w:numPr>
        <w:ind w:left="0" w:hanging="284"/>
        <w:rPr>
          <w:sz w:val="24"/>
          <w:szCs w:val="24"/>
        </w:rPr>
      </w:pPr>
      <w:hyperlink r:id="rId49" w:tgtFrame="_blank" w:history="1">
        <w:r w:rsidRPr="00FB4AB7">
          <w:rPr>
            <w:rStyle w:val="ab"/>
            <w:sz w:val="24"/>
            <w:szCs w:val="24"/>
          </w:rPr>
          <w:t>Открытые уроки по финансовой грамотности</w:t>
        </w:r>
      </w:hyperlink>
    </w:p>
    <w:p w:rsidR="00F63076" w:rsidRDefault="00F63076" w:rsidP="00F63076">
      <w:pPr>
        <w:pStyle w:val="3"/>
        <w:spacing w:before="0" w:beforeAutospacing="0" w:after="0" w:afterAutospacing="0"/>
        <w:rPr>
          <w:sz w:val="24"/>
          <w:szCs w:val="24"/>
        </w:rPr>
      </w:pPr>
    </w:p>
    <w:p w:rsidR="00F63076" w:rsidRDefault="00F63076" w:rsidP="00501567">
      <w:pPr>
        <w:ind w:hanging="284"/>
        <w:rPr>
          <w:b/>
          <w:sz w:val="24"/>
          <w:szCs w:val="24"/>
          <w:highlight w:val="cyan"/>
        </w:rPr>
      </w:pPr>
      <w:r w:rsidRPr="00501567">
        <w:rPr>
          <w:b/>
          <w:sz w:val="24"/>
          <w:szCs w:val="24"/>
          <w:highlight w:val="cyan"/>
        </w:rPr>
        <w:t>Способность формировать у учеников читательскую грамотность</w:t>
      </w:r>
    </w:p>
    <w:p w:rsidR="009A0B1D" w:rsidRPr="009A0B1D" w:rsidRDefault="009A0B1D" w:rsidP="00B749D1">
      <w:pPr>
        <w:pStyle w:val="3"/>
        <w:numPr>
          <w:ilvl w:val="0"/>
          <w:numId w:val="35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bookmarkStart w:id="0" w:name="_GoBack"/>
      <w:bookmarkEnd w:id="0"/>
      <w:r w:rsidRPr="009A0B1D">
        <w:rPr>
          <w:b w:val="0"/>
          <w:sz w:val="24"/>
          <w:szCs w:val="24"/>
        </w:rPr>
        <w:t>Курсы</w:t>
      </w:r>
      <w:r>
        <w:rPr>
          <w:b w:val="0"/>
          <w:sz w:val="24"/>
          <w:szCs w:val="24"/>
        </w:rPr>
        <w:t>:</w:t>
      </w:r>
    </w:p>
    <w:p w:rsidR="00501567" w:rsidRPr="00501567" w:rsidRDefault="00501567" w:rsidP="00501567">
      <w:pPr>
        <w:numPr>
          <w:ilvl w:val="0"/>
          <w:numId w:val="20"/>
        </w:numPr>
        <w:ind w:left="0" w:hanging="284"/>
        <w:rPr>
          <w:sz w:val="24"/>
          <w:szCs w:val="24"/>
        </w:rPr>
      </w:pPr>
      <w:r w:rsidRPr="00501567">
        <w:rPr>
          <w:sz w:val="24"/>
          <w:szCs w:val="24"/>
        </w:rPr>
        <w:t xml:space="preserve">Курс повышения квалификации </w:t>
      </w:r>
      <w:hyperlink r:id="rId50" w:tgtFrame="_blank" w:history="1">
        <w:r w:rsidRPr="00501567">
          <w:rPr>
            <w:rStyle w:val="ab"/>
            <w:sz w:val="24"/>
            <w:szCs w:val="24"/>
          </w:rPr>
          <w:t>«Функциональная грамотность: развиваем в школе»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0"/>
        </w:numPr>
        <w:ind w:left="0" w:hanging="284"/>
        <w:rPr>
          <w:sz w:val="24"/>
          <w:szCs w:val="24"/>
        </w:rPr>
      </w:pPr>
      <w:r w:rsidRPr="00501567">
        <w:rPr>
          <w:sz w:val="24"/>
          <w:szCs w:val="24"/>
        </w:rPr>
        <w:t xml:space="preserve">Курс </w:t>
      </w:r>
      <w:hyperlink r:id="rId51" w:anchor="tekst-8" w:tgtFrame="_blank" w:history="1">
        <w:r w:rsidRPr="00501567">
          <w:rPr>
            <w:rStyle w:val="ab"/>
            <w:sz w:val="24"/>
            <w:szCs w:val="24"/>
          </w:rPr>
          <w:t>для школьников 1–4 классов по работе с информацией в </w:t>
        </w:r>
        <w:proofErr w:type="spellStart"/>
        <w:r w:rsidRPr="00501567">
          <w:rPr>
            <w:rStyle w:val="ab"/>
            <w:sz w:val="24"/>
            <w:szCs w:val="24"/>
          </w:rPr>
          <w:t>Яндекс</w:t>
        </w:r>
        <w:proofErr w:type="gramStart"/>
        <w:r w:rsidRPr="00501567">
          <w:rPr>
            <w:rStyle w:val="ab"/>
            <w:sz w:val="24"/>
            <w:szCs w:val="24"/>
          </w:rPr>
          <w:t>.У</w:t>
        </w:r>
        <w:proofErr w:type="gramEnd"/>
        <w:r w:rsidRPr="00501567">
          <w:rPr>
            <w:rStyle w:val="ab"/>
            <w:sz w:val="24"/>
            <w:szCs w:val="24"/>
          </w:rPr>
          <w:t>чебнике</w:t>
        </w:r>
        <w:proofErr w:type="spellEnd"/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0"/>
        </w:numPr>
        <w:ind w:left="0" w:hanging="284"/>
        <w:rPr>
          <w:sz w:val="24"/>
          <w:szCs w:val="24"/>
        </w:rPr>
      </w:pPr>
      <w:r w:rsidRPr="00501567">
        <w:rPr>
          <w:sz w:val="24"/>
          <w:szCs w:val="24"/>
        </w:rPr>
        <w:t xml:space="preserve">Онлайн-курс </w:t>
      </w:r>
      <w:hyperlink r:id="rId52" w:tgtFrame="_blank" w:history="1">
        <w:r w:rsidRPr="00501567">
          <w:rPr>
            <w:rStyle w:val="ab"/>
            <w:sz w:val="24"/>
            <w:szCs w:val="24"/>
          </w:rPr>
          <w:t>«Развитие познавательных УУД в младших классах»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B749D1">
      <w:pPr>
        <w:pStyle w:val="3"/>
        <w:numPr>
          <w:ilvl w:val="0"/>
          <w:numId w:val="35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501567">
        <w:rPr>
          <w:b w:val="0"/>
          <w:sz w:val="24"/>
          <w:szCs w:val="24"/>
        </w:rPr>
        <w:t>Круглые столы</w:t>
      </w:r>
      <w:r w:rsidR="009A0B1D">
        <w:rPr>
          <w:b w:val="0"/>
          <w:sz w:val="24"/>
          <w:szCs w:val="24"/>
        </w:rPr>
        <w:t>:</w:t>
      </w:r>
    </w:p>
    <w:p w:rsidR="00501567" w:rsidRPr="00501567" w:rsidRDefault="00501567" w:rsidP="00501567">
      <w:pPr>
        <w:numPr>
          <w:ilvl w:val="0"/>
          <w:numId w:val="21"/>
        </w:numPr>
        <w:ind w:left="0" w:hanging="284"/>
        <w:rPr>
          <w:sz w:val="24"/>
          <w:szCs w:val="24"/>
        </w:rPr>
      </w:pPr>
      <w:hyperlink r:id="rId53" w:tgtFrame="_blank" w:history="1">
        <w:r w:rsidRPr="00501567">
          <w:rPr>
            <w:rStyle w:val="ab"/>
            <w:sz w:val="24"/>
            <w:szCs w:val="24"/>
          </w:rPr>
          <w:t>«Читательская грамотность»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1"/>
        </w:numPr>
        <w:ind w:left="0" w:hanging="284"/>
        <w:rPr>
          <w:sz w:val="24"/>
          <w:szCs w:val="24"/>
        </w:rPr>
      </w:pPr>
      <w:hyperlink r:id="rId54" w:tgtFrame="_blank" w:history="1">
        <w:r w:rsidRPr="00501567">
          <w:rPr>
            <w:rStyle w:val="ab"/>
            <w:sz w:val="24"/>
            <w:szCs w:val="24"/>
          </w:rPr>
          <w:t>«Как различить оценку и формирование читательской грамотности»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1"/>
        </w:numPr>
        <w:ind w:left="0" w:hanging="284"/>
        <w:rPr>
          <w:sz w:val="24"/>
          <w:szCs w:val="24"/>
        </w:rPr>
      </w:pPr>
      <w:hyperlink r:id="rId55" w:tgtFrame="_blank" w:history="1">
        <w:r w:rsidRPr="00501567">
          <w:rPr>
            <w:rStyle w:val="ab"/>
            <w:sz w:val="24"/>
            <w:szCs w:val="24"/>
          </w:rPr>
          <w:t>«Психологические приемы работы над пониманием текста»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B749D1">
      <w:pPr>
        <w:pStyle w:val="3"/>
        <w:numPr>
          <w:ilvl w:val="0"/>
          <w:numId w:val="35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501567">
        <w:rPr>
          <w:b w:val="0"/>
          <w:sz w:val="24"/>
          <w:szCs w:val="24"/>
        </w:rPr>
        <w:t>Задания</w:t>
      </w:r>
      <w:r w:rsidR="009A0B1D">
        <w:rPr>
          <w:b w:val="0"/>
          <w:sz w:val="24"/>
          <w:szCs w:val="24"/>
        </w:rPr>
        <w:t>:</w:t>
      </w:r>
    </w:p>
    <w:p w:rsidR="00501567" w:rsidRPr="00501567" w:rsidRDefault="00501567" w:rsidP="00501567">
      <w:pPr>
        <w:numPr>
          <w:ilvl w:val="0"/>
          <w:numId w:val="22"/>
        </w:numPr>
        <w:ind w:left="0" w:hanging="284"/>
        <w:rPr>
          <w:sz w:val="24"/>
          <w:szCs w:val="24"/>
        </w:rPr>
      </w:pPr>
      <w:hyperlink r:id="rId56" w:tgtFrame="_blank" w:history="1">
        <w:r w:rsidRPr="00501567">
          <w:rPr>
            <w:rStyle w:val="ab"/>
            <w:sz w:val="24"/>
            <w:szCs w:val="24"/>
          </w:rPr>
          <w:t>Банк заданий и методические материалы по читательской грамотности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2"/>
        </w:numPr>
        <w:ind w:left="0" w:hanging="284"/>
        <w:rPr>
          <w:sz w:val="24"/>
          <w:szCs w:val="24"/>
        </w:rPr>
      </w:pPr>
      <w:hyperlink r:id="rId57" w:tgtFrame="_blank" w:history="1">
        <w:r w:rsidRPr="00501567">
          <w:rPr>
            <w:rStyle w:val="ab"/>
            <w:sz w:val="24"/>
            <w:szCs w:val="24"/>
          </w:rPr>
          <w:t>Банк заданий по читательской грамотности для учеников 1 класса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2"/>
        </w:numPr>
        <w:ind w:left="0" w:hanging="284"/>
        <w:rPr>
          <w:sz w:val="24"/>
          <w:szCs w:val="24"/>
        </w:rPr>
      </w:pPr>
      <w:hyperlink r:id="rId58" w:tgtFrame="_blank" w:history="1">
        <w:r w:rsidRPr="00501567">
          <w:rPr>
            <w:rStyle w:val="ab"/>
            <w:sz w:val="24"/>
            <w:szCs w:val="24"/>
          </w:rPr>
          <w:t>Банк заданий по читательской грамотности для учеников 2 класса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2"/>
        </w:numPr>
        <w:ind w:left="0" w:hanging="284"/>
        <w:rPr>
          <w:sz w:val="24"/>
          <w:szCs w:val="24"/>
        </w:rPr>
      </w:pPr>
      <w:hyperlink r:id="rId59" w:tgtFrame="_blank" w:history="1">
        <w:r w:rsidRPr="00501567">
          <w:rPr>
            <w:rStyle w:val="ab"/>
            <w:sz w:val="24"/>
            <w:szCs w:val="24"/>
          </w:rPr>
          <w:t>Банк заданий по читательской грамотности для учеников 3 класса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2"/>
        </w:numPr>
        <w:ind w:left="0" w:hanging="284"/>
        <w:rPr>
          <w:sz w:val="24"/>
          <w:szCs w:val="24"/>
        </w:rPr>
      </w:pPr>
      <w:hyperlink r:id="rId60" w:tgtFrame="_blank" w:history="1">
        <w:r w:rsidRPr="00501567">
          <w:rPr>
            <w:rStyle w:val="ab"/>
            <w:sz w:val="24"/>
            <w:szCs w:val="24"/>
          </w:rPr>
          <w:t>Банк заданий по читательской грамотности для учеников 4 класса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B749D1">
      <w:pPr>
        <w:pStyle w:val="3"/>
        <w:numPr>
          <w:ilvl w:val="0"/>
          <w:numId w:val="35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501567">
        <w:rPr>
          <w:b w:val="0"/>
          <w:sz w:val="24"/>
          <w:szCs w:val="24"/>
        </w:rPr>
        <w:t>Статьи</w:t>
      </w:r>
      <w:r w:rsidR="009A0B1D">
        <w:rPr>
          <w:b w:val="0"/>
          <w:sz w:val="24"/>
          <w:szCs w:val="24"/>
        </w:rPr>
        <w:t>:</w:t>
      </w:r>
    </w:p>
    <w:p w:rsidR="00501567" w:rsidRPr="00501567" w:rsidRDefault="00501567" w:rsidP="00501567">
      <w:pPr>
        <w:numPr>
          <w:ilvl w:val="0"/>
          <w:numId w:val="23"/>
        </w:numPr>
        <w:ind w:left="0" w:hanging="284"/>
        <w:rPr>
          <w:sz w:val="24"/>
          <w:szCs w:val="24"/>
        </w:rPr>
      </w:pPr>
      <w:hyperlink r:id="rId61" w:tgtFrame="_blank" w:history="1">
        <w:r w:rsidRPr="00501567">
          <w:rPr>
            <w:rStyle w:val="ab"/>
            <w:sz w:val="24"/>
            <w:szCs w:val="24"/>
          </w:rPr>
          <w:t>«Как и зачем развивать у детей читательскую грамотность»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3"/>
        </w:numPr>
        <w:ind w:left="0" w:hanging="284"/>
        <w:rPr>
          <w:sz w:val="24"/>
          <w:szCs w:val="24"/>
        </w:rPr>
      </w:pPr>
      <w:hyperlink r:id="rId62" w:tgtFrame="_blank" w:history="1">
        <w:r w:rsidRPr="00501567">
          <w:rPr>
            <w:rStyle w:val="ab"/>
            <w:sz w:val="24"/>
            <w:szCs w:val="24"/>
          </w:rPr>
          <w:t>«Как научить ребёнка пересказывать текст: 8 простых шагов»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3"/>
        </w:numPr>
        <w:ind w:left="0" w:hanging="284"/>
        <w:rPr>
          <w:sz w:val="24"/>
          <w:szCs w:val="24"/>
        </w:rPr>
      </w:pPr>
      <w:hyperlink r:id="rId63" w:tgtFrame="_blank" w:history="1">
        <w:r w:rsidRPr="00501567">
          <w:rPr>
            <w:rStyle w:val="ab"/>
            <w:sz w:val="24"/>
            <w:szCs w:val="24"/>
          </w:rPr>
          <w:t>«Читать научился, а понимать — нет: 6 способов это исправить»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B749D1">
      <w:pPr>
        <w:pStyle w:val="3"/>
        <w:numPr>
          <w:ilvl w:val="0"/>
          <w:numId w:val="35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501567">
        <w:rPr>
          <w:b w:val="0"/>
          <w:sz w:val="24"/>
          <w:szCs w:val="24"/>
        </w:rPr>
        <w:t>Вебинары</w:t>
      </w:r>
      <w:proofErr w:type="spellEnd"/>
      <w:r w:rsidR="009A0B1D">
        <w:rPr>
          <w:b w:val="0"/>
          <w:sz w:val="24"/>
          <w:szCs w:val="24"/>
        </w:rPr>
        <w:t>:</w:t>
      </w:r>
    </w:p>
    <w:p w:rsidR="00501567" w:rsidRPr="00501567" w:rsidRDefault="00501567" w:rsidP="00501567">
      <w:pPr>
        <w:numPr>
          <w:ilvl w:val="0"/>
          <w:numId w:val="24"/>
        </w:numPr>
        <w:ind w:left="0" w:hanging="284"/>
        <w:rPr>
          <w:sz w:val="24"/>
          <w:szCs w:val="24"/>
        </w:rPr>
      </w:pPr>
      <w:hyperlink r:id="rId64" w:tgtFrame="_blank" w:history="1">
        <w:r w:rsidRPr="00501567">
          <w:rPr>
            <w:rStyle w:val="ab"/>
            <w:sz w:val="24"/>
            <w:szCs w:val="24"/>
          </w:rPr>
          <w:t>«Читательская грамотность как интегративный компонент функциональной грамотности младшего школьника: формирование и оценивание»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4"/>
        </w:numPr>
        <w:ind w:left="0" w:hanging="284"/>
        <w:rPr>
          <w:sz w:val="24"/>
          <w:szCs w:val="24"/>
        </w:rPr>
      </w:pPr>
      <w:hyperlink r:id="rId65" w:tgtFrame="_blank" w:history="1">
        <w:r w:rsidRPr="00501567">
          <w:rPr>
            <w:rStyle w:val="ab"/>
            <w:sz w:val="24"/>
            <w:szCs w:val="24"/>
          </w:rPr>
          <w:t>«Читательская грамотность младшего школьника: всё ли мы знаем о том, как формировать и оценивать?»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4"/>
        </w:numPr>
        <w:ind w:left="0" w:hanging="284"/>
        <w:rPr>
          <w:sz w:val="24"/>
          <w:szCs w:val="24"/>
        </w:rPr>
      </w:pPr>
      <w:hyperlink r:id="rId66" w:tgtFrame="_blank" w:history="1">
        <w:r w:rsidRPr="00501567">
          <w:rPr>
            <w:rStyle w:val="ab"/>
            <w:sz w:val="24"/>
            <w:szCs w:val="24"/>
          </w:rPr>
          <w:t>«Формирование читательской грамотности на уроках географии»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4"/>
        </w:numPr>
        <w:ind w:left="0" w:hanging="284"/>
        <w:rPr>
          <w:sz w:val="24"/>
          <w:szCs w:val="24"/>
        </w:rPr>
      </w:pPr>
      <w:hyperlink r:id="rId67" w:tgtFrame="_blank" w:history="1">
        <w:r w:rsidRPr="00501567">
          <w:rPr>
            <w:rStyle w:val="ab"/>
            <w:sz w:val="24"/>
            <w:szCs w:val="24"/>
          </w:rPr>
          <w:t xml:space="preserve">«Читательская грамотность. Элитарная привилегия </w:t>
        </w:r>
        <w:proofErr w:type="gramStart"/>
        <w:r w:rsidRPr="00501567">
          <w:rPr>
            <w:rStyle w:val="ab"/>
            <w:sz w:val="24"/>
            <w:szCs w:val="24"/>
          </w:rPr>
          <w:t>посвящённых</w:t>
        </w:r>
        <w:proofErr w:type="gramEnd"/>
        <w:r w:rsidRPr="00501567">
          <w:rPr>
            <w:rStyle w:val="ab"/>
            <w:sz w:val="24"/>
            <w:szCs w:val="24"/>
          </w:rPr>
          <w:t xml:space="preserve"> или полезная привычка»</w:t>
        </w:r>
      </w:hyperlink>
      <w:r w:rsidRPr="00501567">
        <w:rPr>
          <w:sz w:val="24"/>
          <w:szCs w:val="24"/>
        </w:rPr>
        <w:t xml:space="preserve"> </w:t>
      </w:r>
    </w:p>
    <w:p w:rsidR="00501567" w:rsidRPr="00501567" w:rsidRDefault="00501567" w:rsidP="00501567">
      <w:pPr>
        <w:numPr>
          <w:ilvl w:val="0"/>
          <w:numId w:val="24"/>
        </w:numPr>
        <w:ind w:left="0" w:hanging="284"/>
        <w:rPr>
          <w:sz w:val="24"/>
          <w:szCs w:val="24"/>
        </w:rPr>
      </w:pPr>
      <w:hyperlink r:id="rId68" w:tgtFrame="_blank" w:history="1">
        <w:r w:rsidRPr="00501567">
          <w:rPr>
            <w:rStyle w:val="ab"/>
            <w:sz w:val="24"/>
            <w:szCs w:val="24"/>
          </w:rPr>
          <w:t xml:space="preserve">«Формирование читательской грамотности у </w:t>
        </w:r>
        <w:proofErr w:type="gramStart"/>
        <w:r w:rsidRPr="00501567">
          <w:rPr>
            <w:rStyle w:val="ab"/>
            <w:sz w:val="24"/>
            <w:szCs w:val="24"/>
          </w:rPr>
          <w:t>обучающихся</w:t>
        </w:r>
        <w:proofErr w:type="gramEnd"/>
        <w:r w:rsidRPr="00501567">
          <w:rPr>
            <w:rStyle w:val="ab"/>
            <w:sz w:val="24"/>
            <w:szCs w:val="24"/>
          </w:rPr>
          <w:t xml:space="preserve"> в начальной школе»</w:t>
        </w:r>
      </w:hyperlink>
    </w:p>
    <w:p w:rsidR="00F63076" w:rsidRDefault="00F63076" w:rsidP="00501567">
      <w:pPr>
        <w:pStyle w:val="3"/>
        <w:spacing w:before="0" w:beforeAutospacing="0" w:after="0" w:afterAutospacing="0"/>
        <w:ind w:hanging="284"/>
        <w:rPr>
          <w:b w:val="0"/>
          <w:sz w:val="24"/>
          <w:szCs w:val="24"/>
        </w:rPr>
      </w:pPr>
    </w:p>
    <w:p w:rsidR="00501567" w:rsidRPr="009A0B1D" w:rsidRDefault="00501567" w:rsidP="00501567">
      <w:pPr>
        <w:ind w:hanging="284"/>
        <w:rPr>
          <w:sz w:val="24"/>
          <w:szCs w:val="24"/>
          <w:highlight w:val="cyan"/>
        </w:rPr>
      </w:pPr>
      <w:r w:rsidRPr="009A0B1D">
        <w:rPr>
          <w:sz w:val="24"/>
          <w:szCs w:val="24"/>
          <w:highlight w:val="cyan"/>
        </w:rPr>
        <w:t xml:space="preserve">Способность формировать у учеников </w:t>
      </w:r>
      <w:proofErr w:type="gramStart"/>
      <w:r w:rsidRPr="009A0B1D">
        <w:rPr>
          <w:sz w:val="24"/>
          <w:szCs w:val="24"/>
          <w:highlight w:val="cyan"/>
        </w:rPr>
        <w:t>естественно—научную</w:t>
      </w:r>
      <w:proofErr w:type="gramEnd"/>
      <w:r w:rsidRPr="009A0B1D">
        <w:rPr>
          <w:sz w:val="24"/>
          <w:szCs w:val="24"/>
          <w:highlight w:val="cyan"/>
        </w:rPr>
        <w:t xml:space="preserve"> грамотность</w:t>
      </w:r>
    </w:p>
    <w:p w:rsidR="00501567" w:rsidRPr="009A0B1D" w:rsidRDefault="00501567" w:rsidP="009A0B1D">
      <w:pPr>
        <w:pStyle w:val="3"/>
        <w:numPr>
          <w:ilvl w:val="0"/>
          <w:numId w:val="31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Курсы</w:t>
      </w:r>
      <w:r w:rsidR="009A0B1D">
        <w:rPr>
          <w:b w:val="0"/>
          <w:sz w:val="24"/>
          <w:szCs w:val="24"/>
        </w:rPr>
        <w:t>:</w:t>
      </w:r>
    </w:p>
    <w:p w:rsidR="00501567" w:rsidRPr="009A0B1D" w:rsidRDefault="00501567" w:rsidP="009A0B1D">
      <w:pPr>
        <w:numPr>
          <w:ilvl w:val="0"/>
          <w:numId w:val="26"/>
        </w:numPr>
        <w:ind w:left="0" w:hanging="284"/>
        <w:rPr>
          <w:sz w:val="24"/>
          <w:szCs w:val="24"/>
        </w:rPr>
      </w:pPr>
      <w:r w:rsidRPr="009A0B1D">
        <w:rPr>
          <w:sz w:val="24"/>
          <w:szCs w:val="24"/>
        </w:rPr>
        <w:lastRenderedPageBreak/>
        <w:t xml:space="preserve">Курс повышения квалификации </w:t>
      </w:r>
      <w:hyperlink r:id="rId69" w:tgtFrame="_blank" w:history="1">
        <w:r w:rsidRPr="009A0B1D">
          <w:rPr>
            <w:rStyle w:val="ab"/>
            <w:sz w:val="24"/>
            <w:szCs w:val="24"/>
          </w:rPr>
          <w:t>«Функциональная грамотность: развиваем в школе»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pStyle w:val="3"/>
        <w:numPr>
          <w:ilvl w:val="0"/>
          <w:numId w:val="31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Круглые столы</w:t>
      </w:r>
      <w:r w:rsidR="009A0B1D">
        <w:rPr>
          <w:b w:val="0"/>
          <w:sz w:val="24"/>
          <w:szCs w:val="24"/>
        </w:rPr>
        <w:t>:</w:t>
      </w:r>
    </w:p>
    <w:p w:rsidR="00501567" w:rsidRPr="009A0B1D" w:rsidRDefault="00501567" w:rsidP="009A0B1D">
      <w:pPr>
        <w:numPr>
          <w:ilvl w:val="0"/>
          <w:numId w:val="27"/>
        </w:numPr>
        <w:ind w:left="0" w:hanging="284"/>
        <w:rPr>
          <w:sz w:val="24"/>
          <w:szCs w:val="24"/>
        </w:rPr>
      </w:pPr>
      <w:hyperlink r:id="rId70" w:tgtFrame="_blank" w:history="1">
        <w:r w:rsidRPr="009A0B1D">
          <w:rPr>
            <w:rStyle w:val="ab"/>
            <w:sz w:val="24"/>
            <w:szCs w:val="24"/>
          </w:rPr>
          <w:t>«Интерактивные задания по естествознанию в международных исследованиях PISA и TIMSS»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pStyle w:val="3"/>
        <w:numPr>
          <w:ilvl w:val="0"/>
          <w:numId w:val="31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r w:rsidRPr="009A0B1D">
        <w:rPr>
          <w:b w:val="0"/>
          <w:sz w:val="24"/>
          <w:szCs w:val="24"/>
        </w:rPr>
        <w:t>Задания</w:t>
      </w:r>
      <w:r w:rsidR="009A0B1D">
        <w:rPr>
          <w:b w:val="0"/>
          <w:sz w:val="24"/>
          <w:szCs w:val="24"/>
        </w:rPr>
        <w:t>:</w:t>
      </w:r>
    </w:p>
    <w:p w:rsidR="00501567" w:rsidRPr="009A0B1D" w:rsidRDefault="00501567" w:rsidP="009A0B1D">
      <w:pPr>
        <w:numPr>
          <w:ilvl w:val="0"/>
          <w:numId w:val="28"/>
        </w:numPr>
        <w:ind w:left="0" w:hanging="284"/>
        <w:rPr>
          <w:sz w:val="24"/>
          <w:szCs w:val="24"/>
        </w:rPr>
      </w:pPr>
      <w:hyperlink r:id="rId71" w:tgtFrame="_blank" w:history="1">
        <w:r w:rsidRPr="009A0B1D">
          <w:rPr>
            <w:rStyle w:val="ab"/>
            <w:sz w:val="24"/>
            <w:szCs w:val="24"/>
          </w:rPr>
          <w:t xml:space="preserve">Банк заданий и методические материалы по </w:t>
        </w:r>
        <w:proofErr w:type="gramStart"/>
        <w:r w:rsidRPr="009A0B1D">
          <w:rPr>
            <w:rStyle w:val="ab"/>
            <w:sz w:val="24"/>
            <w:szCs w:val="24"/>
          </w:rPr>
          <w:t>естественно-научной</w:t>
        </w:r>
        <w:proofErr w:type="gramEnd"/>
        <w:r w:rsidRPr="009A0B1D">
          <w:rPr>
            <w:rStyle w:val="ab"/>
            <w:sz w:val="24"/>
            <w:szCs w:val="24"/>
          </w:rPr>
          <w:t xml:space="preserve"> грамотности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pStyle w:val="3"/>
        <w:numPr>
          <w:ilvl w:val="0"/>
          <w:numId w:val="31"/>
        </w:numPr>
        <w:spacing w:before="0" w:beforeAutospacing="0" w:after="0" w:afterAutospacing="0"/>
        <w:ind w:left="0" w:hanging="284"/>
        <w:rPr>
          <w:b w:val="0"/>
          <w:sz w:val="24"/>
          <w:szCs w:val="24"/>
        </w:rPr>
      </w:pPr>
      <w:proofErr w:type="spellStart"/>
      <w:r w:rsidRPr="009A0B1D">
        <w:rPr>
          <w:b w:val="0"/>
          <w:sz w:val="24"/>
          <w:szCs w:val="24"/>
        </w:rPr>
        <w:t>Вебинары</w:t>
      </w:r>
      <w:proofErr w:type="spellEnd"/>
      <w:r w:rsidR="009A0B1D">
        <w:rPr>
          <w:b w:val="0"/>
          <w:sz w:val="24"/>
          <w:szCs w:val="24"/>
        </w:rPr>
        <w:t>:</w:t>
      </w:r>
    </w:p>
    <w:p w:rsidR="00501567" w:rsidRPr="009A0B1D" w:rsidRDefault="00501567" w:rsidP="009A0B1D">
      <w:pPr>
        <w:numPr>
          <w:ilvl w:val="0"/>
          <w:numId w:val="29"/>
        </w:numPr>
        <w:ind w:left="0" w:hanging="284"/>
        <w:rPr>
          <w:sz w:val="24"/>
          <w:szCs w:val="24"/>
        </w:rPr>
      </w:pPr>
      <w:hyperlink r:id="rId72" w:tgtFrame="_blank" w:history="1">
        <w:r w:rsidRPr="009A0B1D">
          <w:rPr>
            <w:rStyle w:val="ab"/>
            <w:sz w:val="24"/>
            <w:szCs w:val="24"/>
          </w:rPr>
          <w:t xml:space="preserve">«Достижение </w:t>
        </w:r>
        <w:proofErr w:type="spellStart"/>
        <w:r w:rsidRPr="009A0B1D">
          <w:rPr>
            <w:rStyle w:val="ab"/>
            <w:sz w:val="24"/>
            <w:szCs w:val="24"/>
          </w:rPr>
          <w:t>метапредметных</w:t>
        </w:r>
        <w:proofErr w:type="spellEnd"/>
        <w:r w:rsidRPr="009A0B1D">
          <w:rPr>
            <w:rStyle w:val="ab"/>
            <w:sz w:val="24"/>
            <w:szCs w:val="24"/>
          </w:rPr>
          <w:t xml:space="preserve"> результатов и формирование </w:t>
        </w:r>
        <w:proofErr w:type="gramStart"/>
        <w:r w:rsidRPr="009A0B1D">
          <w:rPr>
            <w:rStyle w:val="ab"/>
            <w:sz w:val="24"/>
            <w:szCs w:val="24"/>
          </w:rPr>
          <w:t>естественно-научной</w:t>
        </w:r>
        <w:proofErr w:type="gramEnd"/>
        <w:r w:rsidRPr="009A0B1D">
          <w:rPr>
            <w:rStyle w:val="ab"/>
            <w:sz w:val="24"/>
            <w:szCs w:val="24"/>
          </w:rPr>
          <w:t xml:space="preserve"> грамотности»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numPr>
          <w:ilvl w:val="0"/>
          <w:numId w:val="29"/>
        </w:numPr>
        <w:ind w:left="0" w:hanging="284"/>
        <w:rPr>
          <w:sz w:val="24"/>
          <w:szCs w:val="24"/>
        </w:rPr>
      </w:pPr>
      <w:hyperlink r:id="rId73" w:tgtFrame="_blank" w:history="1">
        <w:r w:rsidRPr="009A0B1D">
          <w:rPr>
            <w:rStyle w:val="ab"/>
            <w:sz w:val="24"/>
            <w:szCs w:val="24"/>
          </w:rPr>
          <w:t xml:space="preserve">«Экологическая культура как неотъемлемый компонент </w:t>
        </w:r>
        <w:proofErr w:type="gramStart"/>
        <w:r w:rsidRPr="009A0B1D">
          <w:rPr>
            <w:rStyle w:val="ab"/>
            <w:sz w:val="24"/>
            <w:szCs w:val="24"/>
          </w:rPr>
          <w:t>естественно-научной</w:t>
        </w:r>
        <w:proofErr w:type="gramEnd"/>
        <w:r w:rsidRPr="009A0B1D">
          <w:rPr>
            <w:rStyle w:val="ab"/>
            <w:sz w:val="24"/>
            <w:szCs w:val="24"/>
          </w:rPr>
          <w:t xml:space="preserve"> грамотности»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numPr>
          <w:ilvl w:val="0"/>
          <w:numId w:val="29"/>
        </w:numPr>
        <w:ind w:left="0" w:hanging="284"/>
        <w:rPr>
          <w:sz w:val="24"/>
          <w:szCs w:val="24"/>
        </w:rPr>
      </w:pPr>
      <w:hyperlink r:id="rId74" w:tgtFrame="_blank" w:history="1">
        <w:r w:rsidRPr="009A0B1D">
          <w:rPr>
            <w:rStyle w:val="ab"/>
            <w:sz w:val="24"/>
            <w:szCs w:val="24"/>
          </w:rPr>
          <w:t xml:space="preserve">«Формирование естественно-научной грамотности </w:t>
        </w:r>
        <w:proofErr w:type="gramStart"/>
        <w:r w:rsidRPr="009A0B1D">
          <w:rPr>
            <w:rStyle w:val="ab"/>
            <w:sz w:val="24"/>
            <w:szCs w:val="24"/>
          </w:rPr>
          <w:t>обучающихся</w:t>
        </w:r>
        <w:proofErr w:type="gramEnd"/>
        <w:r w:rsidRPr="009A0B1D">
          <w:rPr>
            <w:rStyle w:val="ab"/>
            <w:sz w:val="24"/>
            <w:szCs w:val="24"/>
          </w:rPr>
          <w:t>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numPr>
          <w:ilvl w:val="0"/>
          <w:numId w:val="29"/>
        </w:numPr>
        <w:ind w:left="0" w:hanging="284"/>
        <w:rPr>
          <w:sz w:val="24"/>
          <w:szCs w:val="24"/>
        </w:rPr>
      </w:pPr>
      <w:hyperlink r:id="rId75" w:tgtFrame="_blank" w:history="1">
        <w:r w:rsidRPr="009A0B1D">
          <w:rPr>
            <w:rStyle w:val="ab"/>
            <w:sz w:val="24"/>
            <w:szCs w:val="24"/>
          </w:rPr>
          <w:t xml:space="preserve">«Формирование </w:t>
        </w:r>
        <w:proofErr w:type="gramStart"/>
        <w:r w:rsidRPr="009A0B1D">
          <w:rPr>
            <w:rStyle w:val="ab"/>
            <w:sz w:val="24"/>
            <w:szCs w:val="24"/>
          </w:rPr>
          <w:t>естественно-научной</w:t>
        </w:r>
        <w:proofErr w:type="gramEnd"/>
        <w:r w:rsidRPr="009A0B1D">
          <w:rPr>
            <w:rStyle w:val="ab"/>
            <w:sz w:val="24"/>
            <w:szCs w:val="24"/>
          </w:rPr>
          <w:t xml:space="preserve"> грамотности на уроках химии»</w:t>
        </w:r>
      </w:hyperlink>
      <w:r w:rsidRPr="009A0B1D">
        <w:rPr>
          <w:sz w:val="24"/>
          <w:szCs w:val="24"/>
        </w:rPr>
        <w:t xml:space="preserve"> </w:t>
      </w:r>
    </w:p>
    <w:p w:rsidR="00501567" w:rsidRPr="009A0B1D" w:rsidRDefault="00501567" w:rsidP="009A0B1D">
      <w:pPr>
        <w:numPr>
          <w:ilvl w:val="0"/>
          <w:numId w:val="29"/>
        </w:numPr>
        <w:ind w:left="0" w:hanging="284"/>
        <w:rPr>
          <w:sz w:val="24"/>
          <w:szCs w:val="24"/>
        </w:rPr>
      </w:pPr>
      <w:hyperlink r:id="rId76" w:tgtFrame="_blank" w:history="1">
        <w:proofErr w:type="gramStart"/>
        <w:r w:rsidRPr="009A0B1D">
          <w:rPr>
            <w:rStyle w:val="ab"/>
            <w:sz w:val="24"/>
            <w:szCs w:val="24"/>
          </w:rPr>
          <w:t>«Формирование естественнонаучной грамотности обучающихся на уроках биологии. 5 класс»</w:t>
        </w:r>
      </w:hyperlink>
      <w:r w:rsidRPr="009A0B1D">
        <w:rPr>
          <w:sz w:val="24"/>
          <w:szCs w:val="24"/>
        </w:rPr>
        <w:t xml:space="preserve"> </w:t>
      </w:r>
      <w:proofErr w:type="gramEnd"/>
    </w:p>
    <w:p w:rsidR="00501567" w:rsidRPr="009A0B1D" w:rsidRDefault="00501567" w:rsidP="00F63076">
      <w:pPr>
        <w:numPr>
          <w:ilvl w:val="0"/>
          <w:numId w:val="29"/>
        </w:numPr>
        <w:spacing w:before="100" w:beforeAutospacing="1" w:after="100" w:afterAutospacing="1"/>
        <w:ind w:left="0" w:hanging="284"/>
        <w:outlineLvl w:val="2"/>
        <w:rPr>
          <w:sz w:val="24"/>
          <w:szCs w:val="24"/>
        </w:rPr>
      </w:pPr>
      <w:hyperlink r:id="rId77" w:tgtFrame="_blank" w:history="1">
        <w:r w:rsidRPr="009A0B1D">
          <w:rPr>
            <w:rStyle w:val="ab"/>
            <w:sz w:val="24"/>
            <w:szCs w:val="24"/>
          </w:rPr>
          <w:t>«Формирование функциональной грамотности младших школьников. Предметная область - естествознание»</w:t>
        </w:r>
      </w:hyperlink>
    </w:p>
    <w:sectPr w:rsidR="00501567" w:rsidRPr="009A0B1D" w:rsidSect="00DC752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2A7"/>
    <w:multiLevelType w:val="multilevel"/>
    <w:tmpl w:val="64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414450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54DEA"/>
    <w:multiLevelType w:val="multilevel"/>
    <w:tmpl w:val="B980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B152A1"/>
    <w:multiLevelType w:val="multilevel"/>
    <w:tmpl w:val="692A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F85B99"/>
    <w:multiLevelType w:val="multilevel"/>
    <w:tmpl w:val="67DA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6C6FBD"/>
    <w:multiLevelType w:val="multilevel"/>
    <w:tmpl w:val="ED76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407060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E0684B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A5E19"/>
    <w:multiLevelType w:val="multilevel"/>
    <w:tmpl w:val="7508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D92F72"/>
    <w:multiLevelType w:val="hybridMultilevel"/>
    <w:tmpl w:val="14DEFE4E"/>
    <w:lvl w:ilvl="0" w:tplc="822068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347463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6F2E87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E30F1C"/>
    <w:multiLevelType w:val="multilevel"/>
    <w:tmpl w:val="904C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9A080D"/>
    <w:multiLevelType w:val="multilevel"/>
    <w:tmpl w:val="244E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A34C38"/>
    <w:multiLevelType w:val="multilevel"/>
    <w:tmpl w:val="75A2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E72F8B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B4751"/>
    <w:multiLevelType w:val="multilevel"/>
    <w:tmpl w:val="424C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BA25A3"/>
    <w:multiLevelType w:val="multilevel"/>
    <w:tmpl w:val="17242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F96612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B67A96"/>
    <w:multiLevelType w:val="multilevel"/>
    <w:tmpl w:val="5CA8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BE6CD4"/>
    <w:multiLevelType w:val="hybridMultilevel"/>
    <w:tmpl w:val="CA409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C70745"/>
    <w:multiLevelType w:val="multilevel"/>
    <w:tmpl w:val="30CE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686CAA"/>
    <w:multiLevelType w:val="multilevel"/>
    <w:tmpl w:val="18282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947636"/>
    <w:multiLevelType w:val="multilevel"/>
    <w:tmpl w:val="68D8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507CE3"/>
    <w:multiLevelType w:val="multilevel"/>
    <w:tmpl w:val="B96AA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9D7DA7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3215D7"/>
    <w:multiLevelType w:val="multilevel"/>
    <w:tmpl w:val="24E6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6D64B5"/>
    <w:multiLevelType w:val="multilevel"/>
    <w:tmpl w:val="6C7E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BF1D3D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6770F2"/>
    <w:multiLevelType w:val="multilevel"/>
    <w:tmpl w:val="A448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B80066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E840F9"/>
    <w:multiLevelType w:val="hybridMultilevel"/>
    <w:tmpl w:val="DD92D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4A5747"/>
    <w:multiLevelType w:val="multilevel"/>
    <w:tmpl w:val="0A1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953D7D"/>
    <w:multiLevelType w:val="multilevel"/>
    <w:tmpl w:val="5BD6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497645"/>
    <w:multiLevelType w:val="multilevel"/>
    <w:tmpl w:val="056E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1"/>
  </w:num>
  <w:num w:numId="3">
    <w:abstractNumId w:val="20"/>
  </w:num>
  <w:num w:numId="4">
    <w:abstractNumId w:val="13"/>
  </w:num>
  <w:num w:numId="5">
    <w:abstractNumId w:val="18"/>
  </w:num>
  <w:num w:numId="6">
    <w:abstractNumId w:val="34"/>
  </w:num>
  <w:num w:numId="7">
    <w:abstractNumId w:val="17"/>
  </w:num>
  <w:num w:numId="8">
    <w:abstractNumId w:val="2"/>
  </w:num>
  <w:num w:numId="9">
    <w:abstractNumId w:val="19"/>
  </w:num>
  <w:num w:numId="10">
    <w:abstractNumId w:val="12"/>
  </w:num>
  <w:num w:numId="11">
    <w:abstractNumId w:val="24"/>
  </w:num>
  <w:num w:numId="12">
    <w:abstractNumId w:val="4"/>
  </w:num>
  <w:num w:numId="13">
    <w:abstractNumId w:val="28"/>
  </w:num>
  <w:num w:numId="14">
    <w:abstractNumId w:val="27"/>
  </w:num>
  <w:num w:numId="15">
    <w:abstractNumId w:val="16"/>
  </w:num>
  <w:num w:numId="16">
    <w:abstractNumId w:val="23"/>
  </w:num>
  <w:num w:numId="17">
    <w:abstractNumId w:val="21"/>
  </w:num>
  <w:num w:numId="18">
    <w:abstractNumId w:val="7"/>
  </w:num>
  <w:num w:numId="19">
    <w:abstractNumId w:val="9"/>
  </w:num>
  <w:num w:numId="20">
    <w:abstractNumId w:val="22"/>
  </w:num>
  <w:num w:numId="21">
    <w:abstractNumId w:val="0"/>
  </w:num>
  <w:num w:numId="22">
    <w:abstractNumId w:val="8"/>
  </w:num>
  <w:num w:numId="23">
    <w:abstractNumId w:val="29"/>
  </w:num>
  <w:num w:numId="24">
    <w:abstractNumId w:val="5"/>
  </w:num>
  <w:num w:numId="25">
    <w:abstractNumId w:val="6"/>
  </w:num>
  <w:num w:numId="26">
    <w:abstractNumId w:val="26"/>
  </w:num>
  <w:num w:numId="27">
    <w:abstractNumId w:val="33"/>
  </w:num>
  <w:num w:numId="28">
    <w:abstractNumId w:val="14"/>
  </w:num>
  <w:num w:numId="29">
    <w:abstractNumId w:val="3"/>
  </w:num>
  <w:num w:numId="30">
    <w:abstractNumId w:val="25"/>
  </w:num>
  <w:num w:numId="31">
    <w:abstractNumId w:val="15"/>
  </w:num>
  <w:num w:numId="32">
    <w:abstractNumId w:val="30"/>
  </w:num>
  <w:num w:numId="33">
    <w:abstractNumId w:val="1"/>
  </w:num>
  <w:num w:numId="34">
    <w:abstractNumId w:val="10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76"/>
    <w:rsid w:val="00010E31"/>
    <w:rsid w:val="00024083"/>
    <w:rsid w:val="000304AC"/>
    <w:rsid w:val="000438BE"/>
    <w:rsid w:val="00045E81"/>
    <w:rsid w:val="000606D3"/>
    <w:rsid w:val="0006079D"/>
    <w:rsid w:val="000724C6"/>
    <w:rsid w:val="00077C49"/>
    <w:rsid w:val="000833DC"/>
    <w:rsid w:val="000911BF"/>
    <w:rsid w:val="000A1E4F"/>
    <w:rsid w:val="000A6682"/>
    <w:rsid w:val="000D2291"/>
    <w:rsid w:val="000E4229"/>
    <w:rsid w:val="000E69FC"/>
    <w:rsid w:val="00144EBC"/>
    <w:rsid w:val="00163A9E"/>
    <w:rsid w:val="00175E8C"/>
    <w:rsid w:val="00182688"/>
    <w:rsid w:val="00185BA1"/>
    <w:rsid w:val="001D14CE"/>
    <w:rsid w:val="001E1716"/>
    <w:rsid w:val="001F3668"/>
    <w:rsid w:val="001F3DB6"/>
    <w:rsid w:val="00237B6F"/>
    <w:rsid w:val="0024499B"/>
    <w:rsid w:val="00263EB6"/>
    <w:rsid w:val="002804B5"/>
    <w:rsid w:val="0028740B"/>
    <w:rsid w:val="00287D6B"/>
    <w:rsid w:val="002915D8"/>
    <w:rsid w:val="002C17C9"/>
    <w:rsid w:val="002D13CB"/>
    <w:rsid w:val="002D3150"/>
    <w:rsid w:val="002E7675"/>
    <w:rsid w:val="002E7BE7"/>
    <w:rsid w:val="002F3C6F"/>
    <w:rsid w:val="00302A53"/>
    <w:rsid w:val="003309AD"/>
    <w:rsid w:val="00335465"/>
    <w:rsid w:val="00347143"/>
    <w:rsid w:val="00353916"/>
    <w:rsid w:val="00357C1C"/>
    <w:rsid w:val="00371424"/>
    <w:rsid w:val="003755EC"/>
    <w:rsid w:val="003A2046"/>
    <w:rsid w:val="003C324C"/>
    <w:rsid w:val="003D1EA0"/>
    <w:rsid w:val="003E366A"/>
    <w:rsid w:val="00402959"/>
    <w:rsid w:val="00426CFB"/>
    <w:rsid w:val="004400ED"/>
    <w:rsid w:val="00447CE2"/>
    <w:rsid w:val="00452441"/>
    <w:rsid w:val="00454C3C"/>
    <w:rsid w:val="0045788B"/>
    <w:rsid w:val="0046595F"/>
    <w:rsid w:val="00466F25"/>
    <w:rsid w:val="0048099F"/>
    <w:rsid w:val="00487CBF"/>
    <w:rsid w:val="00495F0A"/>
    <w:rsid w:val="004E5535"/>
    <w:rsid w:val="004F35E0"/>
    <w:rsid w:val="00501567"/>
    <w:rsid w:val="00526950"/>
    <w:rsid w:val="00545A2D"/>
    <w:rsid w:val="0055219D"/>
    <w:rsid w:val="00567841"/>
    <w:rsid w:val="00571AE4"/>
    <w:rsid w:val="00575E1A"/>
    <w:rsid w:val="00590BFE"/>
    <w:rsid w:val="00596CE3"/>
    <w:rsid w:val="005B4B54"/>
    <w:rsid w:val="005C1248"/>
    <w:rsid w:val="006013E5"/>
    <w:rsid w:val="00603091"/>
    <w:rsid w:val="00606CF4"/>
    <w:rsid w:val="006129B3"/>
    <w:rsid w:val="00612D8F"/>
    <w:rsid w:val="006157A1"/>
    <w:rsid w:val="0064218E"/>
    <w:rsid w:val="006443A4"/>
    <w:rsid w:val="00646669"/>
    <w:rsid w:val="006722C4"/>
    <w:rsid w:val="006733C7"/>
    <w:rsid w:val="00692DB3"/>
    <w:rsid w:val="006979D1"/>
    <w:rsid w:val="006B0682"/>
    <w:rsid w:val="006E6A62"/>
    <w:rsid w:val="007017FF"/>
    <w:rsid w:val="00711BA8"/>
    <w:rsid w:val="00716531"/>
    <w:rsid w:val="00725F19"/>
    <w:rsid w:val="007264C0"/>
    <w:rsid w:val="0073032B"/>
    <w:rsid w:val="0073734E"/>
    <w:rsid w:val="0074623D"/>
    <w:rsid w:val="007575E0"/>
    <w:rsid w:val="00771360"/>
    <w:rsid w:val="00781372"/>
    <w:rsid w:val="007907FC"/>
    <w:rsid w:val="00795ABA"/>
    <w:rsid w:val="007A2F22"/>
    <w:rsid w:val="007B1023"/>
    <w:rsid w:val="007E34AA"/>
    <w:rsid w:val="007E3767"/>
    <w:rsid w:val="00805071"/>
    <w:rsid w:val="00815998"/>
    <w:rsid w:val="008167E7"/>
    <w:rsid w:val="00821175"/>
    <w:rsid w:val="00833F98"/>
    <w:rsid w:val="00845891"/>
    <w:rsid w:val="00870F74"/>
    <w:rsid w:val="008A46A3"/>
    <w:rsid w:val="008B06F0"/>
    <w:rsid w:val="008B1FB6"/>
    <w:rsid w:val="008C5931"/>
    <w:rsid w:val="008D0736"/>
    <w:rsid w:val="008D125A"/>
    <w:rsid w:val="008E0F3E"/>
    <w:rsid w:val="008F5365"/>
    <w:rsid w:val="0094693F"/>
    <w:rsid w:val="009502A7"/>
    <w:rsid w:val="00956B3A"/>
    <w:rsid w:val="009673E4"/>
    <w:rsid w:val="00980378"/>
    <w:rsid w:val="00981BB9"/>
    <w:rsid w:val="009A0463"/>
    <w:rsid w:val="009A0B1D"/>
    <w:rsid w:val="009A1AFF"/>
    <w:rsid w:val="009B450E"/>
    <w:rsid w:val="00A03391"/>
    <w:rsid w:val="00A0368E"/>
    <w:rsid w:val="00A14AF5"/>
    <w:rsid w:val="00A41EC4"/>
    <w:rsid w:val="00A60170"/>
    <w:rsid w:val="00A76DC6"/>
    <w:rsid w:val="00A771BB"/>
    <w:rsid w:val="00A80C02"/>
    <w:rsid w:val="00A810D9"/>
    <w:rsid w:val="00A96588"/>
    <w:rsid w:val="00AD0DF5"/>
    <w:rsid w:val="00AE2DCB"/>
    <w:rsid w:val="00AF5400"/>
    <w:rsid w:val="00AF61E5"/>
    <w:rsid w:val="00AF7FC9"/>
    <w:rsid w:val="00B214E6"/>
    <w:rsid w:val="00B23E2C"/>
    <w:rsid w:val="00B26261"/>
    <w:rsid w:val="00B35879"/>
    <w:rsid w:val="00B37DF8"/>
    <w:rsid w:val="00B749D1"/>
    <w:rsid w:val="00B76AFF"/>
    <w:rsid w:val="00B9248A"/>
    <w:rsid w:val="00B9266E"/>
    <w:rsid w:val="00B93085"/>
    <w:rsid w:val="00BA1B64"/>
    <w:rsid w:val="00BA2257"/>
    <w:rsid w:val="00BA422C"/>
    <w:rsid w:val="00BA6000"/>
    <w:rsid w:val="00BA61CD"/>
    <w:rsid w:val="00BB474D"/>
    <w:rsid w:val="00BD445E"/>
    <w:rsid w:val="00BD4D48"/>
    <w:rsid w:val="00BD571B"/>
    <w:rsid w:val="00BE3ECE"/>
    <w:rsid w:val="00BF064C"/>
    <w:rsid w:val="00C03DB7"/>
    <w:rsid w:val="00C04750"/>
    <w:rsid w:val="00C05029"/>
    <w:rsid w:val="00C165F8"/>
    <w:rsid w:val="00C25870"/>
    <w:rsid w:val="00C53938"/>
    <w:rsid w:val="00C66831"/>
    <w:rsid w:val="00C72EF4"/>
    <w:rsid w:val="00C81318"/>
    <w:rsid w:val="00C9304A"/>
    <w:rsid w:val="00C93C16"/>
    <w:rsid w:val="00CA3F9A"/>
    <w:rsid w:val="00CC13CC"/>
    <w:rsid w:val="00CD564E"/>
    <w:rsid w:val="00CD6193"/>
    <w:rsid w:val="00CE51A4"/>
    <w:rsid w:val="00CF44C1"/>
    <w:rsid w:val="00D27DAC"/>
    <w:rsid w:val="00D4115E"/>
    <w:rsid w:val="00D5127E"/>
    <w:rsid w:val="00D63E08"/>
    <w:rsid w:val="00D75A88"/>
    <w:rsid w:val="00D85EAA"/>
    <w:rsid w:val="00D906A0"/>
    <w:rsid w:val="00D94490"/>
    <w:rsid w:val="00DB3F9B"/>
    <w:rsid w:val="00DB4A34"/>
    <w:rsid w:val="00DC085B"/>
    <w:rsid w:val="00DC7527"/>
    <w:rsid w:val="00DD5D10"/>
    <w:rsid w:val="00DF3ED1"/>
    <w:rsid w:val="00E0222E"/>
    <w:rsid w:val="00E10A88"/>
    <w:rsid w:val="00E16F32"/>
    <w:rsid w:val="00E32537"/>
    <w:rsid w:val="00E4283B"/>
    <w:rsid w:val="00E429A2"/>
    <w:rsid w:val="00E4480C"/>
    <w:rsid w:val="00E66BFF"/>
    <w:rsid w:val="00E71590"/>
    <w:rsid w:val="00E81EFC"/>
    <w:rsid w:val="00EA01A1"/>
    <w:rsid w:val="00EA2E8F"/>
    <w:rsid w:val="00EB434E"/>
    <w:rsid w:val="00EC0EC3"/>
    <w:rsid w:val="00EE3EEB"/>
    <w:rsid w:val="00EF6E77"/>
    <w:rsid w:val="00F10BBC"/>
    <w:rsid w:val="00F15343"/>
    <w:rsid w:val="00F2267A"/>
    <w:rsid w:val="00F42918"/>
    <w:rsid w:val="00F5031A"/>
    <w:rsid w:val="00F52649"/>
    <w:rsid w:val="00F57EAC"/>
    <w:rsid w:val="00F63076"/>
    <w:rsid w:val="00F67C35"/>
    <w:rsid w:val="00F71F6F"/>
    <w:rsid w:val="00F80242"/>
    <w:rsid w:val="00F95CDE"/>
    <w:rsid w:val="00FA3DAF"/>
    <w:rsid w:val="00FB4AB7"/>
    <w:rsid w:val="00FB6C46"/>
    <w:rsid w:val="00FD0F42"/>
    <w:rsid w:val="00FD289E"/>
    <w:rsid w:val="00FD545E"/>
    <w:rsid w:val="00FD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A0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0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6307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3D1EA0"/>
    <w:pPr>
      <w:keepNext/>
      <w:keepLines/>
      <w:spacing w:before="200"/>
      <w:outlineLvl w:val="4"/>
    </w:pPr>
    <w:rPr>
      <w:rFonts w:ascii="Cambria" w:hAnsi="Cambria"/>
      <w:color w:val="243F6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EA0"/>
    <w:pPr>
      <w:spacing w:before="100" w:beforeAutospacing="1" w:line="280" w:lineRule="atLeast"/>
      <w:ind w:left="720" w:firstLine="397"/>
      <w:contextualSpacing/>
      <w:jc w:val="both"/>
    </w:pPr>
  </w:style>
  <w:style w:type="paragraph" w:customStyle="1" w:styleId="ConsPlusNormal">
    <w:name w:val="ConsPlusNormal"/>
    <w:rsid w:val="003D1EA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109">
    <w:name w:val="Основной текст + 109"/>
    <w:aliases w:val="5 pt17,Не полужирный6,Интервал 0 pt24,Основной текст + 10 pt3,Интервал 0 pt32,Основной текст + 1012,Интервал 0 pt30"/>
    <w:rsid w:val="003D1EA0"/>
    <w:rPr>
      <w:rFonts w:ascii="Times New Roman" w:hAnsi="Times New Roman" w:cs="Times New Roman" w:hint="default"/>
      <w:b/>
      <w:bCs w:val="0"/>
      <w:strike w:val="0"/>
      <w:dstrike w:val="0"/>
      <w:color w:val="000000"/>
      <w:spacing w:val="2"/>
      <w:w w:val="100"/>
      <w:position w:val="0"/>
      <w:sz w:val="21"/>
      <w:u w:val="none"/>
      <w:effect w:val="none"/>
      <w:lang w:val="ru-RU" w:eastAsia="ru-RU"/>
    </w:rPr>
  </w:style>
  <w:style w:type="character" w:customStyle="1" w:styleId="50">
    <w:name w:val="Заголовок 5 Знак"/>
    <w:link w:val="5"/>
    <w:uiPriority w:val="9"/>
    <w:rsid w:val="003D1EA0"/>
    <w:rPr>
      <w:rFonts w:ascii="Cambria" w:hAnsi="Cambria"/>
      <w:color w:val="243F60"/>
      <w:sz w:val="28"/>
      <w:lang w:val="x-none" w:eastAsia="x-none"/>
    </w:rPr>
  </w:style>
  <w:style w:type="paragraph" w:styleId="a4">
    <w:name w:val="Body Text"/>
    <w:basedOn w:val="a"/>
    <w:link w:val="a5"/>
    <w:rsid w:val="003D1EA0"/>
    <w:pPr>
      <w:spacing w:after="120"/>
      <w:ind w:firstLine="397"/>
    </w:pPr>
    <w:rPr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3D1EA0"/>
    <w:rPr>
      <w:rFonts w:ascii="Times New Roman" w:hAnsi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3D1EA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D1EA0"/>
    <w:rPr>
      <w:rFonts w:ascii="Tahoma" w:hAnsi="Tahoma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3D1EA0"/>
    <w:pPr>
      <w:ind w:firstLine="397"/>
      <w:jc w:val="both"/>
    </w:pPr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uiPriority w:val="1"/>
    <w:qFormat/>
    <w:rsid w:val="003D1EA0"/>
    <w:rPr>
      <w:rFonts w:eastAsia="Times New Roman"/>
      <w:lang w:eastAsia="ru-RU"/>
    </w:rPr>
  </w:style>
  <w:style w:type="character" w:customStyle="1" w:styleId="aa">
    <w:name w:val="Без интервала Знак"/>
    <w:link w:val="a9"/>
    <w:uiPriority w:val="1"/>
    <w:locked/>
    <w:rsid w:val="003D1EA0"/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3076"/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semiHidden/>
    <w:unhideWhenUsed/>
    <w:rsid w:val="00F630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630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A0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0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6307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3D1EA0"/>
    <w:pPr>
      <w:keepNext/>
      <w:keepLines/>
      <w:spacing w:before="200"/>
      <w:outlineLvl w:val="4"/>
    </w:pPr>
    <w:rPr>
      <w:rFonts w:ascii="Cambria" w:hAnsi="Cambria"/>
      <w:color w:val="243F6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EA0"/>
    <w:pPr>
      <w:spacing w:before="100" w:beforeAutospacing="1" w:line="280" w:lineRule="atLeast"/>
      <w:ind w:left="720" w:firstLine="397"/>
      <w:contextualSpacing/>
      <w:jc w:val="both"/>
    </w:pPr>
  </w:style>
  <w:style w:type="paragraph" w:customStyle="1" w:styleId="ConsPlusNormal">
    <w:name w:val="ConsPlusNormal"/>
    <w:rsid w:val="003D1EA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109">
    <w:name w:val="Основной текст + 109"/>
    <w:aliases w:val="5 pt17,Не полужирный6,Интервал 0 pt24,Основной текст + 10 pt3,Интервал 0 pt32,Основной текст + 1012,Интервал 0 pt30"/>
    <w:rsid w:val="003D1EA0"/>
    <w:rPr>
      <w:rFonts w:ascii="Times New Roman" w:hAnsi="Times New Roman" w:cs="Times New Roman" w:hint="default"/>
      <w:b/>
      <w:bCs w:val="0"/>
      <w:strike w:val="0"/>
      <w:dstrike w:val="0"/>
      <w:color w:val="000000"/>
      <w:spacing w:val="2"/>
      <w:w w:val="100"/>
      <w:position w:val="0"/>
      <w:sz w:val="21"/>
      <w:u w:val="none"/>
      <w:effect w:val="none"/>
      <w:lang w:val="ru-RU" w:eastAsia="ru-RU"/>
    </w:rPr>
  </w:style>
  <w:style w:type="character" w:customStyle="1" w:styleId="50">
    <w:name w:val="Заголовок 5 Знак"/>
    <w:link w:val="5"/>
    <w:uiPriority w:val="9"/>
    <w:rsid w:val="003D1EA0"/>
    <w:rPr>
      <w:rFonts w:ascii="Cambria" w:hAnsi="Cambria"/>
      <w:color w:val="243F60"/>
      <w:sz w:val="28"/>
      <w:lang w:val="x-none" w:eastAsia="x-none"/>
    </w:rPr>
  </w:style>
  <w:style w:type="paragraph" w:styleId="a4">
    <w:name w:val="Body Text"/>
    <w:basedOn w:val="a"/>
    <w:link w:val="a5"/>
    <w:rsid w:val="003D1EA0"/>
    <w:pPr>
      <w:spacing w:after="120"/>
      <w:ind w:firstLine="397"/>
    </w:pPr>
    <w:rPr>
      <w:sz w:val="24"/>
      <w:szCs w:val="24"/>
      <w:lang w:val="x-none" w:eastAsia="x-none"/>
    </w:rPr>
  </w:style>
  <w:style w:type="character" w:customStyle="1" w:styleId="a5">
    <w:name w:val="Основной текст Знак"/>
    <w:link w:val="a4"/>
    <w:rsid w:val="003D1EA0"/>
    <w:rPr>
      <w:rFonts w:ascii="Times New Roman" w:hAnsi="Times New Roman"/>
      <w:sz w:val="24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3D1EA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D1EA0"/>
    <w:rPr>
      <w:rFonts w:ascii="Tahoma" w:hAnsi="Tahoma"/>
      <w:sz w:val="16"/>
      <w:szCs w:val="16"/>
      <w:lang w:val="x-none" w:eastAsia="x-none"/>
    </w:rPr>
  </w:style>
  <w:style w:type="table" w:styleId="a8">
    <w:name w:val="Table Grid"/>
    <w:basedOn w:val="a1"/>
    <w:uiPriority w:val="59"/>
    <w:rsid w:val="003D1EA0"/>
    <w:pPr>
      <w:ind w:firstLine="397"/>
      <w:jc w:val="both"/>
    </w:pPr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uiPriority w:val="1"/>
    <w:qFormat/>
    <w:rsid w:val="003D1EA0"/>
    <w:rPr>
      <w:rFonts w:eastAsia="Times New Roman"/>
      <w:lang w:eastAsia="ru-RU"/>
    </w:rPr>
  </w:style>
  <w:style w:type="character" w:customStyle="1" w:styleId="aa">
    <w:name w:val="Без интервала Знак"/>
    <w:link w:val="a9"/>
    <w:uiPriority w:val="1"/>
    <w:locked/>
    <w:rsid w:val="003D1EA0"/>
    <w:rPr>
      <w:rFonts w:eastAsia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3076"/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semiHidden/>
    <w:unhideWhenUsed/>
    <w:rsid w:val="00F6307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630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kiv.instrao.ru/bank-zadaniy/kreativnoe-myshlenie/" TargetMode="External"/><Relationship Id="rId18" Type="http://schemas.openxmlformats.org/officeDocument/2006/relationships/hyperlink" Target="https://rosuchebnik.ru/material/razvivaem-kreativnoe-myshlenie-na-urokakh-obshchestvoznaniya/" TargetMode="External"/><Relationship Id="rId26" Type="http://schemas.openxmlformats.org/officeDocument/2006/relationships/hyperlink" Target="https://education.yandex.ru/lab/library/mathematics/theme/36646/problems/" TargetMode="External"/><Relationship Id="rId39" Type="http://schemas.openxmlformats.org/officeDocument/2006/relationships/hyperlink" Target="https://events.webinar.ru/8541997/1970133/record-new/2008601" TargetMode="External"/><Relationship Id="rId21" Type="http://schemas.openxmlformats.org/officeDocument/2006/relationships/hyperlink" Target="https://yandex.ru/promo/education/specpro/fungram" TargetMode="External"/><Relationship Id="rId34" Type="http://schemas.openxmlformats.org/officeDocument/2006/relationships/hyperlink" Target="https://youtu.be/RamKlJmqLsI" TargetMode="External"/><Relationship Id="rId42" Type="http://schemas.openxmlformats.org/officeDocument/2006/relationships/hyperlink" Target="https://events.webinar.ru/8541997/5177463/record-new/5289407" TargetMode="External"/><Relationship Id="rId47" Type="http://schemas.openxmlformats.org/officeDocument/2006/relationships/hyperlink" Target="https://fmc.hse.ru/methodology" TargetMode="External"/><Relationship Id="rId50" Type="http://schemas.openxmlformats.org/officeDocument/2006/relationships/hyperlink" Target="https://yandex.ru/promo/education/specpro/fungram" TargetMode="External"/><Relationship Id="rId55" Type="http://schemas.openxmlformats.org/officeDocument/2006/relationships/hyperlink" Target="https://youtu.be/bLOZF1qWWKk" TargetMode="External"/><Relationship Id="rId63" Type="http://schemas.openxmlformats.org/officeDocument/2006/relationships/hyperlink" Target="https://mel.fm/blog/danielgolshtein/93472-chitat-nauchilsya-aponimat-net-6-sposobov-eto-ispravit" TargetMode="External"/><Relationship Id="rId68" Type="http://schemas.openxmlformats.org/officeDocument/2006/relationships/hyperlink" Target="https://youtu.be/PrBzqR380hM" TargetMode="External"/><Relationship Id="rId76" Type="http://schemas.openxmlformats.org/officeDocument/2006/relationships/hyperlink" Target="https://youtu.be/p6W_HfAWBKw" TargetMode="External"/><Relationship Id="rId7" Type="http://schemas.openxmlformats.org/officeDocument/2006/relationships/hyperlink" Target="https://youtu.be/wS1b-v9y1AA" TargetMode="External"/><Relationship Id="rId71" Type="http://schemas.openxmlformats.org/officeDocument/2006/relationships/hyperlink" Target="http://skiv.instrao.ru/bank-zadaniy/estestvennonauchnaya-gramotnos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uchebnik.ru/material/kreativnye-metodiki-v-pedagogicheskoy-praktike-article/" TargetMode="External"/><Relationship Id="rId29" Type="http://schemas.openxmlformats.org/officeDocument/2006/relationships/hyperlink" Target="https://youtu.be/zylvEERioMc" TargetMode="External"/><Relationship Id="rId11" Type="http://schemas.openxmlformats.org/officeDocument/2006/relationships/hyperlink" Target="https://youtu.be/m2CkA1x6tRQ" TargetMode="External"/><Relationship Id="rId24" Type="http://schemas.openxmlformats.org/officeDocument/2006/relationships/hyperlink" Target="https://education.yandex.ru/lab/library/mathematics/theme/36644/problems/" TargetMode="External"/><Relationship Id="rId32" Type="http://schemas.openxmlformats.org/officeDocument/2006/relationships/hyperlink" Target="https://www.youtube.com/watch?v=up4NYlbWXmk" TargetMode="External"/><Relationship Id="rId37" Type="http://schemas.openxmlformats.org/officeDocument/2006/relationships/hyperlink" Target="http://skiv.instrao.ru/bank-zadaniy/finansovaya-gramotnost/" TargetMode="External"/><Relationship Id="rId40" Type="http://schemas.openxmlformats.org/officeDocument/2006/relationships/hyperlink" Target="https://fmc.hse.ru/mirror/pubs/share/246480985" TargetMode="External"/><Relationship Id="rId45" Type="http://schemas.openxmlformats.org/officeDocument/2006/relationships/hyperlink" Target="http://finlitpirogovka.tilda.ws/" TargetMode="External"/><Relationship Id="rId53" Type="http://schemas.openxmlformats.org/officeDocument/2006/relationships/hyperlink" Target="https://youtu.be/Kbv4eMA3HSk" TargetMode="External"/><Relationship Id="rId58" Type="http://schemas.openxmlformats.org/officeDocument/2006/relationships/hyperlink" Target="https://education.yandex.ru/lab/library/russian/theme/37425/lessons/" TargetMode="External"/><Relationship Id="rId66" Type="http://schemas.openxmlformats.org/officeDocument/2006/relationships/hyperlink" Target="https://rosuchebnik.ru/material/formirovanie-chitatelskoy-gramotnosti-na-urokakh-geografii/" TargetMode="External"/><Relationship Id="rId74" Type="http://schemas.openxmlformats.org/officeDocument/2006/relationships/hyperlink" Target="https://rosuchebnik.ru/material/formirovanie-estestvennonauchnoy-gramotnosti-obuchayushchikhsya/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el.fm/blog/varvara-kotelnikova/85904-kak-i-zachem-razvivat-u-detey-chitatelskuyu-gramotnost" TargetMode="External"/><Relationship Id="rId10" Type="http://schemas.openxmlformats.org/officeDocument/2006/relationships/hyperlink" Target="https://yandex.ru/promo/education/specpro/fungram" TargetMode="External"/><Relationship Id="rId19" Type="http://schemas.openxmlformats.org/officeDocument/2006/relationships/hyperlink" Target="https://rosuchebnik.ru/material/letnyaya-vserossiyskaya-vyezdnaya-shkola-pedagogov-i-direktorov-vorksh/" TargetMode="External"/><Relationship Id="rId31" Type="http://schemas.openxmlformats.org/officeDocument/2006/relationships/hyperlink" Target="https://www.youtube.com/watch?v=mVnMvBDG68Q" TargetMode="External"/><Relationship Id="rId44" Type="http://schemas.openxmlformats.org/officeDocument/2006/relationships/hyperlink" Target="https://youtu.be/_67Qa9pmm8o" TargetMode="External"/><Relationship Id="rId52" Type="http://schemas.openxmlformats.org/officeDocument/2006/relationships/hyperlink" Target="https://teacher.yandex.ru/posts/razvitie-universalnykh-uchebnykh-deystviy-v-mladshikh-klassakh" TargetMode="External"/><Relationship Id="rId60" Type="http://schemas.openxmlformats.org/officeDocument/2006/relationships/hyperlink" Target="https://education.yandex.ru/lab/library/russian/theme/37427/lessons/" TargetMode="External"/><Relationship Id="rId65" Type="http://schemas.openxmlformats.org/officeDocument/2006/relationships/hyperlink" Target="https://rosuchebnik.ru/material/chitatelskaya-gramotnost-mladshego-shkolnika-vsye-li-my-znaem-o-tom-ka/" TargetMode="External"/><Relationship Id="rId73" Type="http://schemas.openxmlformats.org/officeDocument/2006/relationships/hyperlink" Target="https://youtu.be/vEW64dGLfZU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-CydGEDnbuc" TargetMode="External"/><Relationship Id="rId14" Type="http://schemas.openxmlformats.org/officeDocument/2006/relationships/hyperlink" Target="https://media.foxford.ru/creativity-lifehacks/" TargetMode="External"/><Relationship Id="rId22" Type="http://schemas.openxmlformats.org/officeDocument/2006/relationships/hyperlink" Target="https://youtu.be/zMYLjDfVGWQ" TargetMode="External"/><Relationship Id="rId27" Type="http://schemas.openxmlformats.org/officeDocument/2006/relationships/hyperlink" Target="https://education.yandex.ru/lab/library/mathematics/theme/36647/problems/" TargetMode="External"/><Relationship Id="rId30" Type="http://schemas.openxmlformats.org/officeDocument/2006/relationships/hyperlink" Target="https://www.youtube.com/watch?v=22qjYOWJfaM" TargetMode="External"/><Relationship Id="rId35" Type="http://schemas.openxmlformats.org/officeDocument/2006/relationships/hyperlink" Target="https://yandex.ru/promo/education/specpro/fungram" TargetMode="External"/><Relationship Id="rId43" Type="http://schemas.openxmlformats.org/officeDocument/2006/relationships/hyperlink" Target="https://rosuchebnik.ru/material/igry-po-finansovoy-gramotnosti-na-urokakh-matematiki-v-1-4-klassakh/" TargetMode="External"/><Relationship Id="rId48" Type="http://schemas.openxmlformats.org/officeDocument/2006/relationships/hyperlink" Target="https://events.webinar.ru/event/5930753/6050701/b496bdda7619b2e74ed61e09c049db07" TargetMode="External"/><Relationship Id="rId56" Type="http://schemas.openxmlformats.org/officeDocument/2006/relationships/hyperlink" Target="http://skiv.instrao.ru/bank-zadaniy/chitatelskaya-gramotnost/" TargetMode="External"/><Relationship Id="rId64" Type="http://schemas.openxmlformats.org/officeDocument/2006/relationships/hyperlink" Target="https://rosuchebnik.ru/material/chitatelskaya-gramotnost-kak-integrativnyy-komponent-funktsionalnoy-gr/" TargetMode="External"/><Relationship Id="rId69" Type="http://schemas.openxmlformats.org/officeDocument/2006/relationships/hyperlink" Target="https://yandex.ru/promo/education/specpro/fungram" TargetMode="External"/><Relationship Id="rId77" Type="http://schemas.openxmlformats.org/officeDocument/2006/relationships/hyperlink" Target="https://youtu.be/NVb0c3NnNTY" TargetMode="External"/><Relationship Id="rId8" Type="http://schemas.openxmlformats.org/officeDocument/2006/relationships/hyperlink" Target="http://skiv.instrao.ru/bank-zadaniy/globalnye-kompetentsii/" TargetMode="External"/><Relationship Id="rId51" Type="http://schemas.openxmlformats.org/officeDocument/2006/relationships/hyperlink" Target="https://yandex.ru/promo/education/specpro/marathon2020/main" TargetMode="External"/><Relationship Id="rId72" Type="http://schemas.openxmlformats.org/officeDocument/2006/relationships/hyperlink" Target="https://youtu.be/DBw7Ok7AvW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youtu.be/eltvBmZ_1Rk" TargetMode="External"/><Relationship Id="rId17" Type="http://schemas.openxmlformats.org/officeDocument/2006/relationships/hyperlink" Target="https://rosuchebnik.ru/material/razvitie-navykov-kriticheskogo-myshleniya-v-obrazovatelnom-protsesse-/" TargetMode="External"/><Relationship Id="rId25" Type="http://schemas.openxmlformats.org/officeDocument/2006/relationships/hyperlink" Target="https://education.yandex.ru/lab/library/mathematics/theme/36645/problems/" TargetMode="External"/><Relationship Id="rId33" Type="http://schemas.openxmlformats.org/officeDocument/2006/relationships/hyperlink" Target="https://www.youtube.com/watch?v=a3UFgI_tQFo" TargetMode="External"/><Relationship Id="rId38" Type="http://schemas.openxmlformats.org/officeDocument/2006/relationships/hyperlink" Target="https://catalog.vbudushee.ru/materials/bank-mezhpredmetnyh-zadaniy-i-zadach-po-finansovoy-gramotnosti" TargetMode="External"/><Relationship Id="rId46" Type="http://schemas.openxmlformats.org/officeDocument/2006/relationships/hyperlink" Target="https://fmc.hse.ru/methbank" TargetMode="External"/><Relationship Id="rId59" Type="http://schemas.openxmlformats.org/officeDocument/2006/relationships/hyperlink" Target="https://education.yandex.ru/lab/library/russian/theme/37426/lessons/" TargetMode="External"/><Relationship Id="rId67" Type="http://schemas.openxmlformats.org/officeDocument/2006/relationships/hyperlink" Target="https://youtu.be/p-QBs98_YkU" TargetMode="External"/><Relationship Id="rId20" Type="http://schemas.openxmlformats.org/officeDocument/2006/relationships/hyperlink" Target="https://rosuchebnik.ru/material/-letnyaya-vserossiyskaya-vyezdnaya-shkola-pedagogov-i-direktorov-vorksh/" TargetMode="External"/><Relationship Id="rId41" Type="http://schemas.openxmlformats.org/officeDocument/2006/relationships/hyperlink" Target="https://events.webinar.ru/8541997/3230865/record-new/3285379" TargetMode="External"/><Relationship Id="rId54" Type="http://schemas.openxmlformats.org/officeDocument/2006/relationships/hyperlink" Target="https://youtu.be/uqdzU4HawP8" TargetMode="External"/><Relationship Id="rId62" Type="http://schemas.openxmlformats.org/officeDocument/2006/relationships/hyperlink" Target="https://mel.fm/blog/yekaterina-buneyeva1/9174-kak-nauchit-rebenka-pereskazyvat-tekst-8-prostykh-shagov" TargetMode="External"/><Relationship Id="rId70" Type="http://schemas.openxmlformats.org/officeDocument/2006/relationships/hyperlink" Target="https://youtu.be/Qa-skMY8agI" TargetMode="External"/><Relationship Id="rId75" Type="http://schemas.openxmlformats.org/officeDocument/2006/relationships/hyperlink" Target="https://youtu.be/LY_MZKHS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ru/promo/education/specpro/fungram" TargetMode="External"/><Relationship Id="rId15" Type="http://schemas.openxmlformats.org/officeDocument/2006/relationships/hyperlink" Target="https://mel.fm/blog/startupjunior/17205-18-sredstv-dlya-razvitiya-kreativnogo-myshleniya-u-detey-i-vzroslykh" TargetMode="External"/><Relationship Id="rId23" Type="http://schemas.openxmlformats.org/officeDocument/2006/relationships/hyperlink" Target="http://skiv.instrao.ru/bank-zadaniy/matematicheskaya-gramotnost/" TargetMode="External"/><Relationship Id="rId28" Type="http://schemas.openxmlformats.org/officeDocument/2006/relationships/hyperlink" Target="https://rosuchebnik.ru/material/formirovanie-matematicheskoy-gramotnosti-na-primere-raboty-s-tekstovoy/" TargetMode="External"/><Relationship Id="rId36" Type="http://schemas.openxmlformats.org/officeDocument/2006/relationships/hyperlink" Target="https://youtu.be/DKYWwB2qdEo" TargetMode="External"/><Relationship Id="rId49" Type="http://schemas.openxmlformats.org/officeDocument/2006/relationships/hyperlink" Target="https://prosv.ru/umk/page/financial-competence.569.html" TargetMode="External"/><Relationship Id="rId57" Type="http://schemas.openxmlformats.org/officeDocument/2006/relationships/hyperlink" Target="https://education.yandex.ru/lab/library/russian/theme/37424/less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1837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Рубина</dc:creator>
  <cp:lastModifiedBy>Рубина</cp:lastModifiedBy>
  <cp:revision>3</cp:revision>
  <dcterms:created xsi:type="dcterms:W3CDTF">2022-01-31T09:10:00Z</dcterms:created>
  <dcterms:modified xsi:type="dcterms:W3CDTF">2022-01-31T09:43:00Z</dcterms:modified>
</cp:coreProperties>
</file>